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59C4" w14:textId="77777777" w:rsidR="00A27599" w:rsidRDefault="00A27599">
      <w:pPr>
        <w:pStyle w:val="Title"/>
      </w:pPr>
    </w:p>
    <w:p w14:paraId="5E3791F0" w14:textId="77777777" w:rsidR="00A27599" w:rsidRDefault="00A27599">
      <w:pPr>
        <w:pStyle w:val="Title"/>
      </w:pPr>
    </w:p>
    <w:p w14:paraId="14E686F2" w14:textId="77777777" w:rsidR="00A27599" w:rsidRDefault="00A27599">
      <w:pPr>
        <w:pStyle w:val="Title"/>
      </w:pPr>
    </w:p>
    <w:p w14:paraId="6AD3B4D3" w14:textId="77777777" w:rsidR="00A27599" w:rsidRDefault="00A27599">
      <w:pPr>
        <w:pStyle w:val="Title"/>
      </w:pPr>
    </w:p>
    <w:p w14:paraId="56CCE45C" w14:textId="77777777" w:rsidR="00A27599" w:rsidRPr="005D4112" w:rsidRDefault="00A27599">
      <w:pPr>
        <w:pStyle w:val="Title"/>
        <w:pBdr>
          <w:top w:val="single" w:sz="48" w:space="1" w:color="000000"/>
        </w:pBdr>
        <w:rPr>
          <w:color w:val="0000FF"/>
        </w:rPr>
      </w:pPr>
    </w:p>
    <w:p w14:paraId="0D6171DF" w14:textId="77777777" w:rsidR="00A27599" w:rsidRDefault="00A27599">
      <w:pPr>
        <w:pStyle w:val="Title"/>
      </w:pPr>
    </w:p>
    <w:p w14:paraId="6E5A2052" w14:textId="77777777" w:rsidR="00A27599" w:rsidRDefault="00A27599">
      <w:pPr>
        <w:pStyle w:val="Title"/>
      </w:pPr>
    </w:p>
    <w:p w14:paraId="1296DF5B" w14:textId="617BF5A7" w:rsidR="00A27599" w:rsidRDefault="007504C1">
      <w:pPr>
        <w:pStyle w:val="Title"/>
      </w:pPr>
      <w:r>
        <w:rPr>
          <w:noProof/>
        </w:rPr>
        <w:drawing>
          <wp:inline distT="0" distB="0" distL="0" distR="0" wp14:anchorId="6B8BF5CF" wp14:editId="431B8D6C">
            <wp:extent cx="5943600" cy="1750060"/>
            <wp:effectExtent l="0" t="0" r="0" b="2540"/>
            <wp:docPr id="29094873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48731"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50060"/>
                    </a:xfrm>
                    <a:prstGeom prst="rect">
                      <a:avLst/>
                    </a:prstGeom>
                  </pic:spPr>
                </pic:pic>
              </a:graphicData>
            </a:graphic>
          </wp:inline>
        </w:drawing>
      </w:r>
    </w:p>
    <w:p w14:paraId="41035962" w14:textId="77777777" w:rsidR="00A27599" w:rsidRDefault="00A27599"/>
    <w:p w14:paraId="3888EEB3" w14:textId="77777777" w:rsidR="00A27599" w:rsidRDefault="00A27599">
      <w:pPr>
        <w:jc w:val="center"/>
        <w:rPr>
          <w:b/>
          <w:sz w:val="36"/>
        </w:rPr>
      </w:pPr>
      <w:r>
        <w:rPr>
          <w:b/>
          <w:sz w:val="28"/>
        </w:rPr>
        <w:t xml:space="preserve"> </w:t>
      </w:r>
      <w:r>
        <w:rPr>
          <w:b/>
          <w:sz w:val="36"/>
        </w:rPr>
        <w:t xml:space="preserve">Employee Handbook  </w:t>
      </w:r>
    </w:p>
    <w:p w14:paraId="783A2AA8" w14:textId="77777777" w:rsidR="00A27599" w:rsidRDefault="00A27599">
      <w:pPr>
        <w:jc w:val="center"/>
        <w:rPr>
          <w:b/>
          <w:sz w:val="28"/>
        </w:rPr>
      </w:pPr>
    </w:p>
    <w:p w14:paraId="6A8362DE" w14:textId="77777777" w:rsidR="00A27599" w:rsidRDefault="00A27599">
      <w:pPr>
        <w:jc w:val="center"/>
        <w:rPr>
          <w:b/>
          <w:sz w:val="28"/>
        </w:rPr>
      </w:pPr>
    </w:p>
    <w:p w14:paraId="4D74D7F5" w14:textId="77777777" w:rsidR="00A27599" w:rsidRDefault="00A27599">
      <w:pPr>
        <w:jc w:val="center"/>
        <w:rPr>
          <w:b/>
          <w:sz w:val="28"/>
        </w:rPr>
      </w:pPr>
    </w:p>
    <w:p w14:paraId="168DAEC5" w14:textId="77777777" w:rsidR="00A27599" w:rsidRDefault="00A27599">
      <w:pPr>
        <w:jc w:val="center"/>
        <w:rPr>
          <w:b/>
          <w:sz w:val="28"/>
        </w:rPr>
      </w:pPr>
    </w:p>
    <w:p w14:paraId="54766A19" w14:textId="77777777" w:rsidR="00A27599" w:rsidRDefault="00A27599">
      <w:pPr>
        <w:jc w:val="center"/>
        <w:rPr>
          <w:b/>
          <w:sz w:val="28"/>
        </w:rPr>
      </w:pPr>
    </w:p>
    <w:p w14:paraId="5DD11334" w14:textId="77777777" w:rsidR="00A27599" w:rsidRDefault="00A27599">
      <w:pPr>
        <w:jc w:val="center"/>
        <w:outlineLvl w:val="0"/>
        <w:rPr>
          <w:b/>
          <w:sz w:val="28"/>
        </w:rPr>
      </w:pPr>
    </w:p>
    <w:p w14:paraId="38DA8EBA" w14:textId="77777777" w:rsidR="00A27599" w:rsidRDefault="00A27599">
      <w:pPr>
        <w:jc w:val="center"/>
        <w:rPr>
          <w:b/>
          <w:sz w:val="28"/>
        </w:rPr>
      </w:pPr>
    </w:p>
    <w:p w14:paraId="33A2516F" w14:textId="77777777" w:rsidR="00A27599" w:rsidRDefault="00A27599">
      <w:pPr>
        <w:jc w:val="center"/>
        <w:rPr>
          <w:b/>
          <w:sz w:val="28"/>
        </w:rPr>
      </w:pPr>
    </w:p>
    <w:p w14:paraId="751ADD52" w14:textId="77777777" w:rsidR="00A27599" w:rsidRDefault="00A27599">
      <w:pPr>
        <w:jc w:val="center"/>
        <w:rPr>
          <w:b/>
          <w:sz w:val="28"/>
        </w:rPr>
      </w:pPr>
    </w:p>
    <w:p w14:paraId="22A9965E" w14:textId="77777777" w:rsidR="00A27599" w:rsidRDefault="00A27599">
      <w:pPr>
        <w:jc w:val="center"/>
        <w:rPr>
          <w:b/>
          <w:sz w:val="28"/>
        </w:rPr>
      </w:pPr>
    </w:p>
    <w:p w14:paraId="5EFA4620" w14:textId="77777777" w:rsidR="00A27599" w:rsidRDefault="00A27599">
      <w:pPr>
        <w:pBdr>
          <w:bottom w:val="single" w:sz="48" w:space="1" w:color="000000"/>
        </w:pBdr>
        <w:jc w:val="center"/>
        <w:rPr>
          <w:b/>
          <w:sz w:val="28"/>
        </w:rPr>
      </w:pPr>
    </w:p>
    <w:p w14:paraId="42611962" w14:textId="77777777" w:rsidR="00A27599" w:rsidRDefault="00A27599">
      <w:pPr>
        <w:jc w:val="center"/>
        <w:rPr>
          <w:b/>
          <w:sz w:val="28"/>
        </w:rPr>
      </w:pPr>
    </w:p>
    <w:p w14:paraId="2217A3B0" w14:textId="77777777" w:rsidR="00A27599" w:rsidRDefault="00A27599">
      <w:pPr>
        <w:jc w:val="center"/>
        <w:rPr>
          <w:b/>
          <w:sz w:val="28"/>
        </w:rPr>
      </w:pPr>
    </w:p>
    <w:p w14:paraId="7FEF5DAB" w14:textId="77777777" w:rsidR="00A27599" w:rsidRDefault="00A27599">
      <w:pPr>
        <w:jc w:val="center"/>
        <w:rPr>
          <w:b/>
          <w:sz w:val="28"/>
        </w:rPr>
      </w:pPr>
    </w:p>
    <w:p w14:paraId="1CE954F2" w14:textId="4C885906" w:rsidR="00A27599" w:rsidRPr="007504C1" w:rsidRDefault="009D675C">
      <w:pPr>
        <w:jc w:val="center"/>
        <w:rPr>
          <w:b/>
          <w:color w:val="FF0000"/>
          <w:sz w:val="28"/>
        </w:rPr>
      </w:pPr>
      <w:r w:rsidRPr="007504C1">
        <w:rPr>
          <w:b/>
          <w:color w:val="FF0000"/>
          <w:sz w:val="28"/>
        </w:rPr>
        <w:t>Effective Date</w:t>
      </w:r>
      <w:r w:rsidR="00A27599" w:rsidRPr="007504C1">
        <w:rPr>
          <w:b/>
          <w:color w:val="FF0000"/>
          <w:sz w:val="28"/>
        </w:rPr>
        <w:t xml:space="preserve">: </w:t>
      </w:r>
      <w:r w:rsidR="00EE2926" w:rsidRPr="007504C1">
        <w:rPr>
          <w:b/>
          <w:color w:val="FF0000"/>
          <w:sz w:val="28"/>
        </w:rPr>
        <w:t xml:space="preserve">January 1, </w:t>
      </w:r>
      <w:r w:rsidR="00A00DA3" w:rsidRPr="007504C1">
        <w:rPr>
          <w:b/>
          <w:color w:val="FF0000"/>
          <w:sz w:val="28"/>
        </w:rPr>
        <w:t>202</w:t>
      </w:r>
      <w:r w:rsidR="00E43682" w:rsidRPr="007504C1">
        <w:rPr>
          <w:b/>
          <w:color w:val="FF0000"/>
          <w:sz w:val="28"/>
        </w:rPr>
        <w:t>5</w:t>
      </w:r>
    </w:p>
    <w:p w14:paraId="3E6C8A13" w14:textId="77777777" w:rsidR="00A27599" w:rsidRPr="00556607" w:rsidRDefault="00A27599">
      <w:pPr>
        <w:jc w:val="center"/>
        <w:rPr>
          <w:b/>
          <w:sz w:val="28"/>
        </w:rPr>
      </w:pPr>
    </w:p>
    <w:p w14:paraId="64F9E3A6" w14:textId="77777777" w:rsidR="00A27599" w:rsidRPr="00556607" w:rsidRDefault="00A27599">
      <w:pPr>
        <w:jc w:val="center"/>
        <w:rPr>
          <w:b/>
          <w:sz w:val="28"/>
        </w:rPr>
      </w:pPr>
    </w:p>
    <w:p w14:paraId="619F54F5" w14:textId="77777777" w:rsidR="00A27599" w:rsidRPr="00556607" w:rsidRDefault="00A27599">
      <w:pPr>
        <w:jc w:val="center"/>
        <w:rPr>
          <w:b/>
          <w:sz w:val="28"/>
        </w:rPr>
      </w:pPr>
    </w:p>
    <w:p w14:paraId="388B2C4C" w14:textId="77777777" w:rsidR="00A27599" w:rsidRPr="00556607" w:rsidRDefault="00A27599">
      <w:pPr>
        <w:jc w:val="center"/>
        <w:rPr>
          <w:b/>
          <w:sz w:val="28"/>
        </w:rPr>
      </w:pPr>
    </w:p>
    <w:p w14:paraId="4E2F2BA9" w14:textId="77777777" w:rsidR="00A27599" w:rsidRPr="00556607" w:rsidRDefault="00A27599">
      <w:pPr>
        <w:jc w:val="center"/>
        <w:rPr>
          <w:b/>
          <w:sz w:val="28"/>
        </w:rPr>
      </w:pPr>
    </w:p>
    <w:p w14:paraId="02AADA40" w14:textId="77777777" w:rsidR="00A27599" w:rsidRPr="00556607" w:rsidRDefault="00A27599">
      <w:pPr>
        <w:pBdr>
          <w:bottom w:val="single" w:sz="48" w:space="1" w:color="auto"/>
        </w:pBdr>
        <w:jc w:val="center"/>
        <w:rPr>
          <w:b/>
          <w:sz w:val="28"/>
        </w:rPr>
      </w:pPr>
    </w:p>
    <w:p w14:paraId="6F837348" w14:textId="77777777" w:rsidR="00A27599" w:rsidRPr="00556607" w:rsidRDefault="00A27599">
      <w:pPr>
        <w:pBdr>
          <w:bottom w:val="single" w:sz="48" w:space="1" w:color="auto"/>
        </w:pBdr>
        <w:jc w:val="center"/>
        <w:rPr>
          <w:b/>
          <w:sz w:val="28"/>
        </w:rPr>
      </w:pPr>
    </w:p>
    <w:p w14:paraId="20EA8D8B" w14:textId="77777777" w:rsidR="00A27599" w:rsidRPr="00556607" w:rsidRDefault="00A27599">
      <w:pPr>
        <w:pBdr>
          <w:bottom w:val="single" w:sz="48" w:space="1" w:color="auto"/>
        </w:pBdr>
        <w:jc w:val="center"/>
        <w:rPr>
          <w:b/>
          <w:sz w:val="28"/>
        </w:rPr>
      </w:pPr>
    </w:p>
    <w:p w14:paraId="6144C5C4" w14:textId="77777777" w:rsidR="00A27599" w:rsidRPr="00556607" w:rsidRDefault="00A27599">
      <w:pPr>
        <w:pBdr>
          <w:bottom w:val="single" w:sz="48" w:space="1" w:color="auto"/>
        </w:pBdr>
        <w:jc w:val="center"/>
        <w:rPr>
          <w:b/>
          <w:sz w:val="28"/>
        </w:rPr>
      </w:pPr>
    </w:p>
    <w:p w14:paraId="2663D9DB" w14:textId="77777777" w:rsidR="00A27599" w:rsidRPr="00556607" w:rsidRDefault="00A27599">
      <w:pPr>
        <w:pBdr>
          <w:bottom w:val="single" w:sz="48" w:space="1" w:color="auto"/>
        </w:pBdr>
        <w:jc w:val="center"/>
        <w:rPr>
          <w:b/>
          <w:sz w:val="28"/>
        </w:rPr>
      </w:pPr>
    </w:p>
    <w:p w14:paraId="5FA95E61" w14:textId="77777777" w:rsidR="00A27599" w:rsidRPr="00556607" w:rsidRDefault="00A27599">
      <w:pPr>
        <w:pBdr>
          <w:bottom w:val="single" w:sz="48" w:space="1" w:color="auto"/>
        </w:pBdr>
        <w:jc w:val="center"/>
        <w:rPr>
          <w:b/>
          <w:sz w:val="28"/>
        </w:rPr>
      </w:pPr>
    </w:p>
    <w:p w14:paraId="7F969570" w14:textId="77777777" w:rsidR="00A27599" w:rsidRPr="00556607" w:rsidRDefault="00A27599">
      <w:pPr>
        <w:jc w:val="center"/>
        <w:rPr>
          <w:b/>
          <w:sz w:val="28"/>
        </w:rPr>
      </w:pPr>
    </w:p>
    <w:p w14:paraId="4EEFE099" w14:textId="77777777" w:rsidR="00A27599" w:rsidRPr="00556607" w:rsidRDefault="00A27599">
      <w:pPr>
        <w:jc w:val="center"/>
        <w:rPr>
          <w:b/>
          <w:sz w:val="28"/>
        </w:rPr>
      </w:pPr>
    </w:p>
    <w:p w14:paraId="6388319C" w14:textId="77777777" w:rsidR="00A27599" w:rsidRPr="00556607" w:rsidRDefault="00A27599">
      <w:pPr>
        <w:jc w:val="both"/>
        <w:rPr>
          <w:b/>
          <w:sz w:val="28"/>
        </w:rPr>
      </w:pPr>
    </w:p>
    <w:p w14:paraId="7AE41A51" w14:textId="363B20F2" w:rsidR="00A27599" w:rsidRPr="00556607" w:rsidRDefault="00A27599">
      <w:pPr>
        <w:pStyle w:val="BodyText"/>
        <w:ind w:left="1440" w:right="720"/>
        <w:jc w:val="both"/>
        <w:rPr>
          <w:sz w:val="32"/>
        </w:rPr>
      </w:pPr>
      <w:r w:rsidRPr="00556607">
        <w:rPr>
          <w:sz w:val="32"/>
        </w:rPr>
        <w:t>Any reproduction or distribution of part</w:t>
      </w:r>
      <w:r w:rsidR="00D3416D">
        <w:rPr>
          <w:sz w:val="32"/>
        </w:rPr>
        <w:t xml:space="preserve"> or all</w:t>
      </w:r>
      <w:r w:rsidRPr="00556607">
        <w:rPr>
          <w:sz w:val="32"/>
        </w:rPr>
        <w:t xml:space="preserve"> of this manual without the written permission of </w:t>
      </w:r>
      <w:r w:rsidR="00E43682">
        <w:rPr>
          <w:sz w:val="32"/>
        </w:rPr>
        <w:t xml:space="preserve">Members Exchange Federal </w:t>
      </w:r>
      <w:r w:rsidR="00FC6851">
        <w:rPr>
          <w:sz w:val="32"/>
        </w:rPr>
        <w:t>Credit Union</w:t>
      </w:r>
      <w:r w:rsidRPr="00556607">
        <w:rPr>
          <w:sz w:val="32"/>
        </w:rPr>
        <w:t xml:space="preserve"> is prohibited.</w:t>
      </w:r>
    </w:p>
    <w:p w14:paraId="1BD27DCE" w14:textId="77777777" w:rsidR="00A27599" w:rsidRPr="00556607" w:rsidRDefault="00A27599">
      <w:pPr>
        <w:pStyle w:val="BodyText"/>
        <w:jc w:val="center"/>
      </w:pPr>
    </w:p>
    <w:p w14:paraId="7530FC5C" w14:textId="77777777" w:rsidR="00A27599" w:rsidRPr="00556607" w:rsidRDefault="00A27599">
      <w:pPr>
        <w:pStyle w:val="BodyText"/>
      </w:pPr>
    </w:p>
    <w:p w14:paraId="734E3BEC" w14:textId="77777777" w:rsidR="00A27599" w:rsidRPr="00556607" w:rsidRDefault="00A27599">
      <w:pPr>
        <w:pStyle w:val="BodyText"/>
        <w:pBdr>
          <w:bottom w:val="single" w:sz="48" w:space="1" w:color="auto"/>
        </w:pBdr>
        <w:jc w:val="center"/>
      </w:pPr>
    </w:p>
    <w:p w14:paraId="1B5DB928" w14:textId="77777777" w:rsidR="00A27599" w:rsidRPr="00556607" w:rsidRDefault="00A27599">
      <w:pPr>
        <w:pStyle w:val="BodyText"/>
      </w:pPr>
    </w:p>
    <w:p w14:paraId="75950713" w14:textId="77777777" w:rsidR="00A27599" w:rsidRPr="00556607" w:rsidRDefault="00A27599">
      <w:pPr>
        <w:pStyle w:val="BodyText"/>
      </w:pPr>
    </w:p>
    <w:p w14:paraId="713D520B" w14:textId="77777777" w:rsidR="00A27599" w:rsidRPr="00556607" w:rsidRDefault="00A27599">
      <w:pPr>
        <w:pStyle w:val="BodyText"/>
      </w:pPr>
    </w:p>
    <w:p w14:paraId="588170CC" w14:textId="77777777" w:rsidR="00A27599" w:rsidRPr="00556607" w:rsidRDefault="00A27599">
      <w:pPr>
        <w:pStyle w:val="BodyText"/>
      </w:pPr>
    </w:p>
    <w:p w14:paraId="78D1253D" w14:textId="77777777" w:rsidR="00A27599" w:rsidRPr="00556607" w:rsidRDefault="00A27599">
      <w:pPr>
        <w:pStyle w:val="BodyText"/>
      </w:pPr>
    </w:p>
    <w:p w14:paraId="0A8E7AEB" w14:textId="77777777" w:rsidR="00A27599" w:rsidRPr="00556607" w:rsidRDefault="00A27599">
      <w:pPr>
        <w:pStyle w:val="BodyText"/>
      </w:pPr>
    </w:p>
    <w:p w14:paraId="170E3043" w14:textId="77777777" w:rsidR="00A27599" w:rsidRPr="00556607" w:rsidRDefault="00A27599">
      <w:pPr>
        <w:pStyle w:val="BodyText"/>
      </w:pPr>
    </w:p>
    <w:p w14:paraId="165E383C" w14:textId="77777777" w:rsidR="00A27599" w:rsidRPr="00556607" w:rsidRDefault="00A27599">
      <w:pPr>
        <w:pStyle w:val="BodyText"/>
      </w:pPr>
    </w:p>
    <w:p w14:paraId="37A00A9F" w14:textId="77777777" w:rsidR="00A27599" w:rsidRPr="00556607" w:rsidRDefault="00A27599">
      <w:pPr>
        <w:pStyle w:val="BodyText"/>
      </w:pPr>
    </w:p>
    <w:p w14:paraId="11C451C7" w14:textId="77777777" w:rsidR="00A27599" w:rsidRPr="00556607" w:rsidRDefault="00A27599">
      <w:pPr>
        <w:pStyle w:val="BodyText"/>
      </w:pPr>
    </w:p>
    <w:p w14:paraId="3381F4DE" w14:textId="77777777" w:rsidR="00A27599" w:rsidRPr="00556607" w:rsidRDefault="00A27599">
      <w:pPr>
        <w:pStyle w:val="BodyText"/>
      </w:pPr>
    </w:p>
    <w:p w14:paraId="1B9BBD9F" w14:textId="77777777" w:rsidR="00A27599" w:rsidRPr="00556607" w:rsidRDefault="00A27599">
      <w:pPr>
        <w:pStyle w:val="BodyText"/>
      </w:pPr>
    </w:p>
    <w:p w14:paraId="40C62F7D" w14:textId="77777777" w:rsidR="00A27599" w:rsidRPr="00556607" w:rsidRDefault="00A27599">
      <w:pPr>
        <w:pStyle w:val="BodyText"/>
        <w:rPr>
          <w:b w:val="0"/>
          <w:sz w:val="20"/>
        </w:rPr>
      </w:pPr>
      <w:r w:rsidRPr="00556607">
        <w:rPr>
          <w:b w:val="0"/>
          <w:sz w:val="20"/>
        </w:rPr>
        <w:br w:type="page"/>
      </w:r>
    </w:p>
    <w:p w14:paraId="0E18A721" w14:textId="77777777" w:rsidR="00A27599" w:rsidRPr="00556607" w:rsidRDefault="00A27599">
      <w:pPr>
        <w:pStyle w:val="BodyText"/>
        <w:rPr>
          <w:b w:val="0"/>
          <w:sz w:val="20"/>
        </w:rPr>
      </w:pPr>
    </w:p>
    <w:p w14:paraId="62D052DC" w14:textId="77777777" w:rsidR="00A27599" w:rsidRPr="00556607" w:rsidRDefault="00A27599">
      <w:pPr>
        <w:pStyle w:val="BodyText"/>
        <w:rPr>
          <w:b w:val="0"/>
          <w:sz w:val="20"/>
        </w:rPr>
      </w:pPr>
    </w:p>
    <w:p w14:paraId="6D07B2C3" w14:textId="77777777" w:rsidR="00A27599" w:rsidRPr="00556607" w:rsidRDefault="00A27599">
      <w:pPr>
        <w:pStyle w:val="BodyText"/>
        <w:rPr>
          <w:b w:val="0"/>
          <w:sz w:val="20"/>
        </w:rPr>
      </w:pPr>
    </w:p>
    <w:p w14:paraId="5B61D1CF" w14:textId="77777777" w:rsidR="00A27599" w:rsidRPr="00556607" w:rsidRDefault="00A27599">
      <w:pPr>
        <w:pStyle w:val="BodyText"/>
        <w:pBdr>
          <w:top w:val="single" w:sz="48" w:space="1" w:color="000000"/>
        </w:pBdr>
        <w:rPr>
          <w:b w:val="0"/>
          <w:sz w:val="20"/>
        </w:rPr>
      </w:pPr>
    </w:p>
    <w:p w14:paraId="52BACC7D" w14:textId="77777777" w:rsidR="00A27599" w:rsidRPr="00556607" w:rsidRDefault="00A27599">
      <w:pPr>
        <w:pStyle w:val="BodyText"/>
        <w:rPr>
          <w:b w:val="0"/>
          <w:sz w:val="20"/>
        </w:rPr>
      </w:pPr>
    </w:p>
    <w:p w14:paraId="6343AC87" w14:textId="77777777" w:rsidR="00A27599" w:rsidRPr="00556607" w:rsidRDefault="00A27599">
      <w:pPr>
        <w:pStyle w:val="BodyText"/>
        <w:rPr>
          <w:b w:val="0"/>
          <w:sz w:val="20"/>
        </w:rPr>
      </w:pPr>
    </w:p>
    <w:p w14:paraId="363E9E12" w14:textId="77777777" w:rsidR="00A27599" w:rsidRPr="00556607" w:rsidRDefault="00A27599">
      <w:pPr>
        <w:pStyle w:val="BodyText"/>
        <w:rPr>
          <w:b w:val="0"/>
          <w:sz w:val="20"/>
        </w:rPr>
      </w:pPr>
    </w:p>
    <w:p w14:paraId="1B42E904" w14:textId="77777777" w:rsidR="00A27599" w:rsidRPr="00556607" w:rsidRDefault="00A27599">
      <w:pPr>
        <w:pStyle w:val="BodyText"/>
        <w:rPr>
          <w:b w:val="0"/>
          <w:sz w:val="20"/>
        </w:rPr>
      </w:pPr>
    </w:p>
    <w:p w14:paraId="70F1F513" w14:textId="77777777" w:rsidR="00A27599" w:rsidRPr="00556607" w:rsidRDefault="00A27599">
      <w:pPr>
        <w:pStyle w:val="BodyText"/>
        <w:rPr>
          <w:b w:val="0"/>
          <w:sz w:val="20"/>
        </w:rPr>
      </w:pPr>
    </w:p>
    <w:p w14:paraId="0D53C3B4" w14:textId="77777777" w:rsidR="00A27599" w:rsidRPr="00556607" w:rsidRDefault="00A27599">
      <w:pPr>
        <w:pStyle w:val="BodyText"/>
        <w:rPr>
          <w:b w:val="0"/>
          <w:sz w:val="20"/>
        </w:rPr>
      </w:pPr>
    </w:p>
    <w:p w14:paraId="61879626" w14:textId="77777777" w:rsidR="00A27599" w:rsidRPr="00556607" w:rsidRDefault="00A27599">
      <w:pPr>
        <w:pStyle w:val="BodyText"/>
        <w:jc w:val="center"/>
        <w:outlineLvl w:val="0"/>
        <w:rPr>
          <w:b w:val="0"/>
          <w:sz w:val="32"/>
        </w:rPr>
      </w:pPr>
      <w:r w:rsidRPr="00556607">
        <w:rPr>
          <w:b w:val="0"/>
          <w:sz w:val="32"/>
        </w:rPr>
        <w:t>THIS HANDBOOK IS NOT A CONTRACT OF EMPLOYMENT</w:t>
      </w:r>
    </w:p>
    <w:p w14:paraId="29980DC4" w14:textId="77777777" w:rsidR="00A27599" w:rsidRPr="00556607" w:rsidRDefault="00A27599">
      <w:pPr>
        <w:pStyle w:val="BodyText"/>
        <w:rPr>
          <w:b w:val="0"/>
          <w:sz w:val="20"/>
        </w:rPr>
      </w:pPr>
    </w:p>
    <w:p w14:paraId="4954E980" w14:textId="77777777" w:rsidR="00A27599" w:rsidRPr="00556607" w:rsidRDefault="00A27599">
      <w:pPr>
        <w:pStyle w:val="BodyText"/>
        <w:rPr>
          <w:b w:val="0"/>
          <w:sz w:val="20"/>
        </w:rPr>
      </w:pPr>
    </w:p>
    <w:p w14:paraId="598EB069" w14:textId="77777777" w:rsidR="00A27599" w:rsidRPr="00556607" w:rsidRDefault="00A27599">
      <w:pPr>
        <w:pStyle w:val="BodyText"/>
        <w:rPr>
          <w:b w:val="0"/>
          <w:sz w:val="20"/>
        </w:rPr>
      </w:pPr>
    </w:p>
    <w:p w14:paraId="52128EF9" w14:textId="1EE5173C" w:rsidR="00A27599" w:rsidRPr="00C86824" w:rsidRDefault="00A27599">
      <w:pPr>
        <w:pStyle w:val="BodyText"/>
        <w:jc w:val="both"/>
        <w:rPr>
          <w:b w:val="0"/>
          <w:sz w:val="24"/>
        </w:rPr>
      </w:pPr>
      <w:r w:rsidRPr="000C490D">
        <w:rPr>
          <w:b w:val="0"/>
          <w:sz w:val="24"/>
        </w:rPr>
        <w:t xml:space="preserve">This handbook does not provide any enforceable contractual rights to the employee </w:t>
      </w:r>
      <w:r w:rsidR="00D3416D">
        <w:rPr>
          <w:b w:val="0"/>
          <w:sz w:val="24"/>
        </w:rPr>
        <w:t>concerning</w:t>
      </w:r>
      <w:r w:rsidRPr="000C490D">
        <w:rPr>
          <w:b w:val="0"/>
          <w:sz w:val="24"/>
        </w:rPr>
        <w:t xml:space="preserve"> his/her terms or conditions of employment or otherwise.  Neither this handbook nor any written or oral policies, practices, or procedures</w:t>
      </w:r>
      <w:r w:rsidR="006C1793">
        <w:rPr>
          <w:b w:val="0"/>
          <w:sz w:val="24"/>
        </w:rPr>
        <w:t> that may develop from this handbook</w:t>
      </w:r>
      <w:r w:rsidRPr="000C490D">
        <w:rPr>
          <w:b w:val="0"/>
          <w:sz w:val="24"/>
        </w:rPr>
        <w:t xml:space="preserve"> shall be deemed as having created either an express or an implied employment contract.  At its discretion, the </w:t>
      </w:r>
      <w:r w:rsidR="00FC6851">
        <w:rPr>
          <w:b w:val="0"/>
          <w:sz w:val="24"/>
        </w:rPr>
        <w:t>Credit Union</w:t>
      </w:r>
      <w:r w:rsidRPr="00C86824">
        <w:rPr>
          <w:b w:val="0"/>
          <w:sz w:val="24"/>
        </w:rPr>
        <w:t xml:space="preserve"> may revise or rescind some or </w:t>
      </w:r>
      <w:r w:rsidR="006C1793" w:rsidRPr="00C86824">
        <w:rPr>
          <w:b w:val="0"/>
          <w:sz w:val="24"/>
        </w:rPr>
        <w:t>all</w:t>
      </w:r>
      <w:r w:rsidRPr="00C86824">
        <w:rPr>
          <w:b w:val="0"/>
          <w:sz w:val="24"/>
        </w:rPr>
        <w:t xml:space="preserve"> </w:t>
      </w:r>
      <w:r w:rsidR="00D3416D">
        <w:rPr>
          <w:b w:val="0"/>
          <w:sz w:val="24"/>
        </w:rPr>
        <w:t xml:space="preserve">of </w:t>
      </w:r>
      <w:r w:rsidRPr="00C86824">
        <w:rPr>
          <w:b w:val="0"/>
          <w:sz w:val="24"/>
        </w:rPr>
        <w:t xml:space="preserve">this handbook at any time.  Employment may be terminated at any time by either the </w:t>
      </w:r>
      <w:r w:rsidR="00FC6851">
        <w:rPr>
          <w:b w:val="0"/>
          <w:sz w:val="24"/>
        </w:rPr>
        <w:t>Credit Union</w:t>
      </w:r>
      <w:r w:rsidRPr="00C86824">
        <w:rPr>
          <w:b w:val="0"/>
          <w:sz w:val="24"/>
        </w:rPr>
        <w:t xml:space="preserve"> or employee, with or without cause and with or without notice.  The "at-will" nature of the employment relationship can only be altered by a written contract signed </w:t>
      </w:r>
      <w:r w:rsidR="0033099E" w:rsidRPr="00C86824">
        <w:rPr>
          <w:b w:val="0"/>
          <w:sz w:val="24"/>
        </w:rPr>
        <w:t xml:space="preserve">and dated </w:t>
      </w:r>
      <w:r w:rsidRPr="00C86824">
        <w:rPr>
          <w:b w:val="0"/>
          <w:sz w:val="24"/>
        </w:rPr>
        <w:t xml:space="preserve">by the </w:t>
      </w:r>
      <w:r w:rsidR="00FC6851">
        <w:rPr>
          <w:b w:val="0"/>
          <w:sz w:val="24"/>
        </w:rPr>
        <w:t>Credit Union</w:t>
      </w:r>
      <w:r w:rsidRPr="00C86824">
        <w:rPr>
          <w:b w:val="0"/>
          <w:sz w:val="24"/>
        </w:rPr>
        <w:t xml:space="preserve"> President/CEO with </w:t>
      </w:r>
      <w:r w:rsidR="00D544B5" w:rsidRPr="00C86824">
        <w:rPr>
          <w:b w:val="0"/>
          <w:sz w:val="24"/>
        </w:rPr>
        <w:t>the Board of Directors’</w:t>
      </w:r>
      <w:r w:rsidRPr="00C86824">
        <w:rPr>
          <w:b w:val="0"/>
          <w:sz w:val="24"/>
        </w:rPr>
        <w:t xml:space="preserve"> approval, specifically changing </w:t>
      </w:r>
      <w:r w:rsidR="006C1793">
        <w:rPr>
          <w:b w:val="0"/>
          <w:sz w:val="24"/>
        </w:rPr>
        <w:t>any employe</w:t>
      </w:r>
      <w:r w:rsidRPr="00C86824">
        <w:rPr>
          <w:b w:val="0"/>
          <w:sz w:val="24"/>
        </w:rPr>
        <w:t>e</w:t>
      </w:r>
      <w:r w:rsidR="006C1793">
        <w:rPr>
          <w:b w:val="0"/>
          <w:sz w:val="24"/>
        </w:rPr>
        <w:t>'s</w:t>
      </w:r>
      <w:r w:rsidRPr="00C86824">
        <w:rPr>
          <w:b w:val="0"/>
          <w:sz w:val="24"/>
        </w:rPr>
        <w:t xml:space="preserve"> “at-will” employment.</w:t>
      </w:r>
    </w:p>
    <w:p w14:paraId="2D03D6B3" w14:textId="77777777" w:rsidR="00A27599" w:rsidRPr="00C86824" w:rsidRDefault="00A27599">
      <w:pPr>
        <w:pStyle w:val="BodyText"/>
        <w:rPr>
          <w:b w:val="0"/>
          <w:sz w:val="24"/>
        </w:rPr>
      </w:pPr>
    </w:p>
    <w:p w14:paraId="07506E9E" w14:textId="77777777" w:rsidR="00A27599" w:rsidRPr="00C86824" w:rsidRDefault="00A27599">
      <w:pPr>
        <w:pStyle w:val="BodyText"/>
        <w:rPr>
          <w:b w:val="0"/>
          <w:sz w:val="24"/>
        </w:rPr>
      </w:pPr>
    </w:p>
    <w:p w14:paraId="33B051DB" w14:textId="77777777" w:rsidR="00A27599" w:rsidRPr="00C86824" w:rsidRDefault="00A27599">
      <w:pPr>
        <w:pStyle w:val="BodyText"/>
        <w:pBdr>
          <w:bottom w:val="single" w:sz="48" w:space="1" w:color="auto"/>
        </w:pBdr>
        <w:rPr>
          <w:b w:val="0"/>
          <w:sz w:val="24"/>
        </w:rPr>
      </w:pPr>
    </w:p>
    <w:p w14:paraId="0E4109B7" w14:textId="77777777" w:rsidR="00A27599" w:rsidRPr="00C86824" w:rsidRDefault="00A27599">
      <w:pPr>
        <w:pStyle w:val="BodyText"/>
        <w:rPr>
          <w:b w:val="0"/>
          <w:sz w:val="24"/>
        </w:rPr>
      </w:pPr>
    </w:p>
    <w:p w14:paraId="701E6C12" w14:textId="77777777" w:rsidR="00A27599" w:rsidRPr="00C86824" w:rsidRDefault="00A27599">
      <w:pPr>
        <w:pStyle w:val="BodyText"/>
        <w:rPr>
          <w:b w:val="0"/>
          <w:sz w:val="24"/>
        </w:rPr>
      </w:pPr>
    </w:p>
    <w:p w14:paraId="5A24F063" w14:textId="77777777" w:rsidR="00A27599" w:rsidRPr="00C86824" w:rsidRDefault="00A27599">
      <w:pPr>
        <w:pStyle w:val="BodyText"/>
        <w:rPr>
          <w:b w:val="0"/>
          <w:sz w:val="24"/>
        </w:rPr>
      </w:pPr>
    </w:p>
    <w:p w14:paraId="5626FDED" w14:textId="77777777" w:rsidR="00A27599" w:rsidRPr="00C86824" w:rsidRDefault="00A27599">
      <w:pPr>
        <w:pStyle w:val="BodyText"/>
        <w:rPr>
          <w:b w:val="0"/>
          <w:sz w:val="24"/>
        </w:rPr>
      </w:pPr>
    </w:p>
    <w:p w14:paraId="30E83F85" w14:textId="77777777" w:rsidR="00A27599" w:rsidRPr="00C86824" w:rsidRDefault="00A27599">
      <w:pPr>
        <w:pStyle w:val="BodyText"/>
        <w:rPr>
          <w:b w:val="0"/>
          <w:sz w:val="24"/>
        </w:rPr>
      </w:pPr>
    </w:p>
    <w:p w14:paraId="58D9A3A9" w14:textId="77777777" w:rsidR="00A27599" w:rsidRPr="00C86824" w:rsidRDefault="00A27599">
      <w:pPr>
        <w:pStyle w:val="BodyText"/>
        <w:rPr>
          <w:b w:val="0"/>
          <w:sz w:val="24"/>
        </w:rPr>
      </w:pPr>
    </w:p>
    <w:p w14:paraId="30687C23" w14:textId="77777777" w:rsidR="00A27599" w:rsidRPr="00C86824" w:rsidRDefault="00A27599">
      <w:pPr>
        <w:pStyle w:val="BodyText"/>
        <w:rPr>
          <w:b w:val="0"/>
          <w:sz w:val="24"/>
        </w:rPr>
      </w:pPr>
    </w:p>
    <w:p w14:paraId="336F1A37" w14:textId="77777777" w:rsidR="00A27599" w:rsidRPr="00C86824" w:rsidRDefault="00A27599">
      <w:pPr>
        <w:pStyle w:val="BodyText"/>
        <w:rPr>
          <w:b w:val="0"/>
          <w:sz w:val="24"/>
        </w:rPr>
      </w:pPr>
    </w:p>
    <w:p w14:paraId="484D7F1B" w14:textId="77777777" w:rsidR="00A27599" w:rsidRPr="00C86824" w:rsidRDefault="00A27599">
      <w:pPr>
        <w:pStyle w:val="BodyText"/>
        <w:rPr>
          <w:b w:val="0"/>
          <w:sz w:val="24"/>
        </w:rPr>
      </w:pPr>
    </w:p>
    <w:p w14:paraId="60120174" w14:textId="77777777" w:rsidR="00A27599" w:rsidRPr="00C86824" w:rsidRDefault="00A27599">
      <w:pPr>
        <w:pStyle w:val="BodyText"/>
        <w:rPr>
          <w:b w:val="0"/>
          <w:sz w:val="24"/>
        </w:rPr>
      </w:pPr>
    </w:p>
    <w:p w14:paraId="2DCEA665" w14:textId="77777777" w:rsidR="00A27599" w:rsidRPr="00C86824" w:rsidRDefault="00A27599">
      <w:pPr>
        <w:pStyle w:val="BodyText"/>
        <w:rPr>
          <w:b w:val="0"/>
          <w:sz w:val="24"/>
        </w:rPr>
      </w:pPr>
    </w:p>
    <w:p w14:paraId="6BD22FB4" w14:textId="77777777" w:rsidR="00A27599" w:rsidRPr="00C86824" w:rsidRDefault="00A27599">
      <w:pPr>
        <w:pStyle w:val="BodyText"/>
        <w:rPr>
          <w:b w:val="0"/>
          <w:sz w:val="24"/>
        </w:rPr>
      </w:pPr>
    </w:p>
    <w:p w14:paraId="797D0360" w14:textId="77777777" w:rsidR="00A27599" w:rsidRPr="00C86824" w:rsidRDefault="00A27599">
      <w:pPr>
        <w:pStyle w:val="BodyText"/>
        <w:rPr>
          <w:b w:val="0"/>
          <w:sz w:val="24"/>
        </w:rPr>
      </w:pPr>
    </w:p>
    <w:p w14:paraId="4BF764CC" w14:textId="77777777" w:rsidR="00A27599" w:rsidRPr="00C86824" w:rsidRDefault="00A27599" w:rsidP="00A372F2">
      <w:pPr>
        <w:pStyle w:val="BodyText"/>
        <w:jc w:val="center"/>
        <w:rPr>
          <w:sz w:val="28"/>
        </w:rPr>
      </w:pPr>
      <w:r w:rsidRPr="00C86824">
        <w:rPr>
          <w:b w:val="0"/>
          <w:sz w:val="24"/>
        </w:rPr>
        <w:br w:type="page"/>
      </w:r>
      <w:r w:rsidRPr="00C86824">
        <w:rPr>
          <w:sz w:val="28"/>
        </w:rPr>
        <w:lastRenderedPageBreak/>
        <w:t>TABLE OF CONTENTS</w:t>
      </w:r>
    </w:p>
    <w:p w14:paraId="6CE2C7BD" w14:textId="77777777" w:rsidR="00A27599" w:rsidRPr="00C86824" w:rsidRDefault="00A27599" w:rsidP="00A372F2">
      <w:pPr>
        <w:pStyle w:val="BodyText"/>
        <w:pBdr>
          <w:top w:val="single" w:sz="48" w:space="1" w:color="auto"/>
        </w:pBdr>
        <w:ind w:left="720"/>
        <w:jc w:val="center"/>
        <w:rPr>
          <w:b w:val="0"/>
          <w:sz w:val="28"/>
        </w:rPr>
      </w:pPr>
    </w:p>
    <w:p w14:paraId="53159180" w14:textId="7DB9D8BA" w:rsidR="00A27599" w:rsidRPr="00031232" w:rsidRDefault="00A27599" w:rsidP="00A372F2">
      <w:pPr>
        <w:pStyle w:val="BodyText"/>
        <w:ind w:left="720"/>
        <w:rPr>
          <w:sz w:val="20"/>
        </w:rPr>
      </w:pPr>
      <w:r w:rsidRPr="00031232">
        <w:rPr>
          <w:sz w:val="20"/>
        </w:rPr>
        <w:t>WELCOME  ……………………………………………………</w:t>
      </w:r>
      <w:r w:rsidR="00A372F2">
        <w:rPr>
          <w:sz w:val="20"/>
        </w:rPr>
        <w:t>……</w:t>
      </w:r>
      <w:r w:rsidRPr="00031232">
        <w:rPr>
          <w:sz w:val="20"/>
        </w:rPr>
        <w:t>……</w:t>
      </w:r>
      <w:r w:rsidRPr="00031232">
        <w:rPr>
          <w:sz w:val="20"/>
        </w:rPr>
        <w:tab/>
        <w:t xml:space="preserve"> 6</w:t>
      </w:r>
    </w:p>
    <w:p w14:paraId="7D7BAE71" w14:textId="77777777" w:rsidR="00A27599" w:rsidRPr="00031232" w:rsidRDefault="00A27599" w:rsidP="00A372F2">
      <w:pPr>
        <w:pStyle w:val="BodyText"/>
        <w:ind w:left="720"/>
        <w:rPr>
          <w:sz w:val="20"/>
        </w:rPr>
      </w:pPr>
    </w:p>
    <w:p w14:paraId="0CE0282E" w14:textId="4C803B41" w:rsidR="00A27599" w:rsidRPr="00031232" w:rsidRDefault="00A27599" w:rsidP="00A372F2">
      <w:pPr>
        <w:pStyle w:val="BodyText"/>
        <w:ind w:left="720"/>
        <w:rPr>
          <w:sz w:val="20"/>
        </w:rPr>
      </w:pPr>
      <w:r w:rsidRPr="00031232">
        <w:rPr>
          <w:sz w:val="20"/>
        </w:rPr>
        <w:t>I.</w:t>
      </w:r>
      <w:r w:rsidRPr="00031232">
        <w:rPr>
          <w:sz w:val="20"/>
        </w:rPr>
        <w:tab/>
      </w:r>
      <w:r w:rsidRPr="00031232">
        <w:rPr>
          <w:sz w:val="20"/>
        </w:rPr>
        <w:tab/>
        <w:t>INTRODUCTION ……</w:t>
      </w:r>
      <w:r w:rsidR="00A372F2">
        <w:rPr>
          <w:sz w:val="20"/>
        </w:rPr>
        <w:t>.</w:t>
      </w:r>
      <w:r w:rsidRPr="00031232">
        <w:rPr>
          <w:sz w:val="20"/>
        </w:rPr>
        <w:t>……………………………</w:t>
      </w:r>
      <w:r w:rsidR="00A372F2">
        <w:rPr>
          <w:sz w:val="20"/>
        </w:rPr>
        <w:t>…</w:t>
      </w:r>
      <w:r w:rsidRPr="00031232">
        <w:rPr>
          <w:sz w:val="20"/>
        </w:rPr>
        <w:t>.</w:t>
      </w:r>
      <w:r w:rsidRPr="00031232">
        <w:rPr>
          <w:sz w:val="20"/>
        </w:rPr>
        <w:tab/>
        <w:t xml:space="preserve"> 8</w:t>
      </w:r>
    </w:p>
    <w:p w14:paraId="0E721B65" w14:textId="77777777" w:rsidR="00A27599" w:rsidRPr="00031232" w:rsidRDefault="00A27599" w:rsidP="00A372F2">
      <w:pPr>
        <w:pStyle w:val="BodyText"/>
        <w:ind w:left="720"/>
        <w:rPr>
          <w:sz w:val="20"/>
        </w:rPr>
      </w:pPr>
      <w:r w:rsidRPr="00031232">
        <w:rPr>
          <w:sz w:val="20"/>
        </w:rPr>
        <w:tab/>
      </w:r>
    </w:p>
    <w:p w14:paraId="4A91AB63" w14:textId="0E0E58C9" w:rsidR="00A27599" w:rsidRPr="00031232" w:rsidRDefault="00A27599" w:rsidP="00A372F2">
      <w:pPr>
        <w:pStyle w:val="BodyText"/>
        <w:ind w:left="720"/>
        <w:rPr>
          <w:sz w:val="20"/>
        </w:rPr>
      </w:pPr>
      <w:r w:rsidRPr="00031232">
        <w:rPr>
          <w:sz w:val="20"/>
        </w:rPr>
        <w:tab/>
      </w:r>
      <w:r w:rsidRPr="00031232">
        <w:rPr>
          <w:sz w:val="20"/>
        </w:rPr>
        <w:tab/>
        <w:t xml:space="preserve">What is our </w:t>
      </w:r>
      <w:r w:rsidR="00FC6851" w:rsidRPr="00031232">
        <w:rPr>
          <w:sz w:val="20"/>
        </w:rPr>
        <w:t>Credit Union</w:t>
      </w:r>
      <w:r w:rsidRPr="00031232">
        <w:rPr>
          <w:sz w:val="20"/>
        </w:rPr>
        <w:t>?</w:t>
      </w:r>
      <w:r w:rsidR="00A372F2">
        <w:rPr>
          <w:sz w:val="20"/>
        </w:rPr>
        <w:t xml:space="preserve"> ….</w:t>
      </w:r>
      <w:r w:rsidRPr="00031232">
        <w:rPr>
          <w:sz w:val="20"/>
        </w:rPr>
        <w:t xml:space="preserve">………………………… </w:t>
      </w:r>
      <w:r w:rsidRPr="00031232">
        <w:rPr>
          <w:sz w:val="20"/>
        </w:rPr>
        <w:tab/>
        <w:t xml:space="preserve"> 8</w:t>
      </w:r>
    </w:p>
    <w:p w14:paraId="5168C98F" w14:textId="77777777" w:rsidR="00A27599" w:rsidRPr="00031232" w:rsidRDefault="00A27599" w:rsidP="00A372F2">
      <w:pPr>
        <w:pStyle w:val="BodyText"/>
        <w:ind w:left="720"/>
        <w:rPr>
          <w:sz w:val="20"/>
        </w:rPr>
      </w:pPr>
      <w:r w:rsidRPr="00031232">
        <w:rPr>
          <w:sz w:val="20"/>
        </w:rPr>
        <w:tab/>
      </w:r>
      <w:r w:rsidRPr="00031232">
        <w:rPr>
          <w:sz w:val="20"/>
        </w:rPr>
        <w:tab/>
        <w:t>What is our Employment Relationship?</w:t>
      </w:r>
      <w:r w:rsidRPr="00031232">
        <w:rPr>
          <w:sz w:val="20"/>
        </w:rPr>
        <w:tab/>
        <w:t>……………</w:t>
      </w:r>
      <w:r w:rsidRPr="00031232">
        <w:rPr>
          <w:sz w:val="20"/>
        </w:rPr>
        <w:tab/>
        <w:t xml:space="preserve"> 8</w:t>
      </w:r>
    </w:p>
    <w:p w14:paraId="3C094F90" w14:textId="77777777" w:rsidR="00A27599" w:rsidRPr="00031232" w:rsidRDefault="00A27599" w:rsidP="00A372F2">
      <w:pPr>
        <w:pStyle w:val="BodyText"/>
        <w:ind w:left="720"/>
        <w:rPr>
          <w:sz w:val="20"/>
        </w:rPr>
      </w:pPr>
      <w:r w:rsidRPr="00031232">
        <w:rPr>
          <w:sz w:val="20"/>
        </w:rPr>
        <w:tab/>
      </w:r>
      <w:r w:rsidRPr="00031232">
        <w:rPr>
          <w:sz w:val="20"/>
        </w:rPr>
        <w:tab/>
        <w:t>Definitions……………………………………………….</w:t>
      </w:r>
      <w:r w:rsidRPr="00031232">
        <w:rPr>
          <w:sz w:val="20"/>
        </w:rPr>
        <w:tab/>
        <w:t xml:space="preserve"> 8</w:t>
      </w:r>
    </w:p>
    <w:p w14:paraId="4C3E0E45" w14:textId="77777777" w:rsidR="00A27599" w:rsidRPr="00031232" w:rsidRDefault="00A27599" w:rsidP="00A372F2">
      <w:pPr>
        <w:pStyle w:val="BodyText"/>
        <w:ind w:left="720"/>
        <w:rPr>
          <w:sz w:val="20"/>
        </w:rPr>
      </w:pPr>
    </w:p>
    <w:p w14:paraId="03B6476F" w14:textId="555824DA" w:rsidR="00A27599" w:rsidRPr="00031232" w:rsidRDefault="00A27599" w:rsidP="00A372F2">
      <w:pPr>
        <w:pStyle w:val="BodyText"/>
        <w:ind w:left="720"/>
        <w:rPr>
          <w:sz w:val="20"/>
        </w:rPr>
      </w:pPr>
      <w:r w:rsidRPr="00031232">
        <w:rPr>
          <w:sz w:val="20"/>
        </w:rPr>
        <w:t>II.</w:t>
      </w:r>
      <w:r w:rsidRPr="00031232">
        <w:rPr>
          <w:sz w:val="20"/>
        </w:rPr>
        <w:tab/>
      </w:r>
      <w:r w:rsidRPr="00031232">
        <w:rPr>
          <w:sz w:val="20"/>
        </w:rPr>
        <w:tab/>
        <w:t>EXPECTATIONS  ………………………………</w:t>
      </w:r>
      <w:r w:rsidR="00A372F2">
        <w:rPr>
          <w:sz w:val="20"/>
        </w:rPr>
        <w:t>….</w:t>
      </w:r>
      <w:r w:rsidRPr="00031232">
        <w:rPr>
          <w:sz w:val="20"/>
        </w:rPr>
        <w:t>…</w:t>
      </w:r>
      <w:r w:rsidRPr="00031232">
        <w:rPr>
          <w:sz w:val="20"/>
        </w:rPr>
        <w:tab/>
      </w:r>
      <w:r w:rsidR="00673D70" w:rsidRPr="00031232">
        <w:rPr>
          <w:sz w:val="20"/>
        </w:rPr>
        <w:t xml:space="preserve"> </w:t>
      </w:r>
      <w:r w:rsidR="00A372F2">
        <w:rPr>
          <w:sz w:val="20"/>
        </w:rPr>
        <w:t>8</w:t>
      </w:r>
    </w:p>
    <w:p w14:paraId="02DF230D" w14:textId="77777777" w:rsidR="00A27599" w:rsidRPr="00031232" w:rsidRDefault="00A27599" w:rsidP="00A372F2">
      <w:pPr>
        <w:pStyle w:val="BodyText"/>
        <w:ind w:left="720"/>
        <w:rPr>
          <w:sz w:val="20"/>
        </w:rPr>
      </w:pPr>
    </w:p>
    <w:p w14:paraId="45506644" w14:textId="396738D7" w:rsidR="00A27599" w:rsidRPr="00031232" w:rsidRDefault="00A27599" w:rsidP="00A372F2">
      <w:pPr>
        <w:pStyle w:val="BodyText"/>
        <w:ind w:left="720"/>
        <w:rPr>
          <w:sz w:val="20"/>
        </w:rPr>
      </w:pPr>
      <w:r w:rsidRPr="00031232">
        <w:rPr>
          <w:sz w:val="20"/>
        </w:rPr>
        <w:tab/>
      </w:r>
      <w:r w:rsidRPr="00031232">
        <w:rPr>
          <w:sz w:val="20"/>
        </w:rPr>
        <w:tab/>
        <w:t xml:space="preserve">Your </w:t>
      </w:r>
      <w:r w:rsidR="002F4BE8" w:rsidRPr="00031232">
        <w:rPr>
          <w:sz w:val="20"/>
        </w:rPr>
        <w:t>Supervisor</w:t>
      </w:r>
      <w:r w:rsidRPr="00031232">
        <w:rPr>
          <w:sz w:val="20"/>
        </w:rPr>
        <w:tab/>
        <w:t>……………………</w:t>
      </w:r>
      <w:r w:rsidR="00A372F2">
        <w:rPr>
          <w:sz w:val="20"/>
        </w:rPr>
        <w:t>….</w:t>
      </w:r>
      <w:r w:rsidRPr="00031232">
        <w:rPr>
          <w:sz w:val="20"/>
        </w:rPr>
        <w:t>…………</w:t>
      </w:r>
      <w:r w:rsidR="00A372F2">
        <w:rPr>
          <w:sz w:val="20"/>
        </w:rPr>
        <w:t>.</w:t>
      </w:r>
      <w:r w:rsidRPr="00031232">
        <w:rPr>
          <w:sz w:val="20"/>
        </w:rPr>
        <w:t>……</w:t>
      </w:r>
      <w:r w:rsidRPr="00031232">
        <w:rPr>
          <w:sz w:val="20"/>
        </w:rPr>
        <w:tab/>
      </w:r>
      <w:r w:rsidR="00A372F2">
        <w:rPr>
          <w:sz w:val="20"/>
        </w:rPr>
        <w:t xml:space="preserve"> 9</w:t>
      </w:r>
    </w:p>
    <w:p w14:paraId="38700F8E" w14:textId="621BEA61" w:rsidR="004A2243" w:rsidRPr="00031232" w:rsidRDefault="004A2243" w:rsidP="00A372F2">
      <w:pPr>
        <w:pStyle w:val="BodyText"/>
        <w:ind w:left="720"/>
        <w:rPr>
          <w:sz w:val="20"/>
        </w:rPr>
      </w:pPr>
      <w:r w:rsidRPr="00031232">
        <w:rPr>
          <w:sz w:val="20"/>
        </w:rPr>
        <w:tab/>
      </w:r>
      <w:r w:rsidRPr="00031232">
        <w:rPr>
          <w:sz w:val="20"/>
        </w:rPr>
        <w:tab/>
        <w:t xml:space="preserve">Communicable Disease Policy </w:t>
      </w:r>
      <w:r w:rsidR="00A372F2">
        <w:rPr>
          <w:sz w:val="20"/>
        </w:rPr>
        <w:t>…</w:t>
      </w:r>
      <w:r w:rsidRPr="00031232">
        <w:rPr>
          <w:sz w:val="20"/>
        </w:rPr>
        <w:t>……………</w:t>
      </w:r>
      <w:r w:rsidR="00A372F2">
        <w:rPr>
          <w:sz w:val="20"/>
        </w:rPr>
        <w:t>……</w:t>
      </w:r>
      <w:r w:rsidRPr="00031232">
        <w:rPr>
          <w:sz w:val="20"/>
        </w:rPr>
        <w:t>…..</w:t>
      </w:r>
      <w:r w:rsidRPr="00031232">
        <w:rPr>
          <w:sz w:val="20"/>
        </w:rPr>
        <w:tab/>
        <w:t>1</w:t>
      </w:r>
      <w:r w:rsidR="00A372F2">
        <w:rPr>
          <w:sz w:val="20"/>
        </w:rPr>
        <w:t>0</w:t>
      </w:r>
    </w:p>
    <w:p w14:paraId="3E1184B1" w14:textId="77777777" w:rsidR="00A27599" w:rsidRPr="00031232" w:rsidRDefault="00A27599" w:rsidP="00A372F2">
      <w:pPr>
        <w:pStyle w:val="BodyText"/>
        <w:ind w:left="720"/>
        <w:rPr>
          <w:sz w:val="20"/>
        </w:rPr>
      </w:pPr>
    </w:p>
    <w:p w14:paraId="411C466E" w14:textId="6F0BF948" w:rsidR="00A27599" w:rsidRPr="00031232" w:rsidRDefault="00A27599" w:rsidP="00A372F2">
      <w:pPr>
        <w:pStyle w:val="BodyText"/>
        <w:ind w:left="720"/>
        <w:rPr>
          <w:sz w:val="20"/>
        </w:rPr>
      </w:pPr>
      <w:r w:rsidRPr="00031232">
        <w:rPr>
          <w:sz w:val="20"/>
        </w:rPr>
        <w:t>III.</w:t>
      </w:r>
      <w:r w:rsidRPr="00031232">
        <w:rPr>
          <w:sz w:val="20"/>
        </w:rPr>
        <w:tab/>
      </w:r>
      <w:r w:rsidRPr="00031232">
        <w:rPr>
          <w:sz w:val="20"/>
        </w:rPr>
        <w:tab/>
        <w:t>EMPLOYMENT</w:t>
      </w:r>
      <w:r w:rsidR="00A372F2">
        <w:rPr>
          <w:sz w:val="20"/>
        </w:rPr>
        <w:t xml:space="preserve"> …</w:t>
      </w:r>
      <w:r w:rsidRPr="00031232">
        <w:rPr>
          <w:sz w:val="20"/>
        </w:rPr>
        <w:t>……………………………………</w:t>
      </w:r>
      <w:r w:rsidRPr="00031232">
        <w:rPr>
          <w:sz w:val="20"/>
        </w:rPr>
        <w:tab/>
        <w:t>1</w:t>
      </w:r>
      <w:r w:rsidR="00A372F2">
        <w:rPr>
          <w:sz w:val="20"/>
        </w:rPr>
        <w:t>0</w:t>
      </w:r>
    </w:p>
    <w:p w14:paraId="74C6B26A" w14:textId="77777777" w:rsidR="00A27599" w:rsidRPr="00031232" w:rsidRDefault="00A27599" w:rsidP="00A372F2">
      <w:pPr>
        <w:pStyle w:val="BodyText"/>
        <w:ind w:left="720"/>
        <w:rPr>
          <w:sz w:val="20"/>
        </w:rPr>
      </w:pPr>
    </w:p>
    <w:p w14:paraId="05B77F27" w14:textId="6924EF56" w:rsidR="00A27599" w:rsidRPr="00031232" w:rsidRDefault="00A27599" w:rsidP="00A372F2">
      <w:pPr>
        <w:pStyle w:val="BodyText"/>
        <w:ind w:left="720"/>
        <w:rPr>
          <w:sz w:val="20"/>
        </w:rPr>
      </w:pPr>
      <w:r w:rsidRPr="00031232">
        <w:rPr>
          <w:sz w:val="20"/>
        </w:rPr>
        <w:tab/>
      </w:r>
      <w:r w:rsidRPr="00031232">
        <w:rPr>
          <w:sz w:val="20"/>
        </w:rPr>
        <w:tab/>
        <w:t>Equal Employment Opportunity</w:t>
      </w:r>
      <w:r w:rsidRPr="00031232">
        <w:rPr>
          <w:sz w:val="20"/>
        </w:rPr>
        <w:tab/>
        <w:t>…………………</w:t>
      </w:r>
      <w:r w:rsidR="00A372F2">
        <w:rPr>
          <w:sz w:val="20"/>
        </w:rPr>
        <w:t>.</w:t>
      </w:r>
      <w:r w:rsidRPr="00031232">
        <w:rPr>
          <w:sz w:val="20"/>
        </w:rPr>
        <w:t>…</w:t>
      </w:r>
      <w:r w:rsidR="00A372F2">
        <w:rPr>
          <w:sz w:val="20"/>
        </w:rPr>
        <w:t>.</w:t>
      </w:r>
      <w:r w:rsidRPr="00031232">
        <w:rPr>
          <w:sz w:val="20"/>
        </w:rPr>
        <w:tab/>
        <w:t>1</w:t>
      </w:r>
      <w:r w:rsidR="00A372F2">
        <w:rPr>
          <w:sz w:val="20"/>
        </w:rPr>
        <w:t>0</w:t>
      </w:r>
    </w:p>
    <w:p w14:paraId="6B95AB58" w14:textId="497C903E" w:rsidR="00A27599" w:rsidRPr="00031232" w:rsidRDefault="00A27599" w:rsidP="00A372F2">
      <w:pPr>
        <w:pStyle w:val="BodyText"/>
        <w:ind w:left="720"/>
        <w:rPr>
          <w:sz w:val="20"/>
        </w:rPr>
      </w:pPr>
      <w:r w:rsidRPr="00031232">
        <w:rPr>
          <w:sz w:val="20"/>
        </w:rPr>
        <w:tab/>
      </w:r>
      <w:r w:rsidRPr="00031232">
        <w:rPr>
          <w:sz w:val="20"/>
        </w:rPr>
        <w:tab/>
        <w:t>New Employee Orientation   ...…………………………</w:t>
      </w:r>
      <w:r w:rsidRPr="00031232">
        <w:rPr>
          <w:sz w:val="20"/>
        </w:rPr>
        <w:tab/>
        <w:t>1</w:t>
      </w:r>
      <w:r w:rsidR="00A372F2">
        <w:rPr>
          <w:sz w:val="20"/>
        </w:rPr>
        <w:t>1</w:t>
      </w:r>
    </w:p>
    <w:p w14:paraId="67DB474D" w14:textId="4EF31986" w:rsidR="00A27599" w:rsidRPr="00031232" w:rsidRDefault="00A27599" w:rsidP="00A372F2">
      <w:pPr>
        <w:pStyle w:val="BodyText"/>
        <w:ind w:left="720"/>
        <w:rPr>
          <w:sz w:val="20"/>
        </w:rPr>
      </w:pPr>
      <w:r w:rsidRPr="00031232">
        <w:rPr>
          <w:sz w:val="20"/>
        </w:rPr>
        <w:tab/>
      </w:r>
      <w:r w:rsidRPr="00031232">
        <w:rPr>
          <w:sz w:val="20"/>
        </w:rPr>
        <w:tab/>
        <w:t>Training Period</w:t>
      </w:r>
      <w:r w:rsidRPr="00031232">
        <w:rPr>
          <w:sz w:val="20"/>
        </w:rPr>
        <w:tab/>
        <w:t>…………………………….………</w:t>
      </w:r>
      <w:r w:rsidR="00A372F2">
        <w:rPr>
          <w:sz w:val="20"/>
        </w:rPr>
        <w:t>…..</w:t>
      </w:r>
      <w:r w:rsidR="00A372F2">
        <w:rPr>
          <w:sz w:val="20"/>
        </w:rPr>
        <w:tab/>
      </w:r>
      <w:r w:rsidRPr="00031232">
        <w:rPr>
          <w:sz w:val="20"/>
        </w:rPr>
        <w:t>1</w:t>
      </w:r>
      <w:r w:rsidR="00A372F2">
        <w:rPr>
          <w:sz w:val="20"/>
        </w:rPr>
        <w:t>1</w:t>
      </w:r>
    </w:p>
    <w:p w14:paraId="624B4A62" w14:textId="624A2EFE" w:rsidR="00A27599" w:rsidRPr="00031232" w:rsidRDefault="00A27599" w:rsidP="00A372F2">
      <w:pPr>
        <w:pStyle w:val="BodyText"/>
        <w:ind w:left="720"/>
        <w:rPr>
          <w:sz w:val="20"/>
        </w:rPr>
      </w:pPr>
      <w:r w:rsidRPr="00031232">
        <w:rPr>
          <w:sz w:val="20"/>
        </w:rPr>
        <w:tab/>
      </w:r>
      <w:r w:rsidRPr="00031232">
        <w:rPr>
          <w:sz w:val="20"/>
        </w:rPr>
        <w:tab/>
        <w:t>Length of Service………………………………………...</w:t>
      </w:r>
      <w:r w:rsidRPr="00031232">
        <w:rPr>
          <w:sz w:val="20"/>
        </w:rPr>
        <w:tab/>
        <w:t>1</w:t>
      </w:r>
      <w:r w:rsidR="00A372F2">
        <w:rPr>
          <w:sz w:val="20"/>
        </w:rPr>
        <w:t>1</w:t>
      </w:r>
    </w:p>
    <w:p w14:paraId="7D7183A4" w14:textId="2C8A3759" w:rsidR="00A27599" w:rsidRPr="00031232" w:rsidRDefault="00A27599" w:rsidP="00A372F2">
      <w:pPr>
        <w:pStyle w:val="BodyText"/>
        <w:ind w:left="720"/>
        <w:rPr>
          <w:sz w:val="20"/>
        </w:rPr>
      </w:pPr>
      <w:r w:rsidRPr="00031232">
        <w:rPr>
          <w:sz w:val="20"/>
        </w:rPr>
        <w:tab/>
      </w:r>
      <w:r w:rsidRPr="00031232">
        <w:rPr>
          <w:sz w:val="20"/>
        </w:rPr>
        <w:tab/>
        <w:t>Promotion and Transfer  ……………………………….</w:t>
      </w:r>
      <w:r w:rsidRPr="00031232">
        <w:rPr>
          <w:sz w:val="20"/>
        </w:rPr>
        <w:tab/>
        <w:t>1</w:t>
      </w:r>
      <w:r w:rsidR="00A372F2">
        <w:rPr>
          <w:sz w:val="20"/>
        </w:rPr>
        <w:t>1</w:t>
      </w:r>
    </w:p>
    <w:p w14:paraId="06D415F4" w14:textId="6D87B225" w:rsidR="00A27599" w:rsidRPr="00031232" w:rsidRDefault="00A27599" w:rsidP="00A372F2">
      <w:pPr>
        <w:pStyle w:val="BodyText"/>
        <w:ind w:left="720"/>
        <w:rPr>
          <w:sz w:val="20"/>
        </w:rPr>
      </w:pPr>
      <w:r w:rsidRPr="00031232">
        <w:rPr>
          <w:sz w:val="20"/>
        </w:rPr>
        <w:tab/>
      </w:r>
      <w:r w:rsidRPr="00031232">
        <w:rPr>
          <w:sz w:val="20"/>
        </w:rPr>
        <w:tab/>
        <w:t>Counseling and Di</w:t>
      </w:r>
      <w:r w:rsidR="005D1430" w:rsidRPr="00031232">
        <w:rPr>
          <w:sz w:val="20"/>
        </w:rPr>
        <w:t>sciplinary Procedures  …………….</w:t>
      </w:r>
      <w:r w:rsidR="005D1430" w:rsidRPr="00031232">
        <w:rPr>
          <w:sz w:val="20"/>
        </w:rPr>
        <w:tab/>
        <w:t>1</w:t>
      </w:r>
      <w:r w:rsidR="00A372F2">
        <w:rPr>
          <w:sz w:val="20"/>
        </w:rPr>
        <w:t>1</w:t>
      </w:r>
    </w:p>
    <w:p w14:paraId="68C3AE2B" w14:textId="1387FF63" w:rsidR="00E02BBF" w:rsidRPr="00A372F2" w:rsidRDefault="00A27599" w:rsidP="00A372F2">
      <w:pPr>
        <w:pStyle w:val="BodyText"/>
        <w:ind w:left="720"/>
        <w:rPr>
          <w:sz w:val="20"/>
        </w:rPr>
      </w:pPr>
      <w:r w:rsidRPr="00031232">
        <w:rPr>
          <w:sz w:val="20"/>
        </w:rPr>
        <w:tab/>
      </w:r>
      <w:r w:rsidRPr="00031232">
        <w:rPr>
          <w:sz w:val="20"/>
        </w:rPr>
        <w:tab/>
        <w:t>Harassment/Discrimination</w:t>
      </w:r>
      <w:r w:rsidR="005D1430" w:rsidRPr="00031232">
        <w:rPr>
          <w:sz w:val="20"/>
        </w:rPr>
        <w:t xml:space="preserve"> Policy  ………</w:t>
      </w:r>
      <w:r w:rsidR="00754A20" w:rsidRPr="00031232">
        <w:rPr>
          <w:sz w:val="20"/>
        </w:rPr>
        <w:t>……………</w:t>
      </w:r>
      <w:r w:rsidR="00754A20" w:rsidRPr="00031232">
        <w:rPr>
          <w:sz w:val="20"/>
        </w:rPr>
        <w:tab/>
        <w:t>1</w:t>
      </w:r>
      <w:r w:rsidR="00A372F2">
        <w:rPr>
          <w:sz w:val="20"/>
        </w:rPr>
        <w:t>2</w:t>
      </w:r>
    </w:p>
    <w:p w14:paraId="35FDA307" w14:textId="6C61B5C4" w:rsidR="00A27599" w:rsidRPr="00031232" w:rsidRDefault="00A27599" w:rsidP="00A372F2">
      <w:pPr>
        <w:pStyle w:val="Heading2"/>
        <w:spacing w:after="0"/>
        <w:ind w:left="1440" w:firstLine="720"/>
        <w:rPr>
          <w:b/>
          <w:sz w:val="20"/>
          <w:szCs w:val="20"/>
        </w:rPr>
      </w:pPr>
      <w:r w:rsidRPr="00031232">
        <w:rPr>
          <w:b/>
          <w:sz w:val="20"/>
          <w:szCs w:val="20"/>
        </w:rPr>
        <w:t>Problem Resolution  ………………………….…………</w:t>
      </w:r>
      <w:r w:rsidRPr="00031232">
        <w:rPr>
          <w:b/>
          <w:sz w:val="20"/>
          <w:szCs w:val="20"/>
        </w:rPr>
        <w:tab/>
        <w:t>1</w:t>
      </w:r>
      <w:r w:rsidR="00A372F2">
        <w:rPr>
          <w:b/>
          <w:sz w:val="20"/>
          <w:szCs w:val="20"/>
        </w:rPr>
        <w:t>3</w:t>
      </w:r>
    </w:p>
    <w:p w14:paraId="5E642399" w14:textId="064CD1A3" w:rsidR="00A27599" w:rsidRPr="00031232" w:rsidRDefault="00A27599" w:rsidP="00A372F2">
      <w:pPr>
        <w:pStyle w:val="BodyText"/>
        <w:ind w:left="720"/>
        <w:rPr>
          <w:sz w:val="20"/>
        </w:rPr>
      </w:pPr>
      <w:r w:rsidRPr="00031232">
        <w:rPr>
          <w:sz w:val="20"/>
        </w:rPr>
        <w:tab/>
      </w:r>
      <w:r w:rsidRPr="00031232">
        <w:rPr>
          <w:sz w:val="20"/>
        </w:rPr>
        <w:tab/>
        <w:t>Holding Outside Employment  …………………………</w:t>
      </w:r>
      <w:r w:rsidRPr="00031232">
        <w:rPr>
          <w:sz w:val="20"/>
        </w:rPr>
        <w:tab/>
        <w:t>1</w:t>
      </w:r>
      <w:r w:rsidR="00A372F2">
        <w:rPr>
          <w:sz w:val="20"/>
        </w:rPr>
        <w:t>3</w:t>
      </w:r>
    </w:p>
    <w:p w14:paraId="42B69F8A" w14:textId="0AAC63A3" w:rsidR="00A27599" w:rsidRPr="00031232" w:rsidRDefault="00A27599" w:rsidP="00A372F2">
      <w:pPr>
        <w:pStyle w:val="BodyText"/>
        <w:ind w:left="720"/>
        <w:rPr>
          <w:sz w:val="20"/>
        </w:rPr>
      </w:pPr>
      <w:r w:rsidRPr="00031232">
        <w:rPr>
          <w:sz w:val="20"/>
        </w:rPr>
        <w:tab/>
      </w:r>
      <w:r w:rsidRPr="00031232">
        <w:rPr>
          <w:sz w:val="20"/>
        </w:rPr>
        <w:tab/>
        <w:t>Employment of Immediate Family Members …………</w:t>
      </w:r>
      <w:r w:rsidRPr="00031232">
        <w:rPr>
          <w:sz w:val="20"/>
        </w:rPr>
        <w:tab/>
      </w:r>
      <w:r w:rsidR="004709EA" w:rsidRPr="00031232">
        <w:rPr>
          <w:sz w:val="20"/>
        </w:rPr>
        <w:t>1</w:t>
      </w:r>
      <w:r w:rsidR="00A372F2">
        <w:rPr>
          <w:sz w:val="20"/>
        </w:rPr>
        <w:t>4</w:t>
      </w:r>
    </w:p>
    <w:p w14:paraId="73134DBE" w14:textId="7EAF2924" w:rsidR="00A27599" w:rsidRPr="00031232" w:rsidRDefault="00A27599" w:rsidP="00A372F2">
      <w:pPr>
        <w:pStyle w:val="BodyText"/>
        <w:ind w:left="720"/>
        <w:rPr>
          <w:sz w:val="20"/>
        </w:rPr>
      </w:pPr>
      <w:r w:rsidRPr="00031232">
        <w:rPr>
          <w:sz w:val="20"/>
        </w:rPr>
        <w:tab/>
      </w:r>
      <w:r w:rsidRPr="00031232">
        <w:rPr>
          <w:sz w:val="20"/>
        </w:rPr>
        <w:tab/>
        <w:t>Layoff  ……………………………………………………</w:t>
      </w:r>
      <w:r w:rsidRPr="00031232">
        <w:rPr>
          <w:sz w:val="20"/>
        </w:rPr>
        <w:tab/>
        <w:t>1</w:t>
      </w:r>
      <w:r w:rsidR="00A372F2">
        <w:rPr>
          <w:sz w:val="20"/>
        </w:rPr>
        <w:t>4</w:t>
      </w:r>
    </w:p>
    <w:p w14:paraId="469A5F58" w14:textId="0A8DC98C" w:rsidR="00A27599" w:rsidRPr="00031232" w:rsidRDefault="00A27599" w:rsidP="00A372F2">
      <w:pPr>
        <w:pStyle w:val="BodyText"/>
        <w:ind w:left="720"/>
        <w:rPr>
          <w:sz w:val="20"/>
        </w:rPr>
      </w:pPr>
      <w:r w:rsidRPr="00031232">
        <w:rPr>
          <w:sz w:val="20"/>
        </w:rPr>
        <w:tab/>
      </w:r>
      <w:r w:rsidRPr="00031232">
        <w:rPr>
          <w:sz w:val="20"/>
        </w:rPr>
        <w:tab/>
        <w:t>Te</w:t>
      </w:r>
      <w:r w:rsidR="00020AF2" w:rsidRPr="00031232">
        <w:rPr>
          <w:sz w:val="20"/>
        </w:rPr>
        <w:t>rmination  …………………………………………….</w:t>
      </w:r>
      <w:r w:rsidR="00020AF2" w:rsidRPr="00031232">
        <w:rPr>
          <w:sz w:val="20"/>
        </w:rPr>
        <w:tab/>
        <w:t>1</w:t>
      </w:r>
      <w:r w:rsidR="00A372F2">
        <w:rPr>
          <w:sz w:val="20"/>
        </w:rPr>
        <w:t>4</w:t>
      </w:r>
    </w:p>
    <w:p w14:paraId="2B488D69" w14:textId="62F326A5" w:rsidR="00C06006" w:rsidRPr="00031232" w:rsidRDefault="00A27599" w:rsidP="00A372F2">
      <w:pPr>
        <w:pStyle w:val="BodyText"/>
        <w:ind w:left="720"/>
        <w:rPr>
          <w:sz w:val="20"/>
        </w:rPr>
      </w:pPr>
      <w:r w:rsidRPr="00031232">
        <w:rPr>
          <w:sz w:val="20"/>
        </w:rPr>
        <w:tab/>
      </w:r>
      <w:r w:rsidRPr="00031232">
        <w:rPr>
          <w:sz w:val="20"/>
        </w:rPr>
        <w:tab/>
        <w:t xml:space="preserve">Outside Requests for </w:t>
      </w:r>
      <w:r w:rsidR="00FC6851" w:rsidRPr="00031232">
        <w:rPr>
          <w:sz w:val="20"/>
        </w:rPr>
        <w:t>Credit Union</w:t>
      </w:r>
      <w:r w:rsidRPr="00031232">
        <w:rPr>
          <w:sz w:val="20"/>
        </w:rPr>
        <w:t xml:space="preserve"> Information  …….</w:t>
      </w:r>
      <w:r w:rsidRPr="00031232">
        <w:rPr>
          <w:sz w:val="20"/>
        </w:rPr>
        <w:tab/>
      </w:r>
      <w:r w:rsidR="0039565D" w:rsidRPr="00031232">
        <w:rPr>
          <w:sz w:val="20"/>
        </w:rPr>
        <w:t>1</w:t>
      </w:r>
      <w:r w:rsidR="00A372F2">
        <w:rPr>
          <w:sz w:val="20"/>
        </w:rPr>
        <w:t>5</w:t>
      </w:r>
    </w:p>
    <w:p w14:paraId="1965B1D7" w14:textId="1ECFCB53" w:rsidR="00A27599" w:rsidRPr="00031232" w:rsidRDefault="00A27599" w:rsidP="00A372F2">
      <w:pPr>
        <w:pStyle w:val="BodyText"/>
        <w:ind w:left="720"/>
        <w:rPr>
          <w:sz w:val="20"/>
        </w:rPr>
      </w:pPr>
      <w:r w:rsidRPr="00031232">
        <w:rPr>
          <w:sz w:val="20"/>
        </w:rPr>
        <w:tab/>
      </w:r>
      <w:r w:rsidRPr="00031232">
        <w:rPr>
          <w:sz w:val="20"/>
        </w:rPr>
        <w:tab/>
        <w:t>Human Resource Records  …………………………….</w:t>
      </w:r>
      <w:r w:rsidRPr="00031232">
        <w:rPr>
          <w:sz w:val="20"/>
        </w:rPr>
        <w:tab/>
        <w:t>1</w:t>
      </w:r>
      <w:r w:rsidR="00A372F2">
        <w:rPr>
          <w:sz w:val="20"/>
        </w:rPr>
        <w:t>5</w:t>
      </w:r>
    </w:p>
    <w:p w14:paraId="6D643D86" w14:textId="77777777" w:rsidR="00A27599" w:rsidRPr="00031232" w:rsidRDefault="00A27599" w:rsidP="00A372F2">
      <w:pPr>
        <w:pStyle w:val="BodyText"/>
        <w:ind w:left="720"/>
        <w:rPr>
          <w:sz w:val="20"/>
        </w:rPr>
      </w:pPr>
    </w:p>
    <w:p w14:paraId="39993544" w14:textId="643FAA14" w:rsidR="00A27599" w:rsidRPr="00031232" w:rsidRDefault="00A27599" w:rsidP="00A372F2">
      <w:pPr>
        <w:pStyle w:val="BodyText"/>
        <w:ind w:left="720"/>
        <w:rPr>
          <w:sz w:val="20"/>
        </w:rPr>
      </w:pPr>
      <w:r w:rsidRPr="00031232">
        <w:rPr>
          <w:sz w:val="20"/>
        </w:rPr>
        <w:t>IV.</w:t>
      </w:r>
      <w:r w:rsidRPr="00031232">
        <w:rPr>
          <w:sz w:val="20"/>
        </w:rPr>
        <w:tab/>
      </w:r>
      <w:r w:rsidRPr="00031232">
        <w:rPr>
          <w:sz w:val="20"/>
        </w:rPr>
        <w:tab/>
        <w:t xml:space="preserve">ATTENDANCE &amp; LEAVES OF ABSENCE </w:t>
      </w:r>
      <w:r w:rsidR="00A372F2">
        <w:rPr>
          <w:sz w:val="20"/>
        </w:rPr>
        <w:t>………..</w:t>
      </w:r>
      <w:r w:rsidR="00A372F2">
        <w:rPr>
          <w:sz w:val="20"/>
        </w:rPr>
        <w:tab/>
        <w:t>16</w:t>
      </w:r>
    </w:p>
    <w:p w14:paraId="459D47A5" w14:textId="77777777" w:rsidR="00A27599" w:rsidRPr="00031232" w:rsidRDefault="00A27599" w:rsidP="00A372F2">
      <w:pPr>
        <w:pStyle w:val="BodyText"/>
        <w:ind w:left="720"/>
        <w:rPr>
          <w:sz w:val="20"/>
        </w:rPr>
      </w:pPr>
    </w:p>
    <w:p w14:paraId="3DD26BE5" w14:textId="5645B78A" w:rsidR="00A27599" w:rsidRPr="00031232" w:rsidRDefault="00A27599" w:rsidP="00A372F2">
      <w:pPr>
        <w:pStyle w:val="BodyText"/>
        <w:ind w:left="720"/>
        <w:rPr>
          <w:sz w:val="20"/>
        </w:rPr>
      </w:pPr>
      <w:r w:rsidRPr="00031232">
        <w:rPr>
          <w:sz w:val="20"/>
        </w:rPr>
        <w:tab/>
      </w:r>
      <w:r w:rsidRPr="00031232">
        <w:rPr>
          <w:sz w:val="20"/>
        </w:rPr>
        <w:tab/>
        <w:t>Attendance</w:t>
      </w:r>
      <w:r w:rsidR="00A372F2">
        <w:rPr>
          <w:sz w:val="20"/>
        </w:rPr>
        <w:t xml:space="preserve"> .</w:t>
      </w:r>
      <w:r w:rsidRPr="00031232">
        <w:rPr>
          <w:sz w:val="20"/>
        </w:rPr>
        <w:t>……………………………………………..</w:t>
      </w:r>
      <w:r w:rsidRPr="00031232">
        <w:rPr>
          <w:sz w:val="20"/>
        </w:rPr>
        <w:tab/>
        <w:t>1</w:t>
      </w:r>
      <w:r w:rsidR="00A372F2">
        <w:rPr>
          <w:sz w:val="20"/>
        </w:rPr>
        <w:t>6</w:t>
      </w:r>
    </w:p>
    <w:p w14:paraId="4C81F9B2" w14:textId="03F5145A" w:rsidR="00A27599" w:rsidRPr="00031232" w:rsidRDefault="00A27599" w:rsidP="00A372F2">
      <w:pPr>
        <w:pStyle w:val="BodyText"/>
        <w:ind w:left="720"/>
        <w:rPr>
          <w:sz w:val="20"/>
        </w:rPr>
      </w:pPr>
      <w:r w:rsidRPr="00031232">
        <w:rPr>
          <w:sz w:val="20"/>
        </w:rPr>
        <w:tab/>
      </w:r>
      <w:r w:rsidRPr="00031232">
        <w:rPr>
          <w:sz w:val="20"/>
        </w:rPr>
        <w:tab/>
        <w:t>Inclement Weather</w:t>
      </w:r>
      <w:r w:rsidR="00A372F2">
        <w:rPr>
          <w:sz w:val="20"/>
        </w:rPr>
        <w:t>..</w:t>
      </w:r>
      <w:r w:rsidRPr="00031232">
        <w:rPr>
          <w:sz w:val="20"/>
        </w:rPr>
        <w:t>……………………………………</w:t>
      </w:r>
      <w:r w:rsidRPr="00031232">
        <w:rPr>
          <w:sz w:val="20"/>
        </w:rPr>
        <w:tab/>
      </w:r>
      <w:r w:rsidR="00C06006" w:rsidRPr="00031232">
        <w:rPr>
          <w:sz w:val="20"/>
        </w:rPr>
        <w:t>1</w:t>
      </w:r>
      <w:r w:rsidR="00A372F2">
        <w:rPr>
          <w:sz w:val="20"/>
        </w:rPr>
        <w:t>6</w:t>
      </w:r>
    </w:p>
    <w:p w14:paraId="315502C6" w14:textId="66166387" w:rsidR="00A27599" w:rsidRPr="00031232" w:rsidRDefault="00A27599" w:rsidP="00A372F2">
      <w:pPr>
        <w:pStyle w:val="BodyText"/>
        <w:ind w:left="720"/>
        <w:rPr>
          <w:sz w:val="20"/>
        </w:rPr>
      </w:pPr>
      <w:r w:rsidRPr="00031232">
        <w:rPr>
          <w:sz w:val="20"/>
        </w:rPr>
        <w:tab/>
      </w:r>
      <w:r w:rsidRPr="00031232">
        <w:rPr>
          <w:sz w:val="20"/>
        </w:rPr>
        <w:tab/>
        <w:t>Jury Duty</w:t>
      </w:r>
      <w:r w:rsidR="00A372F2">
        <w:rPr>
          <w:sz w:val="20"/>
        </w:rPr>
        <w:t xml:space="preserve"> </w:t>
      </w:r>
      <w:r w:rsidRPr="00031232">
        <w:rPr>
          <w:sz w:val="20"/>
        </w:rPr>
        <w:t>……………</w:t>
      </w:r>
      <w:r w:rsidR="00E92FF4" w:rsidRPr="00031232">
        <w:rPr>
          <w:sz w:val="20"/>
        </w:rPr>
        <w:t>………………………………</w:t>
      </w:r>
      <w:r w:rsidR="002D4067">
        <w:rPr>
          <w:sz w:val="20"/>
        </w:rPr>
        <w:t>…</w:t>
      </w:r>
      <w:r w:rsidR="00E92FF4" w:rsidRPr="00031232">
        <w:rPr>
          <w:sz w:val="20"/>
        </w:rPr>
        <w:tab/>
      </w:r>
      <w:r w:rsidR="00C06006" w:rsidRPr="00031232">
        <w:rPr>
          <w:sz w:val="20"/>
        </w:rPr>
        <w:t>1</w:t>
      </w:r>
      <w:r w:rsidR="00A372F2">
        <w:rPr>
          <w:sz w:val="20"/>
        </w:rPr>
        <w:t>7</w:t>
      </w:r>
    </w:p>
    <w:p w14:paraId="255828FE" w14:textId="207016FC" w:rsidR="00A27599" w:rsidRPr="00031232" w:rsidRDefault="00A27599" w:rsidP="00A372F2">
      <w:pPr>
        <w:pStyle w:val="BodyText"/>
        <w:ind w:left="720"/>
        <w:rPr>
          <w:sz w:val="20"/>
        </w:rPr>
      </w:pPr>
      <w:r w:rsidRPr="00031232">
        <w:rPr>
          <w:sz w:val="20"/>
        </w:rPr>
        <w:tab/>
      </w:r>
      <w:r w:rsidRPr="00031232">
        <w:rPr>
          <w:sz w:val="20"/>
        </w:rPr>
        <w:tab/>
        <w:t>Funeral Leave …………………………………………</w:t>
      </w:r>
      <w:r w:rsidRPr="00031232">
        <w:rPr>
          <w:sz w:val="20"/>
        </w:rPr>
        <w:tab/>
      </w:r>
      <w:r w:rsidR="00C06006" w:rsidRPr="00031232">
        <w:rPr>
          <w:sz w:val="20"/>
        </w:rPr>
        <w:t>1</w:t>
      </w:r>
      <w:r w:rsidR="00A372F2">
        <w:rPr>
          <w:sz w:val="20"/>
        </w:rPr>
        <w:t>7</w:t>
      </w:r>
    </w:p>
    <w:p w14:paraId="4229618E" w14:textId="228A96AD" w:rsidR="00A27599" w:rsidRPr="00031232" w:rsidRDefault="00A27599" w:rsidP="00A372F2">
      <w:pPr>
        <w:pStyle w:val="BodyText"/>
        <w:ind w:left="720"/>
        <w:rPr>
          <w:sz w:val="20"/>
        </w:rPr>
      </w:pPr>
      <w:r w:rsidRPr="00031232">
        <w:rPr>
          <w:sz w:val="20"/>
        </w:rPr>
        <w:tab/>
      </w:r>
      <w:r w:rsidRPr="00031232">
        <w:rPr>
          <w:sz w:val="20"/>
        </w:rPr>
        <w:tab/>
        <w:t>Leave</w:t>
      </w:r>
      <w:r w:rsidR="004709EA" w:rsidRPr="00031232">
        <w:rPr>
          <w:sz w:val="20"/>
        </w:rPr>
        <w:t>s of Absence  ……………………………………</w:t>
      </w:r>
      <w:r w:rsidR="002D4067">
        <w:rPr>
          <w:sz w:val="20"/>
        </w:rPr>
        <w:t>.</w:t>
      </w:r>
      <w:r w:rsidR="004709EA" w:rsidRPr="00031232">
        <w:rPr>
          <w:sz w:val="20"/>
        </w:rPr>
        <w:tab/>
      </w:r>
      <w:r w:rsidR="00A372F2">
        <w:rPr>
          <w:sz w:val="20"/>
        </w:rPr>
        <w:t>17</w:t>
      </w:r>
    </w:p>
    <w:p w14:paraId="489050CA" w14:textId="39C31EB3" w:rsidR="00A27599" w:rsidRPr="00031232" w:rsidRDefault="00A27599" w:rsidP="00A372F2">
      <w:pPr>
        <w:pStyle w:val="BodyText"/>
        <w:ind w:left="720"/>
        <w:rPr>
          <w:sz w:val="20"/>
        </w:rPr>
      </w:pPr>
      <w:r w:rsidRPr="00031232">
        <w:rPr>
          <w:sz w:val="20"/>
        </w:rPr>
        <w:tab/>
      </w:r>
      <w:r w:rsidRPr="00031232">
        <w:rPr>
          <w:sz w:val="20"/>
        </w:rPr>
        <w:tab/>
      </w:r>
      <w:r w:rsidRPr="00031232">
        <w:rPr>
          <w:sz w:val="20"/>
        </w:rPr>
        <w:tab/>
        <w:t>Medical  ………………………………………</w:t>
      </w:r>
      <w:r w:rsidRPr="00031232">
        <w:rPr>
          <w:sz w:val="20"/>
        </w:rPr>
        <w:tab/>
      </w:r>
      <w:r w:rsidR="00A372F2">
        <w:rPr>
          <w:sz w:val="20"/>
        </w:rPr>
        <w:t>17</w:t>
      </w:r>
    </w:p>
    <w:p w14:paraId="637824CE" w14:textId="1A15E4E2" w:rsidR="00A27599" w:rsidRPr="00031232" w:rsidRDefault="00A27599" w:rsidP="00A372F2">
      <w:pPr>
        <w:pStyle w:val="BodyText"/>
        <w:ind w:left="720"/>
        <w:rPr>
          <w:sz w:val="20"/>
        </w:rPr>
      </w:pPr>
      <w:r w:rsidRPr="00031232">
        <w:rPr>
          <w:sz w:val="20"/>
        </w:rPr>
        <w:tab/>
      </w:r>
      <w:r w:rsidR="00673D70" w:rsidRPr="00031232">
        <w:rPr>
          <w:sz w:val="20"/>
        </w:rPr>
        <w:tab/>
      </w:r>
      <w:r w:rsidR="00673D70" w:rsidRPr="00031232">
        <w:rPr>
          <w:sz w:val="20"/>
        </w:rPr>
        <w:tab/>
        <w:t>Personal  ……………………………………</w:t>
      </w:r>
      <w:r w:rsidR="002D4067">
        <w:rPr>
          <w:sz w:val="20"/>
        </w:rPr>
        <w:t>…</w:t>
      </w:r>
      <w:r w:rsidR="00673D70" w:rsidRPr="00031232">
        <w:rPr>
          <w:sz w:val="20"/>
        </w:rPr>
        <w:tab/>
      </w:r>
      <w:r w:rsidR="00A372F2">
        <w:rPr>
          <w:sz w:val="20"/>
        </w:rPr>
        <w:t>1</w:t>
      </w:r>
      <w:r w:rsidR="002D4067">
        <w:rPr>
          <w:sz w:val="20"/>
        </w:rPr>
        <w:t>8</w:t>
      </w:r>
    </w:p>
    <w:p w14:paraId="1328E15C" w14:textId="64031B51" w:rsidR="00A27599" w:rsidRPr="00031232" w:rsidRDefault="00A27599" w:rsidP="00A372F2">
      <w:pPr>
        <w:pStyle w:val="BodyText"/>
        <w:ind w:left="720"/>
        <w:rPr>
          <w:sz w:val="20"/>
        </w:rPr>
      </w:pPr>
      <w:r w:rsidRPr="00031232">
        <w:rPr>
          <w:sz w:val="20"/>
        </w:rPr>
        <w:tab/>
      </w:r>
      <w:r w:rsidR="00754A20" w:rsidRPr="00031232">
        <w:rPr>
          <w:sz w:val="20"/>
        </w:rPr>
        <w:tab/>
      </w:r>
      <w:r w:rsidR="00754A20" w:rsidRPr="00031232">
        <w:rPr>
          <w:sz w:val="20"/>
        </w:rPr>
        <w:tab/>
        <w:t>Military  ………………………………………</w:t>
      </w:r>
      <w:r w:rsidR="002D4067">
        <w:rPr>
          <w:sz w:val="20"/>
        </w:rPr>
        <w:t>.</w:t>
      </w:r>
      <w:r w:rsidR="00754A20" w:rsidRPr="00031232">
        <w:rPr>
          <w:sz w:val="20"/>
        </w:rPr>
        <w:tab/>
      </w:r>
      <w:r w:rsidR="002D4067">
        <w:rPr>
          <w:sz w:val="20"/>
        </w:rPr>
        <w:t>18</w:t>
      </w:r>
    </w:p>
    <w:p w14:paraId="225A36D4" w14:textId="75025B9C" w:rsidR="00A27599" w:rsidRPr="00031232" w:rsidRDefault="00A27599" w:rsidP="00A372F2">
      <w:pPr>
        <w:pStyle w:val="BodyText"/>
        <w:ind w:left="720"/>
        <w:rPr>
          <w:sz w:val="20"/>
        </w:rPr>
      </w:pPr>
      <w:r w:rsidRPr="00031232">
        <w:rPr>
          <w:sz w:val="20"/>
        </w:rPr>
        <w:tab/>
      </w:r>
      <w:r w:rsidRPr="00031232">
        <w:rPr>
          <w:sz w:val="20"/>
        </w:rPr>
        <w:tab/>
      </w:r>
      <w:r w:rsidRPr="00031232">
        <w:rPr>
          <w:sz w:val="20"/>
        </w:rPr>
        <w:tab/>
        <w:t>Reinsta</w:t>
      </w:r>
      <w:r w:rsidR="00C414CC" w:rsidRPr="00031232">
        <w:rPr>
          <w:sz w:val="20"/>
        </w:rPr>
        <w:t>tement from Leave  …………………..</w:t>
      </w:r>
      <w:r w:rsidR="00C414CC" w:rsidRPr="00031232">
        <w:rPr>
          <w:sz w:val="20"/>
        </w:rPr>
        <w:tab/>
      </w:r>
      <w:r w:rsidR="002D4067">
        <w:rPr>
          <w:sz w:val="20"/>
        </w:rPr>
        <w:t>18</w:t>
      </w:r>
    </w:p>
    <w:p w14:paraId="79F62387" w14:textId="1BB22FA8" w:rsidR="00A27599" w:rsidRPr="00031232" w:rsidRDefault="00A27599" w:rsidP="00A372F2">
      <w:pPr>
        <w:pStyle w:val="BodyText"/>
        <w:ind w:left="720"/>
        <w:rPr>
          <w:sz w:val="20"/>
        </w:rPr>
      </w:pPr>
      <w:r w:rsidRPr="00031232">
        <w:rPr>
          <w:sz w:val="20"/>
        </w:rPr>
        <w:tab/>
      </w:r>
      <w:r w:rsidRPr="00031232">
        <w:rPr>
          <w:sz w:val="20"/>
        </w:rPr>
        <w:tab/>
        <w:t>Meal Periods  …………………………………………</w:t>
      </w:r>
      <w:r w:rsidR="002D4067">
        <w:rPr>
          <w:sz w:val="20"/>
        </w:rPr>
        <w:t>.</w:t>
      </w:r>
      <w:r w:rsidRPr="00031232">
        <w:rPr>
          <w:sz w:val="20"/>
        </w:rPr>
        <w:t>.</w:t>
      </w:r>
      <w:r w:rsidRPr="00031232">
        <w:rPr>
          <w:sz w:val="20"/>
        </w:rPr>
        <w:tab/>
      </w:r>
      <w:r w:rsidR="002D4067">
        <w:rPr>
          <w:sz w:val="20"/>
        </w:rPr>
        <w:t>18</w:t>
      </w:r>
    </w:p>
    <w:p w14:paraId="72BDDAF1" w14:textId="35C7E770" w:rsidR="00A27599" w:rsidRPr="00031232" w:rsidRDefault="00A27599" w:rsidP="00A372F2">
      <w:pPr>
        <w:pStyle w:val="BodyText"/>
        <w:ind w:left="720"/>
        <w:rPr>
          <w:sz w:val="20"/>
        </w:rPr>
      </w:pPr>
      <w:r w:rsidRPr="00031232">
        <w:rPr>
          <w:sz w:val="20"/>
        </w:rPr>
        <w:tab/>
      </w:r>
      <w:r w:rsidRPr="00031232">
        <w:rPr>
          <w:sz w:val="20"/>
        </w:rPr>
        <w:tab/>
        <w:t>Rest Breaks  ……………………………………………</w:t>
      </w:r>
      <w:r w:rsidRPr="00031232">
        <w:rPr>
          <w:sz w:val="20"/>
        </w:rPr>
        <w:tab/>
      </w:r>
      <w:r w:rsidR="002D4067">
        <w:rPr>
          <w:sz w:val="20"/>
        </w:rPr>
        <w:t>18</w:t>
      </w:r>
    </w:p>
    <w:p w14:paraId="788534C7" w14:textId="77777777" w:rsidR="00A27599" w:rsidRPr="00031232" w:rsidRDefault="00A27599" w:rsidP="00A372F2">
      <w:pPr>
        <w:pStyle w:val="BodyText"/>
        <w:ind w:left="720"/>
        <w:rPr>
          <w:sz w:val="20"/>
        </w:rPr>
      </w:pPr>
    </w:p>
    <w:p w14:paraId="29469F6B" w14:textId="1FDB2930" w:rsidR="00A27599" w:rsidRPr="00031232" w:rsidRDefault="00A27599" w:rsidP="00A372F2">
      <w:pPr>
        <w:pStyle w:val="BodyText"/>
        <w:ind w:left="720"/>
        <w:rPr>
          <w:sz w:val="20"/>
        </w:rPr>
      </w:pPr>
      <w:r w:rsidRPr="00031232">
        <w:rPr>
          <w:sz w:val="20"/>
        </w:rPr>
        <w:t>V.</w:t>
      </w:r>
      <w:r w:rsidRPr="00031232">
        <w:rPr>
          <w:sz w:val="20"/>
        </w:rPr>
        <w:tab/>
      </w:r>
      <w:r w:rsidRPr="00031232">
        <w:rPr>
          <w:sz w:val="20"/>
        </w:rPr>
        <w:tab/>
        <w:t xml:space="preserve">CONDUCT  </w:t>
      </w:r>
      <w:r w:rsidR="00E92FF4" w:rsidRPr="00031232">
        <w:rPr>
          <w:sz w:val="20"/>
        </w:rPr>
        <w:t>……………………………………………</w:t>
      </w:r>
      <w:r w:rsidR="002D4067">
        <w:rPr>
          <w:sz w:val="20"/>
        </w:rPr>
        <w:t>..</w:t>
      </w:r>
      <w:r w:rsidR="00E92FF4" w:rsidRPr="00031232">
        <w:rPr>
          <w:sz w:val="20"/>
        </w:rPr>
        <w:tab/>
      </w:r>
      <w:r w:rsidR="002D4067">
        <w:rPr>
          <w:sz w:val="20"/>
        </w:rPr>
        <w:t>19</w:t>
      </w:r>
    </w:p>
    <w:p w14:paraId="155E9FB8" w14:textId="77777777" w:rsidR="00A27599" w:rsidRPr="00031232" w:rsidRDefault="00A27599" w:rsidP="00A372F2">
      <w:pPr>
        <w:pStyle w:val="BodyText"/>
        <w:ind w:left="720"/>
        <w:rPr>
          <w:sz w:val="20"/>
        </w:rPr>
      </w:pPr>
    </w:p>
    <w:p w14:paraId="6A221322" w14:textId="1FA80475" w:rsidR="00A27599" w:rsidRDefault="00A27599" w:rsidP="00A372F2">
      <w:pPr>
        <w:pStyle w:val="BodyText"/>
        <w:ind w:left="720"/>
        <w:rPr>
          <w:sz w:val="20"/>
        </w:rPr>
      </w:pPr>
      <w:r w:rsidRPr="00031232">
        <w:rPr>
          <w:sz w:val="20"/>
        </w:rPr>
        <w:tab/>
      </w:r>
      <w:r w:rsidRPr="00031232">
        <w:rPr>
          <w:sz w:val="20"/>
        </w:rPr>
        <w:tab/>
        <w:t>Our Code of</w:t>
      </w:r>
      <w:r w:rsidR="00E92FF4" w:rsidRPr="00031232">
        <w:rPr>
          <w:sz w:val="20"/>
        </w:rPr>
        <w:t xml:space="preserve"> Business Conduct ………………………….</w:t>
      </w:r>
      <w:r w:rsidR="00E92FF4" w:rsidRPr="00031232">
        <w:rPr>
          <w:sz w:val="20"/>
        </w:rPr>
        <w:tab/>
      </w:r>
      <w:r w:rsidR="002D4067">
        <w:rPr>
          <w:sz w:val="20"/>
        </w:rPr>
        <w:t>19</w:t>
      </w:r>
    </w:p>
    <w:p w14:paraId="55C32B5A" w14:textId="2BBD13E7" w:rsidR="002D4067" w:rsidRDefault="002D4067" w:rsidP="00A372F2">
      <w:pPr>
        <w:pStyle w:val="BodyText"/>
        <w:ind w:left="720"/>
        <w:rPr>
          <w:sz w:val="20"/>
        </w:rPr>
      </w:pPr>
      <w:r>
        <w:rPr>
          <w:sz w:val="20"/>
        </w:rPr>
        <w:tab/>
      </w:r>
      <w:r>
        <w:rPr>
          <w:sz w:val="20"/>
        </w:rPr>
        <w:tab/>
        <w:t>Fraud ……………………………………………………..</w:t>
      </w:r>
      <w:r>
        <w:rPr>
          <w:sz w:val="20"/>
        </w:rPr>
        <w:tab/>
        <w:t>19</w:t>
      </w:r>
    </w:p>
    <w:p w14:paraId="7FB8D085" w14:textId="3BE1F9B4" w:rsidR="002D4067" w:rsidRDefault="002D4067" w:rsidP="00A372F2">
      <w:pPr>
        <w:pStyle w:val="BodyText"/>
        <w:ind w:left="720"/>
        <w:rPr>
          <w:sz w:val="20"/>
        </w:rPr>
      </w:pPr>
      <w:r>
        <w:rPr>
          <w:sz w:val="20"/>
        </w:rPr>
        <w:tab/>
      </w:r>
      <w:r>
        <w:rPr>
          <w:sz w:val="20"/>
        </w:rPr>
        <w:tab/>
        <w:t>Other Illegal or Unethical Conduct Prohibited ……….</w:t>
      </w:r>
      <w:r>
        <w:rPr>
          <w:sz w:val="20"/>
        </w:rPr>
        <w:tab/>
        <w:t>20</w:t>
      </w:r>
    </w:p>
    <w:p w14:paraId="02A22B4A" w14:textId="1FBDD949" w:rsidR="002D4067" w:rsidRDefault="002D4067" w:rsidP="00A372F2">
      <w:pPr>
        <w:pStyle w:val="BodyText"/>
        <w:ind w:left="720"/>
        <w:rPr>
          <w:sz w:val="20"/>
        </w:rPr>
      </w:pPr>
      <w:r>
        <w:rPr>
          <w:sz w:val="20"/>
        </w:rPr>
        <w:tab/>
      </w:r>
      <w:r>
        <w:rPr>
          <w:sz w:val="20"/>
        </w:rPr>
        <w:tab/>
      </w:r>
      <w:r>
        <w:rPr>
          <w:sz w:val="20"/>
        </w:rPr>
        <w:tab/>
        <w:t>Fraud Hotline…………………………………..</w:t>
      </w:r>
      <w:r>
        <w:rPr>
          <w:sz w:val="20"/>
        </w:rPr>
        <w:tab/>
        <w:t>20</w:t>
      </w:r>
    </w:p>
    <w:p w14:paraId="75173225" w14:textId="77777777" w:rsidR="002D4067" w:rsidRDefault="002D4067" w:rsidP="00A372F2">
      <w:pPr>
        <w:pStyle w:val="BodyText"/>
        <w:ind w:left="720"/>
        <w:rPr>
          <w:sz w:val="20"/>
        </w:rPr>
      </w:pPr>
      <w:r>
        <w:rPr>
          <w:sz w:val="20"/>
        </w:rPr>
        <w:tab/>
      </w:r>
      <w:r>
        <w:rPr>
          <w:sz w:val="20"/>
        </w:rPr>
        <w:tab/>
        <w:t>Bank Bribery Act Policy ………………………………..</w:t>
      </w:r>
      <w:r>
        <w:rPr>
          <w:sz w:val="20"/>
        </w:rPr>
        <w:tab/>
        <w:t>20</w:t>
      </w:r>
    </w:p>
    <w:p w14:paraId="1269CE74" w14:textId="77777777" w:rsidR="002D4067" w:rsidRDefault="002D4067" w:rsidP="00A372F2">
      <w:pPr>
        <w:pStyle w:val="BodyText"/>
        <w:ind w:left="720"/>
        <w:rPr>
          <w:sz w:val="20"/>
        </w:rPr>
      </w:pPr>
      <w:r>
        <w:rPr>
          <w:sz w:val="20"/>
        </w:rPr>
        <w:tab/>
      </w:r>
      <w:r>
        <w:rPr>
          <w:sz w:val="20"/>
        </w:rPr>
        <w:tab/>
        <w:t>Code of Ethics ……………………………………………</w:t>
      </w:r>
      <w:r>
        <w:rPr>
          <w:sz w:val="20"/>
        </w:rPr>
        <w:tab/>
        <w:t>21</w:t>
      </w:r>
    </w:p>
    <w:p w14:paraId="75A66D9C" w14:textId="524CA8CA" w:rsidR="002D4067" w:rsidRPr="00031232" w:rsidRDefault="002D4067" w:rsidP="00A372F2">
      <w:pPr>
        <w:pStyle w:val="BodyText"/>
        <w:ind w:left="720"/>
        <w:rPr>
          <w:sz w:val="20"/>
        </w:rPr>
      </w:pPr>
      <w:r>
        <w:rPr>
          <w:sz w:val="20"/>
        </w:rPr>
        <w:tab/>
      </w:r>
      <w:r>
        <w:rPr>
          <w:sz w:val="20"/>
        </w:rPr>
        <w:tab/>
        <w:t>Conflicts of Interest ……………………………………..</w:t>
      </w:r>
      <w:r>
        <w:rPr>
          <w:sz w:val="20"/>
        </w:rPr>
        <w:tab/>
        <w:t>22</w:t>
      </w:r>
      <w:r>
        <w:rPr>
          <w:sz w:val="20"/>
        </w:rPr>
        <w:tab/>
      </w:r>
      <w:r>
        <w:rPr>
          <w:sz w:val="20"/>
        </w:rPr>
        <w:tab/>
      </w:r>
    </w:p>
    <w:p w14:paraId="3844EF85" w14:textId="77777777" w:rsidR="00A27599" w:rsidRPr="00031232" w:rsidRDefault="00A27599" w:rsidP="00A372F2">
      <w:pPr>
        <w:pStyle w:val="BodyText"/>
        <w:ind w:left="720"/>
        <w:rPr>
          <w:sz w:val="20"/>
        </w:rPr>
      </w:pPr>
      <w:r w:rsidRPr="00031232">
        <w:rPr>
          <w:sz w:val="20"/>
        </w:rPr>
        <w:tab/>
      </w:r>
      <w:r w:rsidR="0033099E" w:rsidRPr="00031232">
        <w:rPr>
          <w:sz w:val="20"/>
        </w:rPr>
        <w:tab/>
      </w:r>
      <w:r w:rsidRPr="00031232">
        <w:rPr>
          <w:sz w:val="20"/>
        </w:rPr>
        <w:t>Person</w:t>
      </w:r>
      <w:r w:rsidR="00E92FF4" w:rsidRPr="00031232">
        <w:rPr>
          <w:sz w:val="20"/>
        </w:rPr>
        <w:t>al Appearance  ……………………………………</w:t>
      </w:r>
      <w:r w:rsidR="00E92FF4" w:rsidRPr="00031232">
        <w:rPr>
          <w:sz w:val="20"/>
        </w:rPr>
        <w:tab/>
        <w:t>2</w:t>
      </w:r>
      <w:r w:rsidR="00C06006" w:rsidRPr="00031232">
        <w:rPr>
          <w:sz w:val="20"/>
        </w:rPr>
        <w:t>2</w:t>
      </w:r>
    </w:p>
    <w:p w14:paraId="47A597EF" w14:textId="33CB8A5A" w:rsidR="00A27599" w:rsidRPr="00031232" w:rsidRDefault="00A27599" w:rsidP="00A372F2">
      <w:pPr>
        <w:pStyle w:val="BodyText"/>
        <w:ind w:left="720"/>
        <w:rPr>
          <w:sz w:val="20"/>
        </w:rPr>
      </w:pPr>
      <w:r w:rsidRPr="00031232">
        <w:rPr>
          <w:sz w:val="20"/>
        </w:rPr>
        <w:lastRenderedPageBreak/>
        <w:tab/>
      </w:r>
      <w:r w:rsidRPr="00031232">
        <w:rPr>
          <w:sz w:val="20"/>
        </w:rPr>
        <w:tab/>
      </w:r>
      <w:r w:rsidR="009B77D4" w:rsidRPr="00031232">
        <w:rPr>
          <w:sz w:val="20"/>
        </w:rPr>
        <w:t>Workplace Tobacco-Free Policy</w:t>
      </w:r>
      <w:r w:rsidRPr="00031232">
        <w:rPr>
          <w:sz w:val="20"/>
        </w:rPr>
        <w:t xml:space="preserve">  ………………………</w:t>
      </w:r>
      <w:r w:rsidRPr="00031232">
        <w:rPr>
          <w:sz w:val="20"/>
        </w:rPr>
        <w:tab/>
      </w:r>
      <w:r w:rsidR="009164D0" w:rsidRPr="00031232">
        <w:rPr>
          <w:sz w:val="20"/>
        </w:rPr>
        <w:t>2</w:t>
      </w:r>
      <w:r w:rsidR="002D4067">
        <w:rPr>
          <w:sz w:val="20"/>
        </w:rPr>
        <w:t>3</w:t>
      </w:r>
    </w:p>
    <w:p w14:paraId="36C284C4" w14:textId="77777777" w:rsidR="00A27599" w:rsidRPr="00031232" w:rsidRDefault="00A27599" w:rsidP="00A372F2">
      <w:pPr>
        <w:pStyle w:val="BodyText"/>
        <w:ind w:left="720"/>
        <w:rPr>
          <w:sz w:val="20"/>
        </w:rPr>
      </w:pPr>
    </w:p>
    <w:p w14:paraId="5F6C1DFB" w14:textId="0AEB6898" w:rsidR="00C06006" w:rsidRPr="00031232" w:rsidRDefault="00A27599" w:rsidP="00A372F2">
      <w:pPr>
        <w:pStyle w:val="BodyText"/>
        <w:ind w:left="720"/>
        <w:rPr>
          <w:sz w:val="20"/>
        </w:rPr>
      </w:pPr>
      <w:r w:rsidRPr="00031232">
        <w:rPr>
          <w:sz w:val="20"/>
        </w:rPr>
        <w:t>VI.</w:t>
      </w:r>
      <w:r w:rsidRPr="00031232">
        <w:rPr>
          <w:sz w:val="20"/>
        </w:rPr>
        <w:tab/>
      </w:r>
      <w:r w:rsidRPr="00031232">
        <w:rPr>
          <w:sz w:val="20"/>
        </w:rPr>
        <w:tab/>
        <w:t>COMPENSATION  ………………………………</w:t>
      </w:r>
      <w:r w:rsidR="002D4067">
        <w:rPr>
          <w:sz w:val="20"/>
        </w:rPr>
        <w:t>…..</w:t>
      </w:r>
      <w:r w:rsidRPr="00031232">
        <w:rPr>
          <w:sz w:val="20"/>
        </w:rPr>
        <w:t>…</w:t>
      </w:r>
      <w:r w:rsidRPr="00031232">
        <w:rPr>
          <w:sz w:val="20"/>
        </w:rPr>
        <w:tab/>
        <w:t>2</w:t>
      </w:r>
      <w:r w:rsidR="00C06006" w:rsidRPr="00031232">
        <w:rPr>
          <w:sz w:val="20"/>
        </w:rPr>
        <w:t>3</w:t>
      </w:r>
    </w:p>
    <w:p w14:paraId="51C70AA9" w14:textId="77777777" w:rsidR="00A27599" w:rsidRPr="00031232" w:rsidRDefault="00A27599" w:rsidP="00A372F2">
      <w:pPr>
        <w:pStyle w:val="BodyText"/>
        <w:ind w:left="720"/>
        <w:rPr>
          <w:sz w:val="20"/>
        </w:rPr>
      </w:pPr>
    </w:p>
    <w:p w14:paraId="5BF0E57C" w14:textId="0989B4F7" w:rsidR="00A27599" w:rsidRPr="00031232" w:rsidRDefault="002D4067" w:rsidP="00A372F2">
      <w:pPr>
        <w:pStyle w:val="BodyText"/>
        <w:ind w:left="720"/>
        <w:rPr>
          <w:sz w:val="20"/>
        </w:rPr>
      </w:pPr>
      <w:r>
        <w:rPr>
          <w:sz w:val="20"/>
        </w:rPr>
        <w:tab/>
      </w:r>
      <w:r>
        <w:rPr>
          <w:sz w:val="20"/>
        </w:rPr>
        <w:tab/>
      </w:r>
      <w:r w:rsidR="00A27599" w:rsidRPr="00031232">
        <w:rPr>
          <w:sz w:val="20"/>
        </w:rPr>
        <w:t>Compensat</w:t>
      </w:r>
      <w:r w:rsidR="00684730" w:rsidRPr="00031232">
        <w:rPr>
          <w:sz w:val="20"/>
        </w:rPr>
        <w:t>ion Philosophy  ……………………………..</w:t>
      </w:r>
      <w:r w:rsidR="00684730" w:rsidRPr="00031232">
        <w:rPr>
          <w:sz w:val="20"/>
        </w:rPr>
        <w:tab/>
        <w:t>2</w:t>
      </w:r>
      <w:r w:rsidR="00C06006" w:rsidRPr="00031232">
        <w:rPr>
          <w:sz w:val="20"/>
        </w:rPr>
        <w:t>3</w:t>
      </w:r>
    </w:p>
    <w:p w14:paraId="43A0BC0F" w14:textId="2529D192" w:rsidR="00A27599" w:rsidRPr="00031232" w:rsidRDefault="00A27599" w:rsidP="002D4067">
      <w:pPr>
        <w:pStyle w:val="BodyText"/>
        <w:ind w:left="720"/>
        <w:rPr>
          <w:sz w:val="20"/>
        </w:rPr>
      </w:pPr>
      <w:r w:rsidRPr="00031232">
        <w:rPr>
          <w:sz w:val="20"/>
        </w:rPr>
        <w:tab/>
      </w:r>
      <w:r w:rsidRPr="00031232">
        <w:rPr>
          <w:sz w:val="20"/>
        </w:rPr>
        <w:tab/>
      </w:r>
      <w:r w:rsidR="002D4067">
        <w:rPr>
          <w:sz w:val="20"/>
        </w:rPr>
        <w:t>Categories of Employees ……………………………….</w:t>
      </w:r>
      <w:r w:rsidR="002D4067">
        <w:rPr>
          <w:sz w:val="20"/>
        </w:rPr>
        <w:tab/>
        <w:t>23</w:t>
      </w:r>
    </w:p>
    <w:p w14:paraId="085B6884" w14:textId="77777777" w:rsidR="00A27599" w:rsidRPr="00031232" w:rsidRDefault="00A27599" w:rsidP="00A372F2">
      <w:pPr>
        <w:pStyle w:val="BodyText"/>
        <w:ind w:left="720"/>
        <w:rPr>
          <w:sz w:val="20"/>
        </w:rPr>
      </w:pPr>
      <w:r w:rsidRPr="00031232">
        <w:rPr>
          <w:sz w:val="20"/>
        </w:rPr>
        <w:tab/>
      </w:r>
      <w:r w:rsidRPr="00031232">
        <w:rPr>
          <w:sz w:val="20"/>
        </w:rPr>
        <w:tab/>
        <w:t>Salary Range Structure  ………………………………..</w:t>
      </w:r>
      <w:r w:rsidRPr="00031232">
        <w:rPr>
          <w:sz w:val="20"/>
        </w:rPr>
        <w:tab/>
        <w:t>2</w:t>
      </w:r>
      <w:r w:rsidR="00C06006" w:rsidRPr="00031232">
        <w:rPr>
          <w:sz w:val="20"/>
        </w:rPr>
        <w:t>4</w:t>
      </w:r>
    </w:p>
    <w:p w14:paraId="35C533FF" w14:textId="77777777" w:rsidR="00A27599" w:rsidRPr="00031232" w:rsidRDefault="00A27599" w:rsidP="00A372F2">
      <w:pPr>
        <w:pStyle w:val="BodyText"/>
        <w:ind w:left="720"/>
        <w:rPr>
          <w:sz w:val="20"/>
        </w:rPr>
      </w:pPr>
      <w:r w:rsidRPr="00031232">
        <w:rPr>
          <w:sz w:val="20"/>
        </w:rPr>
        <w:tab/>
      </w:r>
      <w:r w:rsidRPr="00031232">
        <w:rPr>
          <w:sz w:val="20"/>
        </w:rPr>
        <w:tab/>
        <w:t>Performance Appraisals  ……………………………….</w:t>
      </w:r>
      <w:r w:rsidRPr="00031232">
        <w:rPr>
          <w:sz w:val="20"/>
        </w:rPr>
        <w:tab/>
        <w:t>2</w:t>
      </w:r>
      <w:r w:rsidR="00C06006" w:rsidRPr="00031232">
        <w:rPr>
          <w:sz w:val="20"/>
        </w:rPr>
        <w:t>4</w:t>
      </w:r>
    </w:p>
    <w:p w14:paraId="69687F46" w14:textId="77777777" w:rsidR="00A27599" w:rsidRPr="00031232" w:rsidRDefault="00A27599" w:rsidP="00A372F2">
      <w:pPr>
        <w:pStyle w:val="BodyText"/>
        <w:ind w:left="720"/>
        <w:rPr>
          <w:sz w:val="20"/>
        </w:rPr>
      </w:pPr>
      <w:r w:rsidRPr="00031232">
        <w:rPr>
          <w:sz w:val="20"/>
        </w:rPr>
        <w:tab/>
      </w:r>
      <w:r w:rsidRPr="00031232">
        <w:rPr>
          <w:sz w:val="20"/>
        </w:rPr>
        <w:tab/>
        <w:t>Pay Periods  ……………………………………………..</w:t>
      </w:r>
      <w:r w:rsidRPr="00031232">
        <w:rPr>
          <w:sz w:val="20"/>
        </w:rPr>
        <w:tab/>
      </w:r>
      <w:r w:rsidR="0039565D" w:rsidRPr="00031232">
        <w:rPr>
          <w:sz w:val="20"/>
        </w:rPr>
        <w:t>2</w:t>
      </w:r>
      <w:r w:rsidR="00C06006" w:rsidRPr="00031232">
        <w:rPr>
          <w:sz w:val="20"/>
        </w:rPr>
        <w:t>4</w:t>
      </w:r>
    </w:p>
    <w:p w14:paraId="68E77EC3" w14:textId="77777777" w:rsidR="00A27599" w:rsidRPr="00031232" w:rsidRDefault="00A27599" w:rsidP="00A372F2">
      <w:pPr>
        <w:pStyle w:val="BodyText"/>
        <w:ind w:left="720"/>
        <w:rPr>
          <w:sz w:val="20"/>
        </w:rPr>
      </w:pPr>
      <w:r w:rsidRPr="00031232">
        <w:rPr>
          <w:sz w:val="20"/>
        </w:rPr>
        <w:tab/>
      </w:r>
      <w:r w:rsidRPr="00031232">
        <w:rPr>
          <w:sz w:val="20"/>
        </w:rPr>
        <w:tab/>
        <w:t>Hours of Work  ………………………………………….</w:t>
      </w:r>
      <w:r w:rsidRPr="00031232">
        <w:rPr>
          <w:sz w:val="20"/>
        </w:rPr>
        <w:tab/>
        <w:t>2</w:t>
      </w:r>
      <w:r w:rsidR="00C06006" w:rsidRPr="00031232">
        <w:rPr>
          <w:sz w:val="20"/>
        </w:rPr>
        <w:t>4</w:t>
      </w:r>
    </w:p>
    <w:p w14:paraId="13F6F2FB" w14:textId="19BB3DB9" w:rsidR="00A27599" w:rsidRPr="00031232" w:rsidRDefault="00A27599" w:rsidP="00A372F2">
      <w:pPr>
        <w:pStyle w:val="BodyText"/>
        <w:ind w:left="720"/>
        <w:rPr>
          <w:sz w:val="20"/>
        </w:rPr>
      </w:pPr>
      <w:r w:rsidRPr="00031232">
        <w:rPr>
          <w:sz w:val="20"/>
        </w:rPr>
        <w:tab/>
      </w:r>
      <w:r w:rsidRPr="00031232">
        <w:rPr>
          <w:sz w:val="20"/>
        </w:rPr>
        <w:tab/>
        <w:t>Personal Finan</w:t>
      </w:r>
      <w:r w:rsidR="00754A20" w:rsidRPr="00031232">
        <w:rPr>
          <w:sz w:val="20"/>
        </w:rPr>
        <w:t>ces &amp; Garnishments  …………………..</w:t>
      </w:r>
      <w:r w:rsidR="00754A20" w:rsidRPr="00031232">
        <w:rPr>
          <w:sz w:val="20"/>
        </w:rPr>
        <w:tab/>
        <w:t>2</w:t>
      </w:r>
      <w:r w:rsidR="002D4067">
        <w:rPr>
          <w:sz w:val="20"/>
        </w:rPr>
        <w:t>5</w:t>
      </w:r>
    </w:p>
    <w:p w14:paraId="03D44F7E" w14:textId="77777777" w:rsidR="00A27599" w:rsidRPr="00031232" w:rsidRDefault="00A27599" w:rsidP="00A372F2">
      <w:pPr>
        <w:pStyle w:val="BodyText"/>
        <w:ind w:left="720"/>
        <w:rPr>
          <w:sz w:val="20"/>
        </w:rPr>
      </w:pPr>
    </w:p>
    <w:p w14:paraId="02FA531E" w14:textId="3C3E1B29" w:rsidR="00A27599" w:rsidRPr="00031232" w:rsidRDefault="00A27599" w:rsidP="00A372F2">
      <w:pPr>
        <w:pStyle w:val="BodyText"/>
        <w:ind w:left="720"/>
        <w:rPr>
          <w:sz w:val="20"/>
        </w:rPr>
      </w:pPr>
      <w:r w:rsidRPr="00031232">
        <w:rPr>
          <w:sz w:val="20"/>
        </w:rPr>
        <w:t>VII.</w:t>
      </w:r>
      <w:r w:rsidRPr="00031232">
        <w:rPr>
          <w:sz w:val="20"/>
        </w:rPr>
        <w:tab/>
      </w:r>
      <w:r w:rsidRPr="00031232">
        <w:rPr>
          <w:sz w:val="20"/>
        </w:rPr>
        <w:tab/>
        <w:t>EMPLOYEE BENEFITS …………………………</w:t>
      </w:r>
      <w:r w:rsidR="002D4067">
        <w:rPr>
          <w:sz w:val="20"/>
        </w:rPr>
        <w:t>……</w:t>
      </w:r>
      <w:r w:rsidRPr="00031232">
        <w:rPr>
          <w:sz w:val="20"/>
        </w:rPr>
        <w:tab/>
        <w:t>2</w:t>
      </w:r>
      <w:r w:rsidR="00C06006" w:rsidRPr="00031232">
        <w:rPr>
          <w:sz w:val="20"/>
        </w:rPr>
        <w:t>5</w:t>
      </w:r>
    </w:p>
    <w:p w14:paraId="58535E2B" w14:textId="77777777" w:rsidR="00A27599" w:rsidRPr="00031232" w:rsidRDefault="00A27599" w:rsidP="00A372F2">
      <w:pPr>
        <w:pStyle w:val="BodyText"/>
        <w:ind w:left="720"/>
        <w:rPr>
          <w:sz w:val="20"/>
        </w:rPr>
      </w:pPr>
    </w:p>
    <w:p w14:paraId="11508147" w14:textId="77777777" w:rsidR="00A27599" w:rsidRPr="00031232" w:rsidRDefault="001D047A" w:rsidP="00A372F2">
      <w:pPr>
        <w:pStyle w:val="BodyText"/>
        <w:ind w:left="720"/>
        <w:rPr>
          <w:sz w:val="20"/>
        </w:rPr>
      </w:pPr>
      <w:r w:rsidRPr="00031232">
        <w:rPr>
          <w:sz w:val="20"/>
        </w:rPr>
        <w:tab/>
      </w:r>
      <w:r w:rsidRPr="00031232">
        <w:rPr>
          <w:sz w:val="20"/>
        </w:rPr>
        <w:tab/>
      </w:r>
      <w:r w:rsidR="00754A20" w:rsidRPr="00031232">
        <w:rPr>
          <w:sz w:val="20"/>
        </w:rPr>
        <w:t>Insurance  ………………………………………………</w:t>
      </w:r>
      <w:r w:rsidR="00754A20" w:rsidRPr="00031232">
        <w:rPr>
          <w:sz w:val="20"/>
        </w:rPr>
        <w:tab/>
        <w:t>2</w:t>
      </w:r>
      <w:r w:rsidR="00C06006" w:rsidRPr="00031232">
        <w:rPr>
          <w:sz w:val="20"/>
        </w:rPr>
        <w:t>5</w:t>
      </w:r>
    </w:p>
    <w:p w14:paraId="587C2941" w14:textId="77777777" w:rsidR="00A27599" w:rsidRPr="00031232" w:rsidRDefault="00A27599" w:rsidP="00A372F2">
      <w:pPr>
        <w:pStyle w:val="BodyText"/>
        <w:ind w:left="720"/>
        <w:rPr>
          <w:sz w:val="20"/>
        </w:rPr>
      </w:pPr>
      <w:r w:rsidRPr="00031232">
        <w:rPr>
          <w:sz w:val="20"/>
        </w:rPr>
        <w:tab/>
      </w:r>
      <w:r w:rsidRPr="00031232">
        <w:rPr>
          <w:sz w:val="20"/>
        </w:rPr>
        <w:tab/>
        <w:t>Holidays  ……………………………………………….</w:t>
      </w:r>
      <w:r w:rsidRPr="00031232">
        <w:rPr>
          <w:sz w:val="20"/>
        </w:rPr>
        <w:tab/>
        <w:t>2</w:t>
      </w:r>
      <w:r w:rsidR="00C06006" w:rsidRPr="00031232">
        <w:rPr>
          <w:sz w:val="20"/>
        </w:rPr>
        <w:t>5</w:t>
      </w:r>
    </w:p>
    <w:p w14:paraId="2E477FC0" w14:textId="77777777" w:rsidR="00A27599" w:rsidRPr="00031232" w:rsidRDefault="00A27599" w:rsidP="00A372F2">
      <w:pPr>
        <w:pStyle w:val="BodyText"/>
        <w:ind w:left="720"/>
        <w:rPr>
          <w:sz w:val="20"/>
        </w:rPr>
      </w:pPr>
      <w:r w:rsidRPr="00031232">
        <w:rPr>
          <w:sz w:val="20"/>
        </w:rPr>
        <w:tab/>
      </w:r>
      <w:r w:rsidR="00032BBE" w:rsidRPr="00031232">
        <w:rPr>
          <w:sz w:val="20"/>
        </w:rPr>
        <w:tab/>
        <w:t>Personal Time……………………………………………</w:t>
      </w:r>
      <w:r w:rsidRPr="00031232">
        <w:rPr>
          <w:sz w:val="20"/>
        </w:rPr>
        <w:tab/>
        <w:t>2</w:t>
      </w:r>
      <w:r w:rsidR="00C06006" w:rsidRPr="00031232">
        <w:rPr>
          <w:sz w:val="20"/>
        </w:rPr>
        <w:t>5</w:t>
      </w:r>
    </w:p>
    <w:p w14:paraId="07FCBA20" w14:textId="0AD220E0" w:rsidR="00754A20" w:rsidRPr="00031232" w:rsidRDefault="00754A20" w:rsidP="00A372F2">
      <w:pPr>
        <w:pStyle w:val="BodyText"/>
        <w:ind w:left="720"/>
        <w:rPr>
          <w:sz w:val="20"/>
        </w:rPr>
      </w:pPr>
      <w:r w:rsidRPr="00031232">
        <w:rPr>
          <w:sz w:val="20"/>
        </w:rPr>
        <w:tab/>
      </w:r>
      <w:r w:rsidRPr="00031232">
        <w:rPr>
          <w:sz w:val="20"/>
        </w:rPr>
        <w:tab/>
        <w:t>Employee Reward Program……………………………</w:t>
      </w:r>
      <w:r w:rsidRPr="00031232">
        <w:rPr>
          <w:sz w:val="20"/>
        </w:rPr>
        <w:tab/>
        <w:t>2</w:t>
      </w:r>
      <w:r w:rsidR="002D4067">
        <w:rPr>
          <w:sz w:val="20"/>
        </w:rPr>
        <w:t>6</w:t>
      </w:r>
    </w:p>
    <w:p w14:paraId="2B8712CA" w14:textId="6B5C9AA6" w:rsidR="00032BBE" w:rsidRPr="00031232" w:rsidRDefault="00A27599" w:rsidP="002D4067">
      <w:pPr>
        <w:pStyle w:val="BodyText"/>
        <w:ind w:left="720"/>
        <w:rPr>
          <w:sz w:val="20"/>
        </w:rPr>
      </w:pPr>
      <w:r w:rsidRPr="00031232">
        <w:rPr>
          <w:sz w:val="20"/>
        </w:rPr>
        <w:tab/>
      </w:r>
      <w:r w:rsidRPr="00031232">
        <w:rPr>
          <w:sz w:val="20"/>
        </w:rPr>
        <w:tab/>
        <w:t>Retirement Plan  ……………………</w:t>
      </w:r>
      <w:r w:rsidR="00754A20" w:rsidRPr="00031232">
        <w:rPr>
          <w:sz w:val="20"/>
        </w:rPr>
        <w:t>………………….</w:t>
      </w:r>
      <w:r w:rsidR="00754A20" w:rsidRPr="00031232">
        <w:rPr>
          <w:sz w:val="20"/>
        </w:rPr>
        <w:tab/>
      </w:r>
      <w:r w:rsidR="00B1469E">
        <w:rPr>
          <w:sz w:val="20"/>
        </w:rPr>
        <w:t>26</w:t>
      </w:r>
    </w:p>
    <w:p w14:paraId="77E899A2" w14:textId="53050907" w:rsidR="00A27599" w:rsidRPr="00031232" w:rsidRDefault="00A27599" w:rsidP="00A372F2">
      <w:pPr>
        <w:pStyle w:val="BodyText"/>
        <w:ind w:left="720"/>
        <w:rPr>
          <w:sz w:val="20"/>
        </w:rPr>
      </w:pPr>
      <w:r w:rsidRPr="00031232">
        <w:rPr>
          <w:sz w:val="20"/>
        </w:rPr>
        <w:tab/>
      </w:r>
      <w:r w:rsidRPr="00031232">
        <w:rPr>
          <w:sz w:val="20"/>
        </w:rPr>
        <w:tab/>
        <w:t>Worke</w:t>
      </w:r>
      <w:r w:rsidR="00754A20" w:rsidRPr="00031232">
        <w:rPr>
          <w:sz w:val="20"/>
        </w:rPr>
        <w:t>rs’ Compensation  ………………………………</w:t>
      </w:r>
      <w:r w:rsidR="00754A20" w:rsidRPr="00031232">
        <w:rPr>
          <w:sz w:val="20"/>
        </w:rPr>
        <w:tab/>
        <w:t>2</w:t>
      </w:r>
      <w:r w:rsidR="002D4067">
        <w:rPr>
          <w:sz w:val="20"/>
        </w:rPr>
        <w:t>7</w:t>
      </w:r>
    </w:p>
    <w:p w14:paraId="315ADC48" w14:textId="77777777" w:rsidR="00105C4C" w:rsidRPr="00031232" w:rsidRDefault="00105C4C" w:rsidP="00A372F2">
      <w:pPr>
        <w:pStyle w:val="BodyText"/>
        <w:ind w:left="720"/>
        <w:rPr>
          <w:sz w:val="20"/>
        </w:rPr>
      </w:pPr>
    </w:p>
    <w:p w14:paraId="05C17686" w14:textId="1EE7A920" w:rsidR="00A27599" w:rsidRPr="00031232" w:rsidRDefault="00A27599" w:rsidP="00A372F2">
      <w:pPr>
        <w:pStyle w:val="BodyText"/>
        <w:ind w:left="720"/>
        <w:rPr>
          <w:sz w:val="20"/>
        </w:rPr>
      </w:pPr>
      <w:r w:rsidRPr="00031232">
        <w:rPr>
          <w:sz w:val="20"/>
        </w:rPr>
        <w:t>VIII.</w:t>
      </w:r>
      <w:r w:rsidRPr="00031232">
        <w:rPr>
          <w:sz w:val="20"/>
        </w:rPr>
        <w:tab/>
      </w:r>
      <w:r w:rsidRPr="00031232">
        <w:rPr>
          <w:sz w:val="20"/>
        </w:rPr>
        <w:tab/>
        <w:t>MISCELLANEOUS  …………………………………</w:t>
      </w:r>
      <w:r w:rsidRPr="00031232">
        <w:rPr>
          <w:sz w:val="20"/>
        </w:rPr>
        <w:tab/>
        <w:t>2</w:t>
      </w:r>
      <w:r w:rsidR="002D4067">
        <w:rPr>
          <w:sz w:val="20"/>
        </w:rPr>
        <w:t>7</w:t>
      </w:r>
    </w:p>
    <w:p w14:paraId="69ECA747" w14:textId="77777777" w:rsidR="00A27599" w:rsidRDefault="00A27599" w:rsidP="00A372F2">
      <w:pPr>
        <w:pStyle w:val="BodyText"/>
        <w:ind w:left="720"/>
        <w:rPr>
          <w:sz w:val="20"/>
        </w:rPr>
      </w:pPr>
    </w:p>
    <w:p w14:paraId="5ED755C3" w14:textId="1D3732B2" w:rsidR="002D4067" w:rsidRPr="00031232" w:rsidRDefault="002D4067" w:rsidP="00A372F2">
      <w:pPr>
        <w:pStyle w:val="BodyText"/>
        <w:ind w:left="720"/>
        <w:rPr>
          <w:sz w:val="20"/>
        </w:rPr>
      </w:pPr>
      <w:r>
        <w:rPr>
          <w:sz w:val="20"/>
        </w:rPr>
        <w:tab/>
      </w:r>
      <w:r>
        <w:rPr>
          <w:sz w:val="20"/>
        </w:rPr>
        <w:tab/>
        <w:t>Accommodations ……………………………………….</w:t>
      </w:r>
      <w:r>
        <w:rPr>
          <w:sz w:val="20"/>
        </w:rPr>
        <w:tab/>
        <w:t>27</w:t>
      </w:r>
    </w:p>
    <w:p w14:paraId="36DA3C44" w14:textId="3559363F" w:rsidR="00A27599" w:rsidRPr="00031232" w:rsidRDefault="00A27599" w:rsidP="00A372F2">
      <w:pPr>
        <w:pStyle w:val="BodyText"/>
        <w:ind w:left="720"/>
        <w:rPr>
          <w:sz w:val="20"/>
        </w:rPr>
      </w:pPr>
      <w:r w:rsidRPr="00031232">
        <w:rPr>
          <w:sz w:val="20"/>
        </w:rPr>
        <w:tab/>
      </w:r>
      <w:r w:rsidRPr="00031232">
        <w:rPr>
          <w:sz w:val="20"/>
        </w:rPr>
        <w:tab/>
        <w:t>Bulletin Board</w:t>
      </w:r>
      <w:r w:rsidR="002D4067">
        <w:rPr>
          <w:sz w:val="20"/>
        </w:rPr>
        <w:t>/Intranet  .</w:t>
      </w:r>
      <w:r w:rsidRPr="00031232">
        <w:rPr>
          <w:sz w:val="20"/>
        </w:rPr>
        <w:t>………………………………</w:t>
      </w:r>
      <w:r w:rsidRPr="00031232">
        <w:rPr>
          <w:sz w:val="20"/>
        </w:rPr>
        <w:tab/>
        <w:t>2</w:t>
      </w:r>
      <w:r w:rsidR="006927B6">
        <w:rPr>
          <w:sz w:val="20"/>
        </w:rPr>
        <w:t>8</w:t>
      </w:r>
    </w:p>
    <w:p w14:paraId="6D46BEA3" w14:textId="4B87810C" w:rsidR="00A27599" w:rsidRPr="00031232" w:rsidRDefault="00A27599" w:rsidP="00A372F2">
      <w:pPr>
        <w:pStyle w:val="BodyText"/>
        <w:ind w:left="720"/>
        <w:rPr>
          <w:sz w:val="20"/>
        </w:rPr>
      </w:pPr>
      <w:r w:rsidRPr="00031232">
        <w:rPr>
          <w:sz w:val="20"/>
        </w:rPr>
        <w:tab/>
      </w:r>
      <w:r w:rsidRPr="00031232">
        <w:rPr>
          <w:sz w:val="20"/>
        </w:rPr>
        <w:tab/>
        <w:t>Business Expenses  …………………………………….</w:t>
      </w:r>
      <w:r w:rsidRPr="00031232">
        <w:rPr>
          <w:sz w:val="20"/>
        </w:rPr>
        <w:tab/>
      </w:r>
      <w:r w:rsidR="0039565D" w:rsidRPr="00031232">
        <w:rPr>
          <w:sz w:val="20"/>
        </w:rPr>
        <w:t>2</w:t>
      </w:r>
      <w:r w:rsidR="002D4067">
        <w:rPr>
          <w:sz w:val="20"/>
        </w:rPr>
        <w:t>9</w:t>
      </w:r>
    </w:p>
    <w:p w14:paraId="4E0C6D6C" w14:textId="49BEEB44" w:rsidR="00A27599" w:rsidRPr="00031232" w:rsidRDefault="00A27599" w:rsidP="00A372F2">
      <w:pPr>
        <w:pStyle w:val="BodyText"/>
        <w:ind w:left="720"/>
        <w:rPr>
          <w:sz w:val="20"/>
        </w:rPr>
      </w:pPr>
      <w:r w:rsidRPr="00031232">
        <w:rPr>
          <w:sz w:val="20"/>
        </w:rPr>
        <w:tab/>
      </w:r>
      <w:r w:rsidRPr="00031232">
        <w:rPr>
          <w:sz w:val="20"/>
        </w:rPr>
        <w:tab/>
        <w:t>Soli</w:t>
      </w:r>
      <w:r w:rsidR="004D19B0" w:rsidRPr="00031232">
        <w:rPr>
          <w:sz w:val="20"/>
        </w:rPr>
        <w:t>citation</w:t>
      </w:r>
      <w:r w:rsidR="002D4067">
        <w:rPr>
          <w:sz w:val="20"/>
        </w:rPr>
        <w:t xml:space="preserve"> and Distribution </w:t>
      </w:r>
      <w:r w:rsidR="004D19B0" w:rsidRPr="00031232">
        <w:rPr>
          <w:sz w:val="20"/>
        </w:rPr>
        <w:t>…………………………..</w:t>
      </w:r>
      <w:r w:rsidR="004D19B0" w:rsidRPr="00031232">
        <w:rPr>
          <w:sz w:val="20"/>
        </w:rPr>
        <w:tab/>
        <w:t>2</w:t>
      </w:r>
      <w:r w:rsidR="002D4067">
        <w:rPr>
          <w:sz w:val="20"/>
        </w:rPr>
        <w:t>9</w:t>
      </w:r>
    </w:p>
    <w:p w14:paraId="4DCEABF7" w14:textId="77777777" w:rsidR="00A27599" w:rsidRPr="00031232" w:rsidRDefault="00A27599" w:rsidP="00A372F2">
      <w:pPr>
        <w:pStyle w:val="BodyText"/>
        <w:ind w:left="720"/>
        <w:rPr>
          <w:sz w:val="20"/>
        </w:rPr>
      </w:pPr>
      <w:r w:rsidRPr="00031232">
        <w:rPr>
          <w:sz w:val="20"/>
        </w:rPr>
        <w:tab/>
      </w:r>
      <w:r w:rsidRPr="00031232">
        <w:rPr>
          <w:sz w:val="20"/>
        </w:rPr>
        <w:tab/>
        <w:t>Personal Property Liability  …………………………...</w:t>
      </w:r>
      <w:r w:rsidRPr="00031232">
        <w:rPr>
          <w:sz w:val="20"/>
        </w:rPr>
        <w:tab/>
        <w:t>2</w:t>
      </w:r>
      <w:r w:rsidR="009164D0" w:rsidRPr="00031232">
        <w:rPr>
          <w:sz w:val="20"/>
        </w:rPr>
        <w:t>9</w:t>
      </w:r>
    </w:p>
    <w:p w14:paraId="0CA7F382" w14:textId="682790E4" w:rsidR="00A27599" w:rsidRPr="00031232" w:rsidRDefault="00A27599" w:rsidP="00A372F2">
      <w:pPr>
        <w:pStyle w:val="BodyText"/>
        <w:ind w:left="720"/>
        <w:rPr>
          <w:sz w:val="20"/>
        </w:rPr>
      </w:pPr>
      <w:r w:rsidRPr="00031232">
        <w:rPr>
          <w:sz w:val="20"/>
        </w:rPr>
        <w:tab/>
      </w:r>
      <w:r w:rsidRPr="00031232">
        <w:rPr>
          <w:sz w:val="20"/>
        </w:rPr>
        <w:tab/>
        <w:t>Telephone Usage, Personal</w:t>
      </w:r>
      <w:r w:rsidR="002D4067">
        <w:rPr>
          <w:sz w:val="20"/>
        </w:rPr>
        <w:t xml:space="preserve"> or Electronic Mai</w:t>
      </w:r>
      <w:r w:rsidR="00B1469E">
        <w:rPr>
          <w:sz w:val="20"/>
        </w:rPr>
        <w:t>1</w:t>
      </w:r>
      <w:r w:rsidR="002D4067">
        <w:rPr>
          <w:sz w:val="20"/>
        </w:rPr>
        <w:t xml:space="preserve">, </w:t>
      </w:r>
      <w:r w:rsidRPr="00031232">
        <w:rPr>
          <w:sz w:val="20"/>
        </w:rPr>
        <w:t xml:space="preserve"> </w:t>
      </w:r>
    </w:p>
    <w:p w14:paraId="22356E5D" w14:textId="77777777" w:rsidR="00A27599" w:rsidRDefault="00A27599" w:rsidP="00A372F2">
      <w:pPr>
        <w:pStyle w:val="BodyText"/>
        <w:ind w:left="720"/>
        <w:rPr>
          <w:sz w:val="20"/>
        </w:rPr>
      </w:pPr>
      <w:r w:rsidRPr="00031232">
        <w:rPr>
          <w:sz w:val="20"/>
        </w:rPr>
        <w:tab/>
      </w:r>
      <w:r w:rsidRPr="00031232">
        <w:rPr>
          <w:sz w:val="20"/>
        </w:rPr>
        <w:tab/>
        <w:t xml:space="preserve">                   A</w:t>
      </w:r>
      <w:r w:rsidR="00754A20" w:rsidRPr="00031232">
        <w:rPr>
          <w:sz w:val="20"/>
        </w:rPr>
        <w:t>nd Personal Visitors………………………</w:t>
      </w:r>
      <w:r w:rsidR="00754A20" w:rsidRPr="00031232">
        <w:rPr>
          <w:sz w:val="20"/>
        </w:rPr>
        <w:tab/>
        <w:t>2</w:t>
      </w:r>
      <w:r w:rsidR="009164D0" w:rsidRPr="00031232">
        <w:rPr>
          <w:sz w:val="20"/>
        </w:rPr>
        <w:t>9</w:t>
      </w:r>
    </w:p>
    <w:p w14:paraId="122B0847" w14:textId="106A979C" w:rsidR="00BF541A" w:rsidRDefault="00BF541A" w:rsidP="00A372F2">
      <w:pPr>
        <w:pStyle w:val="BodyText"/>
        <w:ind w:left="720"/>
        <w:rPr>
          <w:sz w:val="20"/>
        </w:rPr>
      </w:pPr>
      <w:r>
        <w:rPr>
          <w:sz w:val="20"/>
        </w:rPr>
        <w:tab/>
      </w:r>
      <w:r>
        <w:rPr>
          <w:sz w:val="20"/>
        </w:rPr>
        <w:tab/>
        <w:t>Information Security Policy ……………………………</w:t>
      </w:r>
      <w:r>
        <w:rPr>
          <w:sz w:val="20"/>
        </w:rPr>
        <w:tab/>
        <w:t>30</w:t>
      </w:r>
    </w:p>
    <w:p w14:paraId="120EE26F" w14:textId="4306C106" w:rsidR="00BF541A" w:rsidRDefault="00BF541A" w:rsidP="00A372F2">
      <w:pPr>
        <w:pStyle w:val="BodyText"/>
        <w:ind w:left="720"/>
        <w:rPr>
          <w:sz w:val="20"/>
        </w:rPr>
      </w:pPr>
      <w:r>
        <w:rPr>
          <w:sz w:val="20"/>
        </w:rPr>
        <w:tab/>
      </w:r>
      <w:r>
        <w:rPr>
          <w:sz w:val="20"/>
        </w:rPr>
        <w:tab/>
        <w:t>Generative AI Use ………………………………………</w:t>
      </w:r>
      <w:r>
        <w:rPr>
          <w:sz w:val="20"/>
        </w:rPr>
        <w:tab/>
        <w:t>35</w:t>
      </w:r>
    </w:p>
    <w:p w14:paraId="0F02926C" w14:textId="475E44D3" w:rsidR="00BF541A" w:rsidRDefault="00BF541A" w:rsidP="00A372F2">
      <w:pPr>
        <w:pStyle w:val="BodyText"/>
        <w:ind w:left="720"/>
        <w:rPr>
          <w:sz w:val="20"/>
        </w:rPr>
      </w:pPr>
      <w:r>
        <w:rPr>
          <w:sz w:val="20"/>
        </w:rPr>
        <w:tab/>
      </w:r>
      <w:r>
        <w:rPr>
          <w:sz w:val="20"/>
        </w:rPr>
        <w:tab/>
        <w:t>Portable Device Security Policy ……………………….</w:t>
      </w:r>
      <w:r>
        <w:rPr>
          <w:sz w:val="20"/>
        </w:rPr>
        <w:tab/>
        <w:t>3</w:t>
      </w:r>
      <w:r w:rsidR="006927B6">
        <w:rPr>
          <w:sz w:val="20"/>
        </w:rPr>
        <w:t>5</w:t>
      </w:r>
    </w:p>
    <w:p w14:paraId="0F3D82E1" w14:textId="45D29F12" w:rsidR="00BF541A" w:rsidRDefault="00BF541A" w:rsidP="00BF541A">
      <w:pPr>
        <w:pStyle w:val="BodyText"/>
        <w:ind w:left="720"/>
        <w:rPr>
          <w:sz w:val="20"/>
        </w:rPr>
      </w:pPr>
      <w:r>
        <w:rPr>
          <w:sz w:val="20"/>
        </w:rPr>
        <w:tab/>
      </w:r>
      <w:r>
        <w:rPr>
          <w:sz w:val="20"/>
        </w:rPr>
        <w:tab/>
        <w:t>Remote Work Policy ……………………………………</w:t>
      </w:r>
      <w:r>
        <w:rPr>
          <w:sz w:val="20"/>
        </w:rPr>
        <w:tab/>
        <w:t>37</w:t>
      </w:r>
    </w:p>
    <w:p w14:paraId="7A543B16" w14:textId="08D2ABC5" w:rsidR="00BF541A" w:rsidRDefault="00BF541A" w:rsidP="00A372F2">
      <w:pPr>
        <w:pStyle w:val="BodyText"/>
        <w:ind w:left="720"/>
        <w:rPr>
          <w:sz w:val="20"/>
        </w:rPr>
      </w:pPr>
      <w:r>
        <w:rPr>
          <w:sz w:val="20"/>
        </w:rPr>
        <w:tab/>
      </w:r>
      <w:r>
        <w:rPr>
          <w:sz w:val="20"/>
        </w:rPr>
        <w:tab/>
        <w:t>Biometric Identifier Consent …………………………..</w:t>
      </w:r>
      <w:r>
        <w:rPr>
          <w:sz w:val="20"/>
        </w:rPr>
        <w:tab/>
        <w:t>39</w:t>
      </w:r>
    </w:p>
    <w:p w14:paraId="4B87ACE1" w14:textId="55C79CB7" w:rsidR="00BF541A" w:rsidRPr="00031232" w:rsidRDefault="00BF541A" w:rsidP="00A372F2">
      <w:pPr>
        <w:pStyle w:val="BodyText"/>
        <w:ind w:left="720"/>
        <w:rPr>
          <w:sz w:val="20"/>
        </w:rPr>
      </w:pPr>
      <w:r>
        <w:rPr>
          <w:sz w:val="20"/>
        </w:rPr>
        <w:tab/>
      </w:r>
      <w:r>
        <w:rPr>
          <w:sz w:val="20"/>
        </w:rPr>
        <w:tab/>
        <w:t>GroupMe ………………………………………………..</w:t>
      </w:r>
      <w:r>
        <w:rPr>
          <w:sz w:val="20"/>
        </w:rPr>
        <w:tab/>
        <w:t>39</w:t>
      </w:r>
    </w:p>
    <w:p w14:paraId="75527451" w14:textId="23E800EB" w:rsidR="001D047A" w:rsidRPr="00031232" w:rsidRDefault="00A27599" w:rsidP="00BF541A">
      <w:pPr>
        <w:pStyle w:val="BodyText"/>
        <w:ind w:left="720"/>
        <w:rPr>
          <w:sz w:val="20"/>
        </w:rPr>
      </w:pPr>
      <w:r w:rsidRPr="00031232">
        <w:rPr>
          <w:sz w:val="20"/>
        </w:rPr>
        <w:tab/>
      </w:r>
      <w:r w:rsidRPr="00031232">
        <w:rPr>
          <w:sz w:val="20"/>
        </w:rPr>
        <w:tab/>
      </w:r>
      <w:r w:rsidR="001D047A" w:rsidRPr="00031232">
        <w:rPr>
          <w:sz w:val="20"/>
        </w:rPr>
        <w:t>Person</w:t>
      </w:r>
      <w:r w:rsidR="00E92FF4" w:rsidRPr="00031232">
        <w:rPr>
          <w:sz w:val="20"/>
        </w:rPr>
        <w:t>al Cell Phones</w:t>
      </w:r>
      <w:r w:rsidR="00BF541A">
        <w:rPr>
          <w:sz w:val="20"/>
        </w:rPr>
        <w:t xml:space="preserve"> </w:t>
      </w:r>
      <w:r w:rsidR="00E92FF4" w:rsidRPr="00031232">
        <w:rPr>
          <w:sz w:val="20"/>
        </w:rPr>
        <w:t>……………………………………</w:t>
      </w:r>
      <w:r w:rsidR="00E92FF4" w:rsidRPr="00031232">
        <w:rPr>
          <w:sz w:val="20"/>
        </w:rPr>
        <w:tab/>
      </w:r>
      <w:r w:rsidR="00B63536" w:rsidRPr="00031232">
        <w:rPr>
          <w:sz w:val="20"/>
        </w:rPr>
        <w:t>3</w:t>
      </w:r>
      <w:r w:rsidR="00BF541A">
        <w:rPr>
          <w:sz w:val="20"/>
        </w:rPr>
        <w:t>9</w:t>
      </w:r>
    </w:p>
    <w:p w14:paraId="7745405B" w14:textId="4952CA2F" w:rsidR="00A27599" w:rsidRPr="00031232" w:rsidRDefault="00A27599" w:rsidP="00A372F2">
      <w:pPr>
        <w:pStyle w:val="BodyText"/>
        <w:ind w:left="1440" w:firstLine="720"/>
        <w:rPr>
          <w:sz w:val="20"/>
        </w:rPr>
      </w:pPr>
      <w:r w:rsidRPr="00031232">
        <w:rPr>
          <w:sz w:val="20"/>
        </w:rPr>
        <w:t>Ke</w:t>
      </w:r>
      <w:r w:rsidR="00B05F85" w:rsidRPr="00031232">
        <w:rPr>
          <w:sz w:val="20"/>
        </w:rPr>
        <w:t>y Control  …………………………………………….</w:t>
      </w:r>
      <w:r w:rsidR="00B05F85" w:rsidRPr="00031232">
        <w:rPr>
          <w:sz w:val="20"/>
        </w:rPr>
        <w:tab/>
      </w:r>
      <w:r w:rsidR="00BF541A">
        <w:rPr>
          <w:sz w:val="20"/>
        </w:rPr>
        <w:t>40</w:t>
      </w:r>
    </w:p>
    <w:p w14:paraId="7CD5B9BA" w14:textId="3F827981" w:rsidR="00A27599" w:rsidRPr="00031232" w:rsidRDefault="001D047A" w:rsidP="00A372F2">
      <w:pPr>
        <w:pStyle w:val="BodyText"/>
        <w:ind w:left="720"/>
        <w:rPr>
          <w:sz w:val="20"/>
        </w:rPr>
      </w:pPr>
      <w:r w:rsidRPr="00031232">
        <w:rPr>
          <w:sz w:val="20"/>
        </w:rPr>
        <w:tab/>
      </w:r>
      <w:r w:rsidRPr="00031232">
        <w:rPr>
          <w:sz w:val="20"/>
        </w:rPr>
        <w:tab/>
      </w:r>
      <w:r w:rsidR="00A27599" w:rsidRPr="00031232">
        <w:rPr>
          <w:sz w:val="20"/>
        </w:rPr>
        <w:t>Commu</w:t>
      </w:r>
      <w:r w:rsidR="00673D70" w:rsidRPr="00031232">
        <w:rPr>
          <w:sz w:val="20"/>
        </w:rPr>
        <w:t>nity Affairs  …………………………………….</w:t>
      </w:r>
      <w:r w:rsidR="00673D70" w:rsidRPr="00031232">
        <w:rPr>
          <w:sz w:val="20"/>
        </w:rPr>
        <w:tab/>
      </w:r>
      <w:r w:rsidR="00BF541A">
        <w:rPr>
          <w:sz w:val="20"/>
        </w:rPr>
        <w:t>40</w:t>
      </w:r>
    </w:p>
    <w:p w14:paraId="2E42FFCB" w14:textId="77777777" w:rsidR="00A27599" w:rsidRPr="00031232" w:rsidRDefault="00A27599" w:rsidP="00A372F2">
      <w:pPr>
        <w:pStyle w:val="BodyText"/>
        <w:ind w:left="720"/>
        <w:rPr>
          <w:sz w:val="20"/>
        </w:rPr>
      </w:pPr>
    </w:p>
    <w:p w14:paraId="5B5BE5E3" w14:textId="512424CA" w:rsidR="00A27599" w:rsidRPr="00031232" w:rsidRDefault="00A27599" w:rsidP="00A372F2">
      <w:pPr>
        <w:pStyle w:val="BodyText"/>
        <w:ind w:left="720"/>
        <w:rPr>
          <w:sz w:val="20"/>
        </w:rPr>
      </w:pPr>
      <w:r w:rsidRPr="00031232">
        <w:rPr>
          <w:sz w:val="20"/>
        </w:rPr>
        <w:t>IX.</w:t>
      </w:r>
      <w:r w:rsidRPr="00031232">
        <w:rPr>
          <w:sz w:val="20"/>
        </w:rPr>
        <w:tab/>
      </w:r>
      <w:r w:rsidRPr="00031232">
        <w:rPr>
          <w:sz w:val="20"/>
        </w:rPr>
        <w:tab/>
        <w:t xml:space="preserve">CONCLUSION  </w:t>
      </w:r>
      <w:r w:rsidR="00C94AE6" w:rsidRPr="00031232">
        <w:rPr>
          <w:sz w:val="20"/>
        </w:rPr>
        <w:t>………………………………………..</w:t>
      </w:r>
      <w:r w:rsidR="00C94AE6" w:rsidRPr="00031232">
        <w:rPr>
          <w:sz w:val="20"/>
        </w:rPr>
        <w:tab/>
      </w:r>
      <w:r w:rsidR="00BF541A">
        <w:rPr>
          <w:sz w:val="20"/>
        </w:rPr>
        <w:t>40</w:t>
      </w:r>
    </w:p>
    <w:p w14:paraId="6F8F18D1" w14:textId="77777777" w:rsidR="00A27599" w:rsidRPr="00031232" w:rsidRDefault="00A27599" w:rsidP="00A372F2">
      <w:pPr>
        <w:pStyle w:val="BodyText"/>
        <w:ind w:left="720"/>
        <w:rPr>
          <w:sz w:val="20"/>
        </w:rPr>
      </w:pPr>
    </w:p>
    <w:p w14:paraId="3714876B" w14:textId="290A6F78" w:rsidR="005C1627" w:rsidRDefault="00A27599" w:rsidP="00A372F2">
      <w:pPr>
        <w:pStyle w:val="BodyText"/>
        <w:ind w:left="720"/>
        <w:outlineLvl w:val="0"/>
        <w:rPr>
          <w:sz w:val="20"/>
        </w:rPr>
      </w:pPr>
      <w:r w:rsidRPr="00031232">
        <w:rPr>
          <w:sz w:val="20"/>
        </w:rPr>
        <w:t>EMPLOYEE HANDBOOK ACKNOWLEDGMENT</w:t>
      </w:r>
      <w:r w:rsidR="005D72D6" w:rsidRPr="00031232">
        <w:rPr>
          <w:sz w:val="20"/>
        </w:rPr>
        <w:t>………</w:t>
      </w:r>
      <w:r w:rsidR="00BF541A">
        <w:rPr>
          <w:sz w:val="20"/>
        </w:rPr>
        <w:t>………..</w:t>
      </w:r>
      <w:r w:rsidR="005D72D6" w:rsidRPr="00031232">
        <w:rPr>
          <w:sz w:val="20"/>
        </w:rPr>
        <w:t>…</w:t>
      </w:r>
      <w:r w:rsidR="00BF541A">
        <w:rPr>
          <w:sz w:val="20"/>
        </w:rPr>
        <w:tab/>
        <w:t>41</w:t>
      </w:r>
    </w:p>
    <w:p w14:paraId="218E6F66" w14:textId="77777777" w:rsidR="00031232" w:rsidRDefault="00031232" w:rsidP="00A372F2">
      <w:pPr>
        <w:pStyle w:val="BodyText"/>
        <w:ind w:left="720"/>
        <w:outlineLvl w:val="0"/>
        <w:rPr>
          <w:sz w:val="20"/>
        </w:rPr>
      </w:pPr>
    </w:p>
    <w:p w14:paraId="6E7E9A70" w14:textId="77777777" w:rsidR="00031232" w:rsidRDefault="00031232">
      <w:pPr>
        <w:pStyle w:val="BodyText"/>
        <w:outlineLvl w:val="0"/>
        <w:rPr>
          <w:sz w:val="20"/>
        </w:rPr>
      </w:pPr>
    </w:p>
    <w:p w14:paraId="7BE13B94" w14:textId="77777777" w:rsidR="00031232" w:rsidRDefault="00031232">
      <w:pPr>
        <w:pStyle w:val="BodyText"/>
        <w:outlineLvl w:val="0"/>
        <w:rPr>
          <w:sz w:val="20"/>
        </w:rPr>
      </w:pPr>
    </w:p>
    <w:p w14:paraId="3E7B6588" w14:textId="77777777" w:rsidR="00031232" w:rsidRDefault="00031232">
      <w:pPr>
        <w:pStyle w:val="BodyText"/>
        <w:outlineLvl w:val="0"/>
        <w:rPr>
          <w:sz w:val="20"/>
        </w:rPr>
      </w:pPr>
    </w:p>
    <w:p w14:paraId="681621CA" w14:textId="77777777" w:rsidR="00031232" w:rsidRDefault="00031232">
      <w:pPr>
        <w:pStyle w:val="BodyText"/>
        <w:outlineLvl w:val="0"/>
        <w:rPr>
          <w:sz w:val="20"/>
        </w:rPr>
      </w:pPr>
    </w:p>
    <w:p w14:paraId="12F63BC4" w14:textId="77777777" w:rsidR="00031232" w:rsidRDefault="00031232">
      <w:pPr>
        <w:pStyle w:val="BodyText"/>
        <w:outlineLvl w:val="0"/>
        <w:rPr>
          <w:sz w:val="20"/>
        </w:rPr>
      </w:pPr>
    </w:p>
    <w:p w14:paraId="699466AA" w14:textId="77777777" w:rsidR="00031232" w:rsidRDefault="00031232">
      <w:pPr>
        <w:pStyle w:val="BodyText"/>
        <w:outlineLvl w:val="0"/>
        <w:rPr>
          <w:sz w:val="20"/>
        </w:rPr>
      </w:pPr>
    </w:p>
    <w:p w14:paraId="3CBD1C7F" w14:textId="77777777" w:rsidR="00031232" w:rsidRDefault="00031232">
      <w:pPr>
        <w:pStyle w:val="BodyText"/>
        <w:outlineLvl w:val="0"/>
        <w:rPr>
          <w:sz w:val="20"/>
        </w:rPr>
      </w:pPr>
    </w:p>
    <w:p w14:paraId="6381FF6C" w14:textId="77777777" w:rsidR="00031232" w:rsidRDefault="00031232">
      <w:pPr>
        <w:pStyle w:val="BodyText"/>
        <w:outlineLvl w:val="0"/>
        <w:rPr>
          <w:sz w:val="20"/>
        </w:rPr>
      </w:pPr>
    </w:p>
    <w:p w14:paraId="20D2D4BB" w14:textId="77777777" w:rsidR="00031232" w:rsidRDefault="00031232">
      <w:pPr>
        <w:pStyle w:val="BodyText"/>
        <w:outlineLvl w:val="0"/>
        <w:rPr>
          <w:sz w:val="20"/>
        </w:rPr>
      </w:pPr>
    </w:p>
    <w:p w14:paraId="1D5BABF5" w14:textId="77777777" w:rsidR="00031232" w:rsidRDefault="00031232">
      <w:pPr>
        <w:pStyle w:val="BodyText"/>
        <w:outlineLvl w:val="0"/>
        <w:rPr>
          <w:sz w:val="20"/>
        </w:rPr>
      </w:pPr>
    </w:p>
    <w:p w14:paraId="20D347AF" w14:textId="77777777" w:rsidR="00031232" w:rsidRDefault="00031232">
      <w:pPr>
        <w:pStyle w:val="BodyText"/>
        <w:outlineLvl w:val="0"/>
        <w:rPr>
          <w:sz w:val="20"/>
        </w:rPr>
      </w:pPr>
    </w:p>
    <w:p w14:paraId="7EFB5F59" w14:textId="77777777" w:rsidR="00031232" w:rsidRDefault="00031232">
      <w:pPr>
        <w:pStyle w:val="BodyText"/>
        <w:outlineLvl w:val="0"/>
        <w:rPr>
          <w:sz w:val="20"/>
        </w:rPr>
      </w:pPr>
    </w:p>
    <w:p w14:paraId="079ADBA3" w14:textId="77777777" w:rsidR="00031232" w:rsidRDefault="00031232">
      <w:pPr>
        <w:pStyle w:val="BodyText"/>
        <w:outlineLvl w:val="0"/>
        <w:rPr>
          <w:sz w:val="20"/>
        </w:rPr>
      </w:pPr>
    </w:p>
    <w:p w14:paraId="2E74AAC6" w14:textId="77777777" w:rsidR="00031232" w:rsidRDefault="00031232">
      <w:pPr>
        <w:pStyle w:val="BodyText"/>
        <w:outlineLvl w:val="0"/>
        <w:rPr>
          <w:sz w:val="20"/>
        </w:rPr>
      </w:pPr>
    </w:p>
    <w:p w14:paraId="5C197121" w14:textId="616A334F" w:rsidR="00A27599" w:rsidRPr="00C86824" w:rsidRDefault="00A27599">
      <w:pPr>
        <w:pStyle w:val="BodyText"/>
        <w:outlineLvl w:val="0"/>
        <w:rPr>
          <w:sz w:val="28"/>
        </w:rPr>
      </w:pPr>
      <w:r w:rsidRPr="00C86824">
        <w:rPr>
          <w:sz w:val="28"/>
        </w:rPr>
        <w:lastRenderedPageBreak/>
        <w:t>WELCOME</w:t>
      </w:r>
    </w:p>
    <w:p w14:paraId="1C70D565" w14:textId="77777777" w:rsidR="005C1627" w:rsidRPr="00C86824" w:rsidRDefault="005C1627">
      <w:pPr>
        <w:pStyle w:val="BodyText"/>
        <w:pBdr>
          <w:top w:val="single" w:sz="48" w:space="1" w:color="auto"/>
        </w:pBdr>
        <w:rPr>
          <w:sz w:val="28"/>
        </w:rPr>
      </w:pPr>
    </w:p>
    <w:p w14:paraId="50928CF2" w14:textId="53181E20" w:rsidR="00A27599" w:rsidRPr="00A5247F" w:rsidRDefault="00A27599">
      <w:pPr>
        <w:pStyle w:val="BodyText"/>
        <w:jc w:val="both"/>
        <w:rPr>
          <w:b w:val="0"/>
          <w:sz w:val="20"/>
          <w:szCs w:val="18"/>
        </w:rPr>
      </w:pPr>
      <w:r w:rsidRPr="00A5247F">
        <w:rPr>
          <w:b w:val="0"/>
          <w:sz w:val="20"/>
          <w:szCs w:val="18"/>
        </w:rPr>
        <w:t xml:space="preserve">We are pleased you are joining the </w:t>
      </w:r>
      <w:r w:rsidR="00E43682" w:rsidRPr="00A5247F">
        <w:rPr>
          <w:b w:val="0"/>
          <w:sz w:val="20"/>
          <w:szCs w:val="18"/>
        </w:rPr>
        <w:t xml:space="preserve">Members Exchange Federal </w:t>
      </w:r>
      <w:r w:rsidR="00FC6851">
        <w:rPr>
          <w:b w:val="0"/>
          <w:sz w:val="20"/>
          <w:szCs w:val="18"/>
        </w:rPr>
        <w:t>Credit Union</w:t>
      </w:r>
      <w:r w:rsidRPr="00A5247F">
        <w:rPr>
          <w:b w:val="0"/>
          <w:sz w:val="20"/>
          <w:szCs w:val="18"/>
        </w:rPr>
        <w:t xml:space="preserve"> team!  We have prepared this handbook to help you learn about our </w:t>
      </w:r>
      <w:r w:rsidR="00FC6851">
        <w:rPr>
          <w:b w:val="0"/>
          <w:sz w:val="20"/>
          <w:szCs w:val="18"/>
        </w:rPr>
        <w:t>Credit Union</w:t>
      </w:r>
      <w:r w:rsidRPr="00A5247F">
        <w:rPr>
          <w:b w:val="0"/>
          <w:sz w:val="20"/>
          <w:szCs w:val="18"/>
        </w:rPr>
        <w:t xml:space="preserve">, your job, how we work together, and what is expected of </w:t>
      </w:r>
      <w:r w:rsidR="009D675C" w:rsidRPr="00A5247F">
        <w:rPr>
          <w:b w:val="0"/>
          <w:sz w:val="20"/>
          <w:szCs w:val="18"/>
        </w:rPr>
        <w:t>you</w:t>
      </w:r>
      <w:r w:rsidRPr="00A5247F">
        <w:rPr>
          <w:b w:val="0"/>
          <w:sz w:val="20"/>
          <w:szCs w:val="18"/>
        </w:rPr>
        <w:t>.</w:t>
      </w:r>
    </w:p>
    <w:p w14:paraId="2135F4F6" w14:textId="77777777" w:rsidR="00A27599" w:rsidRPr="00A5247F" w:rsidRDefault="00A27599">
      <w:pPr>
        <w:pStyle w:val="BodyText"/>
        <w:jc w:val="both"/>
        <w:rPr>
          <w:b w:val="0"/>
          <w:sz w:val="20"/>
          <w:szCs w:val="18"/>
        </w:rPr>
      </w:pPr>
    </w:p>
    <w:p w14:paraId="2E033B10" w14:textId="0BB4CFCE" w:rsidR="00A27599" w:rsidRPr="00A5247F" w:rsidRDefault="00A27599">
      <w:pPr>
        <w:pStyle w:val="BodyText"/>
        <w:jc w:val="both"/>
        <w:rPr>
          <w:b w:val="0"/>
          <w:sz w:val="20"/>
          <w:szCs w:val="18"/>
        </w:rPr>
      </w:pPr>
      <w:r w:rsidRPr="00A5247F">
        <w:rPr>
          <w:b w:val="0"/>
          <w:sz w:val="20"/>
          <w:szCs w:val="18"/>
        </w:rPr>
        <w:t xml:space="preserve">The handbook is a source of general information about our policies, procedures, and work rules as they currently exist.  It does not contain </w:t>
      </w:r>
      <w:r w:rsidR="006C1793" w:rsidRPr="00A5247F">
        <w:rPr>
          <w:b w:val="0"/>
          <w:sz w:val="20"/>
          <w:szCs w:val="18"/>
        </w:rPr>
        <w:t>all</w:t>
      </w:r>
      <w:r w:rsidRPr="00A5247F">
        <w:rPr>
          <w:b w:val="0"/>
          <w:sz w:val="20"/>
          <w:szCs w:val="18"/>
        </w:rPr>
        <w:t xml:space="preserve"> the information you will need </w:t>
      </w:r>
      <w:r w:rsidR="006C1793" w:rsidRPr="00A5247F">
        <w:rPr>
          <w:b w:val="0"/>
          <w:sz w:val="20"/>
          <w:szCs w:val="18"/>
        </w:rPr>
        <w:t>during</w:t>
      </w:r>
      <w:r w:rsidRPr="00A5247F">
        <w:rPr>
          <w:b w:val="0"/>
          <w:sz w:val="20"/>
          <w:szCs w:val="18"/>
        </w:rPr>
        <w:t xml:space="preserve"> your employment.  You will receive </w:t>
      </w:r>
      <w:r w:rsidR="00032BBE" w:rsidRPr="00A5247F">
        <w:rPr>
          <w:b w:val="0"/>
          <w:sz w:val="20"/>
          <w:szCs w:val="18"/>
        </w:rPr>
        <w:t xml:space="preserve">job-related </w:t>
      </w:r>
      <w:r w:rsidRPr="00A5247F">
        <w:rPr>
          <w:b w:val="0"/>
          <w:sz w:val="20"/>
          <w:szCs w:val="18"/>
        </w:rPr>
        <w:t xml:space="preserve">information </w:t>
      </w:r>
      <w:r w:rsidR="00032BBE" w:rsidRPr="00A5247F">
        <w:rPr>
          <w:b w:val="0"/>
          <w:sz w:val="20"/>
          <w:szCs w:val="18"/>
        </w:rPr>
        <w:t xml:space="preserve">and instructions </w:t>
      </w:r>
      <w:r w:rsidRPr="00A5247F">
        <w:rPr>
          <w:b w:val="0"/>
          <w:sz w:val="20"/>
          <w:szCs w:val="18"/>
        </w:rPr>
        <w:t>through various notices</w:t>
      </w:r>
      <w:r w:rsidR="0080522E" w:rsidRPr="00A5247F">
        <w:rPr>
          <w:b w:val="0"/>
          <w:sz w:val="20"/>
          <w:szCs w:val="18"/>
        </w:rPr>
        <w:t xml:space="preserve"> or postings</w:t>
      </w:r>
      <w:r w:rsidRPr="00A5247F">
        <w:rPr>
          <w:b w:val="0"/>
          <w:sz w:val="20"/>
          <w:szCs w:val="18"/>
        </w:rPr>
        <w:t xml:space="preserve">, as well as orally.  It does not constitute an employment contract but instead provides information that you will find helpful.  All </w:t>
      </w:r>
      <w:r w:rsidR="00FC6851">
        <w:rPr>
          <w:b w:val="0"/>
          <w:sz w:val="20"/>
          <w:szCs w:val="18"/>
        </w:rPr>
        <w:t>Credit Union</w:t>
      </w:r>
      <w:r w:rsidR="006C1793" w:rsidRPr="00A5247F">
        <w:rPr>
          <w:b w:val="0"/>
          <w:sz w:val="20"/>
          <w:szCs w:val="18"/>
        </w:rPr>
        <w:t xml:space="preserve"> employees</w:t>
      </w:r>
      <w:r w:rsidRPr="00A5247F">
        <w:rPr>
          <w:b w:val="0"/>
          <w:sz w:val="20"/>
          <w:szCs w:val="18"/>
        </w:rPr>
        <w:t xml:space="preserve"> are employed </w:t>
      </w:r>
      <w:r w:rsidR="00D3416D" w:rsidRPr="00A5247F">
        <w:rPr>
          <w:b w:val="0"/>
          <w:sz w:val="20"/>
          <w:szCs w:val="18"/>
        </w:rPr>
        <w:t>indefinitely</w:t>
      </w:r>
      <w:r w:rsidRPr="00A5247F">
        <w:rPr>
          <w:b w:val="0"/>
          <w:sz w:val="20"/>
          <w:szCs w:val="18"/>
        </w:rPr>
        <w:t xml:space="preserve">, and employment may be terminated, with or without cause, and with or without notice, at any time, at the will of either the employee or the </w:t>
      </w:r>
      <w:r w:rsidR="00FC6851">
        <w:rPr>
          <w:b w:val="0"/>
          <w:sz w:val="20"/>
          <w:szCs w:val="18"/>
        </w:rPr>
        <w:t>Credit Union</w:t>
      </w:r>
      <w:r w:rsidRPr="00A5247F">
        <w:rPr>
          <w:b w:val="0"/>
          <w:sz w:val="20"/>
          <w:szCs w:val="18"/>
        </w:rPr>
        <w:t xml:space="preserve">.  </w:t>
      </w:r>
      <w:r w:rsidR="00C1075F" w:rsidRPr="00A5247F">
        <w:rPr>
          <w:b w:val="0"/>
          <w:sz w:val="20"/>
          <w:szCs w:val="18"/>
        </w:rPr>
        <w:t>Management</w:t>
      </w:r>
      <w:r w:rsidRPr="00A5247F">
        <w:rPr>
          <w:b w:val="0"/>
          <w:sz w:val="20"/>
          <w:szCs w:val="18"/>
        </w:rPr>
        <w:t xml:space="preserve"> may change or rescind any provision in this handbook </w:t>
      </w:r>
      <w:r w:rsidR="00D3416D" w:rsidRPr="00A5247F">
        <w:rPr>
          <w:b w:val="0"/>
          <w:sz w:val="20"/>
          <w:szCs w:val="18"/>
        </w:rPr>
        <w:t>and</w:t>
      </w:r>
      <w:r w:rsidRPr="00A5247F">
        <w:rPr>
          <w:b w:val="0"/>
          <w:sz w:val="20"/>
          <w:szCs w:val="18"/>
        </w:rPr>
        <w:t xml:space="preserve"> any policies, procedures, </w:t>
      </w:r>
      <w:r w:rsidR="007B6470" w:rsidRPr="00A5247F">
        <w:rPr>
          <w:b w:val="0"/>
          <w:sz w:val="20"/>
          <w:szCs w:val="18"/>
        </w:rPr>
        <w:t xml:space="preserve">benefits, </w:t>
      </w:r>
      <w:r w:rsidRPr="00A5247F">
        <w:rPr>
          <w:b w:val="0"/>
          <w:sz w:val="20"/>
          <w:szCs w:val="18"/>
        </w:rPr>
        <w:t>and work rules at its sole discretion.</w:t>
      </w:r>
    </w:p>
    <w:p w14:paraId="4CFDA968" w14:textId="77777777" w:rsidR="00A27599" w:rsidRPr="00A5247F" w:rsidRDefault="00A27599">
      <w:pPr>
        <w:pStyle w:val="BodyText"/>
        <w:jc w:val="both"/>
        <w:rPr>
          <w:b w:val="0"/>
          <w:sz w:val="20"/>
          <w:szCs w:val="18"/>
        </w:rPr>
      </w:pPr>
    </w:p>
    <w:p w14:paraId="3A58D765" w14:textId="77777777" w:rsidR="00A27599" w:rsidRPr="00A5247F" w:rsidRDefault="00A27599">
      <w:pPr>
        <w:pStyle w:val="BodyText"/>
        <w:jc w:val="both"/>
        <w:rPr>
          <w:b w:val="0"/>
          <w:sz w:val="20"/>
          <w:szCs w:val="18"/>
        </w:rPr>
      </w:pPr>
      <w:r w:rsidRPr="00A5247F">
        <w:rPr>
          <w:b w:val="0"/>
          <w:sz w:val="20"/>
          <w:szCs w:val="18"/>
        </w:rPr>
        <w:t>Throughout this manual, we use a variety of terms which, unless otherwise noted, are defined as follows:</w:t>
      </w:r>
    </w:p>
    <w:p w14:paraId="7D4C04A5" w14:textId="77777777" w:rsidR="00A27599" w:rsidRPr="00A5247F" w:rsidRDefault="00A27599">
      <w:pPr>
        <w:pStyle w:val="BodyText"/>
        <w:jc w:val="both"/>
        <w:rPr>
          <w:b w:val="0"/>
          <w:sz w:val="20"/>
          <w:szCs w:val="18"/>
        </w:rPr>
      </w:pPr>
    </w:p>
    <w:p w14:paraId="685B2EAB" w14:textId="263CE99D" w:rsidR="00A27599" w:rsidRPr="00A5247F" w:rsidRDefault="00A27599">
      <w:pPr>
        <w:pStyle w:val="BodyText"/>
        <w:jc w:val="both"/>
        <w:rPr>
          <w:b w:val="0"/>
          <w:sz w:val="20"/>
          <w:szCs w:val="18"/>
        </w:rPr>
      </w:pPr>
      <w:r w:rsidRPr="00A5247F">
        <w:rPr>
          <w:b w:val="0"/>
          <w:sz w:val="20"/>
          <w:szCs w:val="18"/>
        </w:rPr>
        <w:tab/>
        <w:t>1.</w:t>
      </w:r>
      <w:r w:rsidRPr="00A5247F">
        <w:rPr>
          <w:b w:val="0"/>
          <w:sz w:val="20"/>
          <w:szCs w:val="18"/>
        </w:rPr>
        <w:tab/>
        <w:t>“</w:t>
      </w:r>
      <w:r w:rsidR="00FC6851">
        <w:rPr>
          <w:b w:val="0"/>
          <w:sz w:val="20"/>
          <w:szCs w:val="18"/>
        </w:rPr>
        <w:t>Credit Union</w:t>
      </w:r>
      <w:r w:rsidRPr="00A5247F">
        <w:rPr>
          <w:b w:val="0"/>
          <w:sz w:val="20"/>
          <w:szCs w:val="18"/>
        </w:rPr>
        <w:t xml:space="preserve">” refers to </w:t>
      </w:r>
      <w:r w:rsidR="006C1793" w:rsidRPr="00A5247F">
        <w:rPr>
          <w:b w:val="0"/>
          <w:sz w:val="20"/>
          <w:szCs w:val="18"/>
        </w:rPr>
        <w:t>Me</w:t>
      </w:r>
      <w:r w:rsidR="000E10BF" w:rsidRPr="00A5247F">
        <w:rPr>
          <w:b w:val="0"/>
          <w:sz w:val="20"/>
          <w:szCs w:val="18"/>
        </w:rPr>
        <w:t xml:space="preserve">mbers Exchange </w:t>
      </w:r>
      <w:r w:rsidR="006C1793" w:rsidRPr="00A5247F">
        <w:rPr>
          <w:b w:val="0"/>
          <w:sz w:val="20"/>
          <w:szCs w:val="18"/>
        </w:rPr>
        <w:t xml:space="preserve">Federal </w:t>
      </w:r>
      <w:r w:rsidR="00FC6851">
        <w:rPr>
          <w:b w:val="0"/>
          <w:sz w:val="20"/>
          <w:szCs w:val="18"/>
        </w:rPr>
        <w:t>Credit Union</w:t>
      </w:r>
      <w:r w:rsidRPr="00A5247F">
        <w:rPr>
          <w:b w:val="0"/>
          <w:sz w:val="20"/>
          <w:szCs w:val="18"/>
        </w:rPr>
        <w:t>.</w:t>
      </w:r>
    </w:p>
    <w:p w14:paraId="0D1A325C" w14:textId="77777777" w:rsidR="00A27599" w:rsidRPr="00A5247F" w:rsidRDefault="00A27599">
      <w:pPr>
        <w:pStyle w:val="BodyText"/>
        <w:jc w:val="both"/>
        <w:rPr>
          <w:b w:val="0"/>
          <w:sz w:val="20"/>
          <w:szCs w:val="18"/>
        </w:rPr>
      </w:pPr>
    </w:p>
    <w:p w14:paraId="410ABDE7" w14:textId="2D2AB159" w:rsidR="00A27599" w:rsidRPr="00A5247F" w:rsidRDefault="00A27599" w:rsidP="002D6853">
      <w:pPr>
        <w:pStyle w:val="BodyText"/>
        <w:numPr>
          <w:ilvl w:val="0"/>
          <w:numId w:val="5"/>
        </w:numPr>
        <w:jc w:val="both"/>
        <w:rPr>
          <w:b w:val="0"/>
          <w:sz w:val="20"/>
          <w:szCs w:val="18"/>
        </w:rPr>
      </w:pPr>
      <w:r w:rsidRPr="00A5247F">
        <w:rPr>
          <w:b w:val="0"/>
          <w:sz w:val="20"/>
          <w:szCs w:val="18"/>
        </w:rPr>
        <w:t xml:space="preserve">“Employee” refers to you and your co-workers, individuals who receive a salary or wages from the </w:t>
      </w:r>
      <w:r w:rsidR="00FC6851">
        <w:rPr>
          <w:b w:val="0"/>
          <w:sz w:val="20"/>
          <w:szCs w:val="18"/>
        </w:rPr>
        <w:t>Credit Union</w:t>
      </w:r>
      <w:r w:rsidRPr="00A5247F">
        <w:rPr>
          <w:b w:val="0"/>
          <w:sz w:val="20"/>
          <w:szCs w:val="18"/>
        </w:rPr>
        <w:t>.</w:t>
      </w:r>
    </w:p>
    <w:p w14:paraId="54240F86" w14:textId="77777777" w:rsidR="00A27599" w:rsidRPr="00A5247F" w:rsidRDefault="00A27599">
      <w:pPr>
        <w:pStyle w:val="BodyText"/>
        <w:jc w:val="both"/>
        <w:rPr>
          <w:b w:val="0"/>
          <w:sz w:val="20"/>
          <w:szCs w:val="18"/>
        </w:rPr>
      </w:pPr>
      <w:r w:rsidRPr="00A5247F">
        <w:rPr>
          <w:b w:val="0"/>
          <w:sz w:val="20"/>
          <w:szCs w:val="18"/>
        </w:rPr>
        <w:tab/>
      </w:r>
    </w:p>
    <w:p w14:paraId="067461E6" w14:textId="265903BB" w:rsidR="00A27599" w:rsidRPr="00A5247F" w:rsidRDefault="00A27599" w:rsidP="002D6853">
      <w:pPr>
        <w:pStyle w:val="BodyText"/>
        <w:numPr>
          <w:ilvl w:val="0"/>
          <w:numId w:val="5"/>
        </w:numPr>
        <w:jc w:val="both"/>
        <w:rPr>
          <w:b w:val="0"/>
          <w:sz w:val="20"/>
          <w:szCs w:val="18"/>
        </w:rPr>
      </w:pPr>
      <w:r w:rsidRPr="00A5247F">
        <w:rPr>
          <w:b w:val="0"/>
          <w:sz w:val="20"/>
          <w:szCs w:val="18"/>
        </w:rPr>
        <w:t>“</w:t>
      </w:r>
      <w:r w:rsidR="002F4BE8" w:rsidRPr="00A5247F">
        <w:rPr>
          <w:b w:val="0"/>
          <w:sz w:val="20"/>
          <w:szCs w:val="18"/>
        </w:rPr>
        <w:t>Supervisor</w:t>
      </w:r>
      <w:r w:rsidRPr="00A5247F">
        <w:rPr>
          <w:b w:val="0"/>
          <w:sz w:val="20"/>
          <w:szCs w:val="18"/>
        </w:rPr>
        <w:t xml:space="preserve">" means an individual with authority to assign, direct, and review </w:t>
      </w:r>
      <w:r w:rsidR="007B6470" w:rsidRPr="00A5247F">
        <w:rPr>
          <w:b w:val="0"/>
          <w:sz w:val="20"/>
          <w:szCs w:val="18"/>
        </w:rPr>
        <w:t xml:space="preserve">or evaluate </w:t>
      </w:r>
      <w:r w:rsidRPr="00A5247F">
        <w:rPr>
          <w:b w:val="0"/>
          <w:sz w:val="20"/>
          <w:szCs w:val="18"/>
        </w:rPr>
        <w:t>the work of subordinates (senior level, "decision-makers" are also considered to be "</w:t>
      </w:r>
      <w:r w:rsidR="002F4BE8" w:rsidRPr="00A5247F">
        <w:rPr>
          <w:b w:val="0"/>
          <w:sz w:val="20"/>
          <w:szCs w:val="18"/>
        </w:rPr>
        <w:t>Supervisor</w:t>
      </w:r>
      <w:r w:rsidRPr="00A5247F">
        <w:rPr>
          <w:b w:val="0"/>
          <w:sz w:val="20"/>
          <w:szCs w:val="18"/>
        </w:rPr>
        <w:t xml:space="preserve">s").  The general use of this term covers those serving in such a capacity and may range from a </w:t>
      </w:r>
      <w:r w:rsidR="002F4BE8" w:rsidRPr="00A5247F">
        <w:rPr>
          <w:b w:val="0"/>
          <w:sz w:val="20"/>
          <w:szCs w:val="18"/>
        </w:rPr>
        <w:t>supervisor</w:t>
      </w:r>
      <w:r w:rsidRPr="00A5247F">
        <w:rPr>
          <w:b w:val="0"/>
          <w:sz w:val="20"/>
          <w:szCs w:val="18"/>
        </w:rPr>
        <w:t xml:space="preserve"> to the President</w:t>
      </w:r>
      <w:r w:rsidR="00EC576B" w:rsidRPr="00A5247F">
        <w:rPr>
          <w:b w:val="0"/>
          <w:sz w:val="20"/>
          <w:szCs w:val="18"/>
        </w:rPr>
        <w:t>/CEO</w:t>
      </w:r>
      <w:r w:rsidRPr="00A5247F">
        <w:rPr>
          <w:b w:val="0"/>
          <w:sz w:val="20"/>
          <w:szCs w:val="18"/>
        </w:rPr>
        <w:t>.  However, only the President</w:t>
      </w:r>
      <w:r w:rsidR="00EC576B" w:rsidRPr="00A5247F">
        <w:rPr>
          <w:b w:val="0"/>
          <w:sz w:val="20"/>
          <w:szCs w:val="18"/>
        </w:rPr>
        <w:t>/CEO</w:t>
      </w:r>
      <w:r w:rsidRPr="00A5247F">
        <w:rPr>
          <w:b w:val="0"/>
          <w:sz w:val="20"/>
          <w:szCs w:val="18"/>
        </w:rPr>
        <w:t xml:space="preserve"> of the </w:t>
      </w:r>
      <w:r w:rsidR="00FC6851">
        <w:rPr>
          <w:b w:val="0"/>
          <w:sz w:val="20"/>
          <w:szCs w:val="18"/>
        </w:rPr>
        <w:t>Credit Union</w:t>
      </w:r>
      <w:r w:rsidRPr="00A5247F">
        <w:rPr>
          <w:b w:val="0"/>
          <w:sz w:val="20"/>
          <w:szCs w:val="18"/>
        </w:rPr>
        <w:t xml:space="preserve"> has the authority to hire, promote, discipline, or terminate an employee of the </w:t>
      </w:r>
      <w:r w:rsidR="00FC6851">
        <w:rPr>
          <w:b w:val="0"/>
          <w:sz w:val="20"/>
          <w:szCs w:val="18"/>
        </w:rPr>
        <w:t>Credit Union</w:t>
      </w:r>
      <w:r w:rsidRPr="00A5247F">
        <w:rPr>
          <w:b w:val="0"/>
          <w:sz w:val="20"/>
          <w:szCs w:val="18"/>
        </w:rPr>
        <w:t>.</w:t>
      </w:r>
    </w:p>
    <w:p w14:paraId="39DC5C58" w14:textId="77777777" w:rsidR="00A27599" w:rsidRPr="00A5247F" w:rsidRDefault="00A27599">
      <w:pPr>
        <w:pStyle w:val="BodyText"/>
        <w:jc w:val="both"/>
        <w:rPr>
          <w:b w:val="0"/>
          <w:sz w:val="20"/>
          <w:szCs w:val="18"/>
        </w:rPr>
      </w:pPr>
      <w:r w:rsidRPr="00A5247F">
        <w:rPr>
          <w:b w:val="0"/>
          <w:sz w:val="20"/>
          <w:szCs w:val="18"/>
        </w:rPr>
        <w:tab/>
      </w:r>
    </w:p>
    <w:p w14:paraId="55CF60C0" w14:textId="2D3499B5" w:rsidR="00A27599" w:rsidRPr="00A5247F" w:rsidRDefault="00A27599" w:rsidP="002D6853">
      <w:pPr>
        <w:pStyle w:val="BodyText"/>
        <w:numPr>
          <w:ilvl w:val="0"/>
          <w:numId w:val="5"/>
        </w:numPr>
        <w:jc w:val="both"/>
        <w:rPr>
          <w:b w:val="0"/>
          <w:sz w:val="20"/>
          <w:szCs w:val="18"/>
        </w:rPr>
      </w:pPr>
      <w:r w:rsidRPr="00A5247F">
        <w:rPr>
          <w:b w:val="0"/>
          <w:sz w:val="20"/>
          <w:szCs w:val="18"/>
        </w:rPr>
        <w:t xml:space="preserve">“Member” refers to a person holding at least one </w:t>
      </w:r>
      <w:r w:rsidR="00FC6851">
        <w:rPr>
          <w:b w:val="0"/>
          <w:sz w:val="20"/>
          <w:szCs w:val="18"/>
        </w:rPr>
        <w:t>Credit Union</w:t>
      </w:r>
      <w:r w:rsidRPr="00A5247F">
        <w:rPr>
          <w:b w:val="0"/>
          <w:sz w:val="20"/>
          <w:szCs w:val="18"/>
        </w:rPr>
        <w:t xml:space="preserve"> share who </w:t>
      </w:r>
      <w:r w:rsidR="006C1793" w:rsidRPr="00A5247F">
        <w:rPr>
          <w:b w:val="0"/>
          <w:sz w:val="20"/>
          <w:szCs w:val="18"/>
        </w:rPr>
        <w:t>c</w:t>
      </w:r>
      <w:r w:rsidRPr="00A5247F">
        <w:rPr>
          <w:b w:val="0"/>
          <w:sz w:val="20"/>
          <w:szCs w:val="18"/>
        </w:rPr>
        <w:t xml:space="preserve">an receive the </w:t>
      </w:r>
      <w:r w:rsidR="00FC6851">
        <w:rPr>
          <w:b w:val="0"/>
          <w:sz w:val="20"/>
          <w:szCs w:val="18"/>
        </w:rPr>
        <w:t>Credit Union</w:t>
      </w:r>
      <w:r w:rsidRPr="00A5247F">
        <w:rPr>
          <w:b w:val="0"/>
          <w:sz w:val="20"/>
          <w:szCs w:val="18"/>
        </w:rPr>
        <w:t xml:space="preserve">’s financial and related services. Depending on the member’s age, </w:t>
      </w:r>
      <w:r w:rsidR="00D3416D" w:rsidRPr="00A5247F">
        <w:rPr>
          <w:b w:val="0"/>
          <w:sz w:val="20"/>
          <w:szCs w:val="18"/>
        </w:rPr>
        <w:t>they also have</w:t>
      </w:r>
      <w:r w:rsidRPr="00A5247F">
        <w:rPr>
          <w:b w:val="0"/>
          <w:sz w:val="20"/>
          <w:szCs w:val="18"/>
        </w:rPr>
        <w:t xml:space="preserve"> </w:t>
      </w:r>
      <w:r w:rsidR="006C1793" w:rsidRPr="00A5247F">
        <w:rPr>
          <w:b w:val="0"/>
          <w:sz w:val="20"/>
          <w:szCs w:val="18"/>
        </w:rPr>
        <w:t>the</w:t>
      </w:r>
      <w:r w:rsidRPr="00A5247F">
        <w:rPr>
          <w:b w:val="0"/>
          <w:sz w:val="20"/>
          <w:szCs w:val="18"/>
        </w:rPr>
        <w:t xml:space="preserve"> right to vote at the annual meeting.</w:t>
      </w:r>
    </w:p>
    <w:p w14:paraId="0FBF9C37" w14:textId="77777777" w:rsidR="00A27599" w:rsidRPr="00A5247F" w:rsidRDefault="00A27599">
      <w:pPr>
        <w:pStyle w:val="BodyText"/>
        <w:jc w:val="both"/>
        <w:rPr>
          <w:b w:val="0"/>
          <w:sz w:val="20"/>
          <w:szCs w:val="18"/>
        </w:rPr>
      </w:pPr>
      <w:r w:rsidRPr="00A5247F">
        <w:rPr>
          <w:b w:val="0"/>
          <w:sz w:val="20"/>
          <w:szCs w:val="18"/>
        </w:rPr>
        <w:tab/>
      </w:r>
    </w:p>
    <w:p w14:paraId="44D8A420" w14:textId="10EEAE38" w:rsidR="00A27599" w:rsidRPr="00FC6851" w:rsidRDefault="00A27599" w:rsidP="002D6853">
      <w:pPr>
        <w:pStyle w:val="BodyText"/>
        <w:numPr>
          <w:ilvl w:val="0"/>
          <w:numId w:val="5"/>
        </w:numPr>
        <w:jc w:val="both"/>
        <w:rPr>
          <w:b w:val="0"/>
          <w:color w:val="FF0000"/>
          <w:sz w:val="20"/>
          <w:szCs w:val="18"/>
        </w:rPr>
      </w:pPr>
      <w:r w:rsidRPr="00A5247F">
        <w:rPr>
          <w:b w:val="0"/>
          <w:sz w:val="20"/>
          <w:szCs w:val="18"/>
        </w:rPr>
        <w:t xml:space="preserve">"Membership in a protected employment classification" is the terminology used in areas relating to equal employment opportunity.  </w:t>
      </w:r>
      <w:r w:rsidRPr="00FC6851">
        <w:rPr>
          <w:b w:val="0"/>
          <w:color w:val="FF0000"/>
          <w:sz w:val="20"/>
          <w:szCs w:val="18"/>
        </w:rPr>
        <w:t xml:space="preserve">This refers to protection from employment discrimination based on an individual's </w:t>
      </w:r>
      <w:r w:rsidR="00A45D48" w:rsidRPr="00FC6851">
        <w:rPr>
          <w:b w:val="0"/>
          <w:color w:val="FF0000"/>
          <w:sz w:val="20"/>
          <w:szCs w:val="18"/>
        </w:rPr>
        <w:t xml:space="preserve">race, gender, gender identity, sex, ethnicity, disability, sexual orientation, age, pregnancy, national origin, color, citizenship, disability, protected veteran or military status, genetic status, religion, </w:t>
      </w:r>
      <w:r w:rsidRPr="00FC6851">
        <w:rPr>
          <w:b w:val="0"/>
          <w:color w:val="FF0000"/>
          <w:sz w:val="20"/>
          <w:szCs w:val="18"/>
        </w:rPr>
        <w:t xml:space="preserve">or </w:t>
      </w:r>
      <w:r w:rsidR="006C1793" w:rsidRPr="00FC6851">
        <w:rPr>
          <w:b w:val="0"/>
          <w:color w:val="FF0000"/>
          <w:sz w:val="20"/>
          <w:szCs w:val="18"/>
        </w:rPr>
        <w:t xml:space="preserve">any other </w:t>
      </w:r>
      <w:r w:rsidR="00CD6818" w:rsidRPr="00FC6851">
        <w:rPr>
          <w:b w:val="0"/>
          <w:color w:val="FF0000"/>
          <w:sz w:val="20"/>
          <w:szCs w:val="18"/>
        </w:rPr>
        <w:t xml:space="preserve">characteristic </w:t>
      </w:r>
      <w:r w:rsidR="006C1793" w:rsidRPr="00FC6851">
        <w:rPr>
          <w:b w:val="0"/>
          <w:color w:val="FF0000"/>
          <w:sz w:val="20"/>
          <w:szCs w:val="18"/>
        </w:rPr>
        <w:t>protected under applicable state, federal,</w:t>
      </w:r>
      <w:r w:rsidRPr="00FC6851">
        <w:rPr>
          <w:b w:val="0"/>
          <w:color w:val="FF0000"/>
          <w:sz w:val="20"/>
          <w:szCs w:val="18"/>
        </w:rPr>
        <w:t xml:space="preserve"> or local law.</w:t>
      </w:r>
    </w:p>
    <w:p w14:paraId="461D37AA" w14:textId="77777777" w:rsidR="00A27599" w:rsidRPr="00A5247F" w:rsidRDefault="00A27599">
      <w:pPr>
        <w:pStyle w:val="BodyText"/>
        <w:jc w:val="both"/>
        <w:rPr>
          <w:b w:val="0"/>
          <w:sz w:val="20"/>
          <w:szCs w:val="18"/>
        </w:rPr>
      </w:pPr>
    </w:p>
    <w:p w14:paraId="69ED5F01" w14:textId="23E6B435" w:rsidR="00A27599" w:rsidRPr="00A5247F" w:rsidRDefault="00A27599">
      <w:pPr>
        <w:pStyle w:val="BodyText"/>
        <w:jc w:val="both"/>
        <w:rPr>
          <w:b w:val="0"/>
          <w:sz w:val="20"/>
          <w:szCs w:val="18"/>
        </w:rPr>
      </w:pPr>
      <w:r w:rsidRPr="00A5247F">
        <w:rPr>
          <w:b w:val="0"/>
          <w:sz w:val="20"/>
          <w:szCs w:val="18"/>
        </w:rPr>
        <w:t xml:space="preserve">The information contained in this handbook, other than the employment-at-will policy, can be changed only by written notification </w:t>
      </w:r>
      <w:r w:rsidR="00103D4C" w:rsidRPr="00A5247F">
        <w:rPr>
          <w:b w:val="0"/>
          <w:sz w:val="20"/>
          <w:szCs w:val="18"/>
        </w:rPr>
        <w:t xml:space="preserve">or agreement </w:t>
      </w:r>
      <w:r w:rsidRPr="00A5247F">
        <w:rPr>
          <w:b w:val="0"/>
          <w:sz w:val="20"/>
          <w:szCs w:val="18"/>
        </w:rPr>
        <w:t xml:space="preserve">from the President/CEO with </w:t>
      </w:r>
      <w:r w:rsidR="0023270E" w:rsidRPr="00A5247F">
        <w:rPr>
          <w:b w:val="0"/>
          <w:sz w:val="20"/>
          <w:szCs w:val="18"/>
        </w:rPr>
        <w:t>b</w:t>
      </w:r>
      <w:r w:rsidR="00C1075F" w:rsidRPr="00A5247F">
        <w:rPr>
          <w:b w:val="0"/>
          <w:sz w:val="20"/>
          <w:szCs w:val="18"/>
        </w:rPr>
        <w:t>oard</w:t>
      </w:r>
      <w:r w:rsidRPr="00A5247F">
        <w:rPr>
          <w:b w:val="0"/>
          <w:sz w:val="20"/>
          <w:szCs w:val="18"/>
        </w:rPr>
        <w:t xml:space="preserve"> approval, maybe superseded, modified, or eliminated as conditions warrant.  When changes </w:t>
      </w:r>
      <w:r w:rsidR="000A3348" w:rsidRPr="00A5247F">
        <w:rPr>
          <w:b w:val="0"/>
          <w:sz w:val="20"/>
          <w:szCs w:val="18"/>
        </w:rPr>
        <w:t>occur,</w:t>
      </w:r>
      <w:r w:rsidRPr="00A5247F">
        <w:rPr>
          <w:b w:val="0"/>
          <w:sz w:val="20"/>
          <w:szCs w:val="18"/>
        </w:rPr>
        <w:t xml:space="preserve"> </w:t>
      </w:r>
      <w:r w:rsidR="00D3416D" w:rsidRPr="00A5247F">
        <w:rPr>
          <w:b w:val="0"/>
          <w:sz w:val="20"/>
          <w:szCs w:val="18"/>
        </w:rPr>
        <w:t>your supervisor will notify you</w:t>
      </w:r>
      <w:r w:rsidRPr="00A5247F">
        <w:rPr>
          <w:b w:val="0"/>
          <w:sz w:val="20"/>
          <w:szCs w:val="18"/>
        </w:rPr>
        <w:t xml:space="preserve">.  </w:t>
      </w:r>
      <w:r w:rsidR="00103D4C" w:rsidRPr="00A5247F">
        <w:rPr>
          <w:b w:val="0"/>
          <w:sz w:val="20"/>
          <w:szCs w:val="18"/>
        </w:rPr>
        <w:t>Absent a written agreement to the contrary, no</w:t>
      </w:r>
      <w:r w:rsidRPr="00A5247F">
        <w:rPr>
          <w:b w:val="0"/>
          <w:sz w:val="20"/>
          <w:szCs w:val="18"/>
        </w:rPr>
        <w:t xml:space="preserve"> communication </w:t>
      </w:r>
      <w:r w:rsidR="00103D4C" w:rsidRPr="00A5247F">
        <w:rPr>
          <w:b w:val="0"/>
          <w:sz w:val="20"/>
          <w:szCs w:val="18"/>
        </w:rPr>
        <w:t xml:space="preserve">herein </w:t>
      </w:r>
      <w:r w:rsidRPr="00A5247F">
        <w:rPr>
          <w:b w:val="0"/>
          <w:sz w:val="20"/>
          <w:szCs w:val="18"/>
        </w:rPr>
        <w:t>or practice shall limit the reasons or procedures for termination or modification of the employment relationship in accordance with the “at-will” doctrine under Mississippi law.</w:t>
      </w:r>
    </w:p>
    <w:p w14:paraId="526298EE" w14:textId="77777777" w:rsidR="00A27599" w:rsidRPr="00A5247F" w:rsidRDefault="00A27599">
      <w:pPr>
        <w:pStyle w:val="BodyText"/>
        <w:jc w:val="both"/>
        <w:rPr>
          <w:b w:val="0"/>
          <w:sz w:val="20"/>
          <w:szCs w:val="18"/>
        </w:rPr>
      </w:pPr>
    </w:p>
    <w:p w14:paraId="38E9466B" w14:textId="60B53C57" w:rsidR="00A27599" w:rsidRPr="00A5247F" w:rsidRDefault="00A27599">
      <w:pPr>
        <w:pStyle w:val="BodyText"/>
        <w:jc w:val="both"/>
        <w:rPr>
          <w:b w:val="0"/>
          <w:sz w:val="20"/>
          <w:szCs w:val="18"/>
        </w:rPr>
      </w:pPr>
      <w:r w:rsidRPr="00A5247F">
        <w:rPr>
          <w:b w:val="0"/>
          <w:sz w:val="20"/>
          <w:szCs w:val="18"/>
        </w:rPr>
        <w:t xml:space="preserve">Nothing contained in this handbook limits </w:t>
      </w:r>
      <w:r w:rsidR="00FC6851">
        <w:rPr>
          <w:b w:val="0"/>
          <w:sz w:val="20"/>
          <w:szCs w:val="18"/>
        </w:rPr>
        <w:t>Credit Union</w:t>
      </w:r>
      <w:r w:rsidRPr="00A5247F">
        <w:rPr>
          <w:b w:val="0"/>
          <w:sz w:val="20"/>
          <w:szCs w:val="18"/>
        </w:rPr>
        <w:t xml:space="preserve"> </w:t>
      </w:r>
      <w:r w:rsidR="00C1075F" w:rsidRPr="00A5247F">
        <w:rPr>
          <w:b w:val="0"/>
          <w:sz w:val="20"/>
          <w:szCs w:val="18"/>
        </w:rPr>
        <w:t>management</w:t>
      </w:r>
      <w:r w:rsidRPr="00A5247F">
        <w:rPr>
          <w:b w:val="0"/>
          <w:sz w:val="20"/>
          <w:szCs w:val="18"/>
        </w:rPr>
        <w:t xml:space="preserve"> from exercising the </w:t>
      </w:r>
      <w:r w:rsidRPr="00A5247F">
        <w:rPr>
          <w:b w:val="0"/>
          <w:sz w:val="20"/>
          <w:szCs w:val="18"/>
        </w:rPr>
        <w:tab/>
      </w:r>
      <w:r w:rsidR="00D3416D" w:rsidRPr="00A5247F">
        <w:rPr>
          <w:b w:val="0"/>
          <w:sz w:val="20"/>
          <w:szCs w:val="18"/>
        </w:rPr>
        <w:t>complete</w:t>
      </w:r>
      <w:r w:rsidRPr="00A5247F">
        <w:rPr>
          <w:b w:val="0"/>
          <w:sz w:val="20"/>
          <w:szCs w:val="18"/>
        </w:rPr>
        <w:t xml:space="preserve"> set of what are known as “</w:t>
      </w:r>
      <w:r w:rsidR="00C1075F" w:rsidRPr="00A5247F">
        <w:rPr>
          <w:b w:val="0"/>
          <w:sz w:val="20"/>
          <w:szCs w:val="18"/>
        </w:rPr>
        <w:t>management</w:t>
      </w:r>
      <w:r w:rsidRPr="00A5247F">
        <w:rPr>
          <w:b w:val="0"/>
          <w:sz w:val="20"/>
          <w:szCs w:val="18"/>
        </w:rPr>
        <w:t xml:space="preserve"> prerogatives,</w:t>
      </w:r>
      <w:r w:rsidR="00054D51">
        <w:rPr>
          <w:b w:val="0"/>
          <w:sz w:val="20"/>
          <w:szCs w:val="18"/>
        </w:rPr>
        <w:t>”</w:t>
      </w:r>
      <w:r w:rsidRPr="00A5247F">
        <w:rPr>
          <w:b w:val="0"/>
          <w:sz w:val="20"/>
          <w:szCs w:val="18"/>
        </w:rPr>
        <w:t xml:space="preserve"> which include, but are not limited to, sole </w:t>
      </w:r>
      <w:r w:rsidR="00D3416D" w:rsidRPr="00A5247F">
        <w:rPr>
          <w:b w:val="0"/>
          <w:sz w:val="20"/>
          <w:szCs w:val="18"/>
        </w:rPr>
        <w:t>decision-making</w:t>
      </w:r>
      <w:r w:rsidRPr="00A5247F">
        <w:rPr>
          <w:b w:val="0"/>
          <w:sz w:val="20"/>
          <w:szCs w:val="18"/>
        </w:rPr>
        <w:t xml:space="preserve"> in matters such as the right to:</w:t>
      </w:r>
    </w:p>
    <w:p w14:paraId="683F5128" w14:textId="77777777" w:rsidR="00A27599" w:rsidRPr="00A5247F" w:rsidRDefault="00A27599">
      <w:pPr>
        <w:pStyle w:val="BodyText"/>
        <w:jc w:val="both"/>
        <w:rPr>
          <w:b w:val="0"/>
          <w:sz w:val="20"/>
          <w:szCs w:val="18"/>
        </w:rPr>
      </w:pPr>
    </w:p>
    <w:p w14:paraId="60196703" w14:textId="77777777" w:rsidR="00A27599" w:rsidRPr="00A5247F" w:rsidRDefault="00A27599" w:rsidP="002D6853">
      <w:pPr>
        <w:pStyle w:val="BodyText"/>
        <w:numPr>
          <w:ilvl w:val="0"/>
          <w:numId w:val="6"/>
        </w:numPr>
        <w:jc w:val="both"/>
        <w:rPr>
          <w:b w:val="0"/>
          <w:sz w:val="20"/>
          <w:szCs w:val="18"/>
        </w:rPr>
      </w:pPr>
      <w:r w:rsidRPr="00A5247F">
        <w:rPr>
          <w:b w:val="0"/>
          <w:sz w:val="20"/>
          <w:szCs w:val="18"/>
        </w:rPr>
        <w:t>Designate Normal Office Hours</w:t>
      </w:r>
    </w:p>
    <w:p w14:paraId="4991C51E" w14:textId="77777777" w:rsidR="00A27599" w:rsidRPr="00A5247F" w:rsidRDefault="00A27599" w:rsidP="002D6853">
      <w:pPr>
        <w:pStyle w:val="BodyText"/>
        <w:numPr>
          <w:ilvl w:val="0"/>
          <w:numId w:val="6"/>
        </w:numPr>
        <w:jc w:val="both"/>
        <w:rPr>
          <w:b w:val="0"/>
          <w:sz w:val="20"/>
          <w:szCs w:val="18"/>
        </w:rPr>
      </w:pPr>
      <w:r w:rsidRPr="00A5247F">
        <w:rPr>
          <w:b w:val="0"/>
          <w:sz w:val="20"/>
          <w:szCs w:val="18"/>
        </w:rPr>
        <w:t>Direct and schedule the workforce</w:t>
      </w:r>
    </w:p>
    <w:p w14:paraId="7843E05E" w14:textId="77777777" w:rsidR="00A27599" w:rsidRPr="00A5247F" w:rsidRDefault="00A27599" w:rsidP="002D6853">
      <w:pPr>
        <w:pStyle w:val="BodyText"/>
        <w:numPr>
          <w:ilvl w:val="0"/>
          <w:numId w:val="6"/>
        </w:numPr>
        <w:jc w:val="both"/>
        <w:rPr>
          <w:b w:val="0"/>
          <w:sz w:val="20"/>
          <w:szCs w:val="18"/>
        </w:rPr>
      </w:pPr>
      <w:r w:rsidRPr="00A5247F">
        <w:rPr>
          <w:b w:val="0"/>
          <w:sz w:val="20"/>
          <w:szCs w:val="18"/>
        </w:rPr>
        <w:t xml:space="preserve">Plan, direct, and control business operations </w:t>
      </w:r>
    </w:p>
    <w:p w14:paraId="5F03797F" w14:textId="77777777" w:rsidR="00A27599" w:rsidRPr="00A5247F" w:rsidRDefault="00A27599" w:rsidP="002D6853">
      <w:pPr>
        <w:pStyle w:val="BodyText"/>
        <w:numPr>
          <w:ilvl w:val="0"/>
          <w:numId w:val="6"/>
        </w:numPr>
        <w:jc w:val="both"/>
        <w:rPr>
          <w:b w:val="0"/>
          <w:sz w:val="20"/>
          <w:szCs w:val="18"/>
        </w:rPr>
      </w:pPr>
      <w:r w:rsidRPr="00A5247F">
        <w:rPr>
          <w:b w:val="0"/>
          <w:sz w:val="20"/>
          <w:szCs w:val="18"/>
        </w:rPr>
        <w:t>Discontinue, reorganize, or combine any department or branch of the operation</w:t>
      </w:r>
    </w:p>
    <w:p w14:paraId="2358E703" w14:textId="77777777" w:rsidR="00A27599" w:rsidRPr="00A5247F" w:rsidRDefault="00A27599" w:rsidP="002D6853">
      <w:pPr>
        <w:pStyle w:val="BodyText"/>
        <w:numPr>
          <w:ilvl w:val="0"/>
          <w:numId w:val="6"/>
        </w:numPr>
        <w:jc w:val="both"/>
        <w:rPr>
          <w:b w:val="0"/>
          <w:sz w:val="20"/>
          <w:szCs w:val="18"/>
        </w:rPr>
      </w:pPr>
      <w:r w:rsidRPr="00A5247F">
        <w:rPr>
          <w:b w:val="0"/>
          <w:sz w:val="20"/>
          <w:szCs w:val="18"/>
        </w:rPr>
        <w:t>Change</w:t>
      </w:r>
      <w:r w:rsidR="007B6470" w:rsidRPr="00A5247F">
        <w:rPr>
          <w:b w:val="0"/>
          <w:sz w:val="20"/>
          <w:szCs w:val="18"/>
        </w:rPr>
        <w:t xml:space="preserve">, </w:t>
      </w:r>
      <w:r w:rsidRPr="00A5247F">
        <w:rPr>
          <w:b w:val="0"/>
          <w:sz w:val="20"/>
          <w:szCs w:val="18"/>
        </w:rPr>
        <w:t>discontinue</w:t>
      </w:r>
      <w:r w:rsidR="00CB70C4" w:rsidRPr="00A5247F">
        <w:rPr>
          <w:b w:val="0"/>
          <w:sz w:val="20"/>
          <w:szCs w:val="18"/>
        </w:rPr>
        <w:t>,</w:t>
      </w:r>
      <w:r w:rsidR="007B6470" w:rsidRPr="00A5247F">
        <w:rPr>
          <w:b w:val="0"/>
          <w:sz w:val="20"/>
          <w:szCs w:val="18"/>
        </w:rPr>
        <w:t xml:space="preserve"> or implement new</w:t>
      </w:r>
      <w:r w:rsidRPr="00A5247F">
        <w:rPr>
          <w:b w:val="0"/>
          <w:sz w:val="20"/>
          <w:szCs w:val="18"/>
        </w:rPr>
        <w:t xml:space="preserve"> rules, policies, and procedures.</w:t>
      </w:r>
    </w:p>
    <w:p w14:paraId="24A32AD2" w14:textId="77777777" w:rsidR="00A27599" w:rsidRPr="00A5247F" w:rsidRDefault="00A27599" w:rsidP="002D6853">
      <w:pPr>
        <w:pStyle w:val="BodyText"/>
        <w:numPr>
          <w:ilvl w:val="0"/>
          <w:numId w:val="6"/>
        </w:numPr>
        <w:jc w:val="both"/>
        <w:rPr>
          <w:b w:val="0"/>
          <w:sz w:val="20"/>
          <w:szCs w:val="18"/>
        </w:rPr>
      </w:pPr>
      <w:r w:rsidRPr="00A5247F">
        <w:rPr>
          <w:b w:val="0"/>
          <w:sz w:val="20"/>
          <w:szCs w:val="18"/>
        </w:rPr>
        <w:t>Restructure individual tasks and duties as deemed appropriate</w:t>
      </w:r>
    </w:p>
    <w:p w14:paraId="22AE6DC4" w14:textId="77777777" w:rsidR="00A27599" w:rsidRPr="00A5247F" w:rsidRDefault="00A27599" w:rsidP="002D6853">
      <w:pPr>
        <w:pStyle w:val="BodyText"/>
        <w:numPr>
          <w:ilvl w:val="0"/>
          <w:numId w:val="6"/>
        </w:numPr>
        <w:jc w:val="both"/>
        <w:rPr>
          <w:b w:val="0"/>
          <w:sz w:val="20"/>
          <w:szCs w:val="18"/>
        </w:rPr>
      </w:pPr>
      <w:r w:rsidRPr="00A5247F">
        <w:rPr>
          <w:b w:val="0"/>
          <w:sz w:val="20"/>
          <w:szCs w:val="18"/>
        </w:rPr>
        <w:t>Hire, fire, and discipline employees.</w:t>
      </w:r>
    </w:p>
    <w:p w14:paraId="18B5C9E1" w14:textId="77777777" w:rsidR="00A27599" w:rsidRPr="00A5247F" w:rsidRDefault="00A27599" w:rsidP="002D6853">
      <w:pPr>
        <w:pStyle w:val="BodyText"/>
        <w:numPr>
          <w:ilvl w:val="0"/>
          <w:numId w:val="6"/>
        </w:numPr>
        <w:jc w:val="both"/>
        <w:rPr>
          <w:b w:val="0"/>
          <w:sz w:val="20"/>
          <w:szCs w:val="18"/>
        </w:rPr>
      </w:pPr>
      <w:r w:rsidRPr="00A5247F">
        <w:rPr>
          <w:b w:val="0"/>
          <w:sz w:val="20"/>
          <w:szCs w:val="18"/>
        </w:rPr>
        <w:t xml:space="preserve">Carry out the ordinary and customary functions of </w:t>
      </w:r>
      <w:r w:rsidR="00C1075F" w:rsidRPr="00A5247F">
        <w:rPr>
          <w:b w:val="0"/>
          <w:sz w:val="20"/>
          <w:szCs w:val="18"/>
        </w:rPr>
        <w:t>management</w:t>
      </w:r>
    </w:p>
    <w:p w14:paraId="110E6FC5" w14:textId="77777777" w:rsidR="00A27599" w:rsidRPr="00A5247F" w:rsidRDefault="00A27599">
      <w:pPr>
        <w:pStyle w:val="BodyText"/>
        <w:jc w:val="both"/>
        <w:rPr>
          <w:b w:val="0"/>
          <w:sz w:val="20"/>
          <w:szCs w:val="18"/>
        </w:rPr>
      </w:pPr>
    </w:p>
    <w:p w14:paraId="71E2806D" w14:textId="4ABAFECB" w:rsidR="00A27599" w:rsidRPr="00A5247F" w:rsidRDefault="00A27599">
      <w:pPr>
        <w:pStyle w:val="BodyText"/>
        <w:jc w:val="both"/>
        <w:rPr>
          <w:b w:val="0"/>
          <w:sz w:val="20"/>
          <w:szCs w:val="18"/>
        </w:rPr>
      </w:pPr>
      <w:r w:rsidRPr="00A5247F">
        <w:rPr>
          <w:b w:val="0"/>
          <w:sz w:val="20"/>
          <w:szCs w:val="18"/>
        </w:rPr>
        <w:lastRenderedPageBreak/>
        <w:t>Please read your handbook carefully and keep it for your reference.  You will be asked to sign a document indicating that you have received and read the handbook.  You are responsible for staying informed of changes</w:t>
      </w:r>
      <w:r w:rsidR="00D3416D" w:rsidRPr="00A5247F">
        <w:rPr>
          <w:b w:val="0"/>
          <w:sz w:val="20"/>
          <w:szCs w:val="18"/>
        </w:rPr>
        <w:t>, familiarizing yourself with them</w:t>
      </w:r>
      <w:r w:rsidR="006C1793" w:rsidRPr="00A5247F">
        <w:rPr>
          <w:b w:val="0"/>
          <w:sz w:val="20"/>
          <w:szCs w:val="18"/>
        </w:rPr>
        <w:t>,</w:t>
      </w:r>
      <w:r w:rsidRPr="00A5247F">
        <w:rPr>
          <w:b w:val="0"/>
          <w:sz w:val="20"/>
          <w:szCs w:val="18"/>
        </w:rPr>
        <w:t xml:space="preserve"> and comply</w:t>
      </w:r>
      <w:r w:rsidR="006C1793" w:rsidRPr="00A5247F">
        <w:rPr>
          <w:b w:val="0"/>
          <w:sz w:val="20"/>
          <w:szCs w:val="18"/>
        </w:rPr>
        <w:t>ing</w:t>
      </w:r>
      <w:r w:rsidRPr="00A5247F">
        <w:rPr>
          <w:b w:val="0"/>
          <w:sz w:val="20"/>
          <w:szCs w:val="18"/>
        </w:rPr>
        <w:t xml:space="preserve"> with the information contained in the handbook.  It is your responsibility to ask your </w:t>
      </w:r>
      <w:r w:rsidR="002F4BE8" w:rsidRPr="00A5247F">
        <w:rPr>
          <w:b w:val="0"/>
          <w:sz w:val="20"/>
          <w:szCs w:val="18"/>
        </w:rPr>
        <w:t>supervisor</w:t>
      </w:r>
      <w:r w:rsidRPr="00A5247F">
        <w:rPr>
          <w:b w:val="0"/>
          <w:sz w:val="20"/>
          <w:szCs w:val="18"/>
        </w:rPr>
        <w:t xml:space="preserve"> questions you may have regarding policies you do not understand.</w:t>
      </w:r>
    </w:p>
    <w:p w14:paraId="1965C7B7" w14:textId="77777777" w:rsidR="00A27599" w:rsidRPr="00A5247F" w:rsidRDefault="00A27599">
      <w:pPr>
        <w:pStyle w:val="BodyText"/>
        <w:ind w:left="720"/>
        <w:jc w:val="both"/>
        <w:rPr>
          <w:b w:val="0"/>
          <w:sz w:val="20"/>
          <w:szCs w:val="18"/>
        </w:rPr>
      </w:pPr>
    </w:p>
    <w:p w14:paraId="70AB8388" w14:textId="77777777" w:rsidR="00A27599" w:rsidRPr="00A5247F" w:rsidRDefault="00A27599">
      <w:pPr>
        <w:pStyle w:val="BodyText"/>
        <w:jc w:val="both"/>
        <w:rPr>
          <w:b w:val="0"/>
          <w:sz w:val="20"/>
          <w:szCs w:val="18"/>
        </w:rPr>
      </w:pPr>
      <w:r w:rsidRPr="00A5247F">
        <w:rPr>
          <w:b w:val="0"/>
          <w:sz w:val="20"/>
          <w:szCs w:val="18"/>
        </w:rPr>
        <w:t>We certainly welcome your comments and suggestions for improvements in either business operations or the quality of work</w:t>
      </w:r>
      <w:r w:rsidR="00CB70C4" w:rsidRPr="00A5247F">
        <w:rPr>
          <w:b w:val="0"/>
          <w:sz w:val="20"/>
          <w:szCs w:val="18"/>
        </w:rPr>
        <w:t>-</w:t>
      </w:r>
      <w:r w:rsidRPr="00A5247F">
        <w:rPr>
          <w:b w:val="0"/>
          <w:sz w:val="20"/>
          <w:szCs w:val="18"/>
        </w:rPr>
        <w:t>life matters.</w:t>
      </w:r>
    </w:p>
    <w:p w14:paraId="7EE1E041" w14:textId="77777777" w:rsidR="00A27599" w:rsidRPr="00A5247F" w:rsidRDefault="00A27599">
      <w:pPr>
        <w:pStyle w:val="BodyText"/>
        <w:ind w:left="720"/>
        <w:jc w:val="both"/>
        <w:rPr>
          <w:b w:val="0"/>
          <w:sz w:val="20"/>
          <w:szCs w:val="18"/>
        </w:rPr>
      </w:pPr>
    </w:p>
    <w:p w14:paraId="3A651486" w14:textId="77777777" w:rsidR="00A27599" w:rsidRPr="00A5247F" w:rsidRDefault="00A27599">
      <w:pPr>
        <w:pStyle w:val="BodyText"/>
        <w:ind w:left="720"/>
        <w:jc w:val="both"/>
        <w:rPr>
          <w:b w:val="0"/>
          <w:sz w:val="20"/>
          <w:szCs w:val="18"/>
        </w:rPr>
      </w:pPr>
    </w:p>
    <w:p w14:paraId="52D13CB5" w14:textId="77777777" w:rsidR="00A27599" w:rsidRPr="00A5247F" w:rsidRDefault="00146C8C">
      <w:pPr>
        <w:pStyle w:val="BodyText"/>
        <w:ind w:left="720"/>
        <w:jc w:val="both"/>
        <w:rPr>
          <w:b w:val="0"/>
          <w:sz w:val="20"/>
          <w:szCs w:val="18"/>
        </w:rPr>
      </w:pPr>
      <w:r w:rsidRPr="00A5247F">
        <w:rPr>
          <w:noProof/>
          <w:sz w:val="32"/>
          <w:szCs w:val="18"/>
        </w:rPr>
        <mc:AlternateContent>
          <mc:Choice Requires="wpi">
            <w:drawing>
              <wp:anchor distT="0" distB="0" distL="114300" distR="114300" simplePos="0" relativeHeight="251661312" behindDoc="0" locked="0" layoutInCell="1" allowOverlap="1" wp14:anchorId="52A9B5C3" wp14:editId="53AEEDD4">
                <wp:simplePos x="0" y="0"/>
                <wp:positionH relativeFrom="column">
                  <wp:posOffset>414655</wp:posOffset>
                </wp:positionH>
                <wp:positionV relativeFrom="paragraph">
                  <wp:posOffset>133985</wp:posOffset>
                </wp:positionV>
                <wp:extent cx="9525" cy="12700"/>
                <wp:effectExtent l="52705" t="51435" r="52070" b="50165"/>
                <wp:wrapNone/>
                <wp:docPr id="12" name="Ink 27"/>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rrowheads="1"/>
                        </w14:cNvContentPartPr>
                      </w14:nvContentPartPr>
                      <w14:xfrm>
                        <a:off x="0" y="0"/>
                        <a:ext cx="9525" cy="12700"/>
                      </w14:xfrm>
                    </w14:contentPart>
                  </a:graphicData>
                </a:graphic>
                <wp14:sizeRelH relativeFrom="page">
                  <wp14:pctWidth>0</wp14:pctWidth>
                </wp14:sizeRelH>
                <wp14:sizeRelV relativeFrom="page">
                  <wp14:pctHeight>0</wp14:pctHeight>
                </wp14:sizeRelV>
              </wp:anchor>
            </w:drawing>
          </mc:Choice>
          <mc:Fallback>
            <w:pict>
              <v:shapetype w14:anchorId="6A252A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23.65pt;margin-top:10.2pt;width:18.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">
                <v:imagedata r:id="rId10"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4144" behindDoc="0" locked="0" layoutInCell="1" allowOverlap="1" wp14:anchorId="78E6BEBF" wp14:editId="47309255">
                <wp:simplePos x="0" y="0"/>
                <wp:positionH relativeFrom="column">
                  <wp:posOffset>-50165</wp:posOffset>
                </wp:positionH>
                <wp:positionV relativeFrom="paragraph">
                  <wp:posOffset>121920</wp:posOffset>
                </wp:positionV>
                <wp:extent cx="9525" cy="9525"/>
                <wp:effectExtent l="54610" t="48895" r="50165" b="55880"/>
                <wp:wrapNone/>
                <wp:docPr id="11" name="Ink 20"/>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605590DD" id="Ink 20" o:spid="_x0000_s1026" type="#_x0000_t75" style="position:absolute;margin-left:-12.95pt;margin-top:.6pt;width:18.7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">
                <v:imagedata r:id="rId10" o:title=""/>
                <o:lock v:ext="edit" rotation="t" aspectratio="f"/>
              </v:shape>
            </w:pict>
          </mc:Fallback>
        </mc:AlternateContent>
      </w:r>
    </w:p>
    <w:p w14:paraId="4012D866" w14:textId="77777777" w:rsidR="00A27599" w:rsidRPr="00A5247F" w:rsidRDefault="00146C8C">
      <w:pPr>
        <w:pStyle w:val="BodyText"/>
        <w:ind w:left="720"/>
        <w:jc w:val="both"/>
        <w:rPr>
          <w:b w:val="0"/>
          <w:sz w:val="20"/>
          <w:szCs w:val="18"/>
        </w:rPr>
      </w:pPr>
      <w:r w:rsidRPr="00A5247F">
        <w:rPr>
          <w:noProof/>
          <w:sz w:val="32"/>
          <w:szCs w:val="18"/>
        </w:rPr>
        <mc:AlternateContent>
          <mc:Choice Requires="wpi">
            <w:drawing>
              <wp:anchor distT="0" distB="0" distL="114300" distR="114300" simplePos="0" relativeHeight="251662336" behindDoc="0" locked="0" layoutInCell="1" allowOverlap="1" wp14:anchorId="2D6AA4EA" wp14:editId="6F457D45">
                <wp:simplePos x="0" y="0"/>
                <wp:positionH relativeFrom="column">
                  <wp:posOffset>650875</wp:posOffset>
                </wp:positionH>
                <wp:positionV relativeFrom="paragraph">
                  <wp:posOffset>-635</wp:posOffset>
                </wp:positionV>
                <wp:extent cx="9525" cy="9525"/>
                <wp:effectExtent l="50800" t="48895" r="53975" b="55880"/>
                <wp:wrapNone/>
                <wp:docPr id="10" name="Ink 28"/>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6F4E227E" id="Ink 28" o:spid="_x0000_s1026" type="#_x0000_t75" style="position:absolute;margin-left:42.25pt;margin-top:-9.0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">
                <v:imagedata r:id="rId10"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60288" behindDoc="0" locked="0" layoutInCell="1" allowOverlap="1" wp14:anchorId="57E3BF38" wp14:editId="572BAA9F">
                <wp:simplePos x="0" y="0"/>
                <wp:positionH relativeFrom="column">
                  <wp:posOffset>963295</wp:posOffset>
                </wp:positionH>
                <wp:positionV relativeFrom="paragraph">
                  <wp:posOffset>22225</wp:posOffset>
                </wp:positionV>
                <wp:extent cx="434340" cy="27940"/>
                <wp:effectExtent l="48895" t="52705" r="40640" b="43180"/>
                <wp:wrapNone/>
                <wp:docPr id="9" name="Ink 26"/>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434340" cy="27940"/>
                      </w14:xfrm>
                    </w14:contentPart>
                  </a:graphicData>
                </a:graphic>
                <wp14:sizeRelH relativeFrom="page">
                  <wp14:pctWidth>0</wp14:pctWidth>
                </wp14:sizeRelH>
                <wp14:sizeRelV relativeFrom="page">
                  <wp14:pctHeight>0</wp14:pctHeight>
                </wp14:sizeRelV>
              </wp:anchor>
            </w:drawing>
          </mc:Choice>
          <mc:Fallback>
            <w:pict>
              <v:shape w14:anchorId="5711A9FA" id="Ink 26" o:spid="_x0000_s1026" type="#_x0000_t75" style="position:absolute;margin-left:75.5pt;margin-top:1.4pt;width:34.9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">
                <v:imagedata r:id="rId14"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9264" behindDoc="0" locked="0" layoutInCell="1" allowOverlap="1" wp14:anchorId="413D8974" wp14:editId="70CEEBFF">
                <wp:simplePos x="0" y="0"/>
                <wp:positionH relativeFrom="column">
                  <wp:posOffset>977265</wp:posOffset>
                </wp:positionH>
                <wp:positionV relativeFrom="paragraph">
                  <wp:posOffset>-65405</wp:posOffset>
                </wp:positionV>
                <wp:extent cx="367665" cy="227965"/>
                <wp:effectExtent l="53340" t="50800" r="45720" b="45085"/>
                <wp:wrapNone/>
                <wp:docPr id="8" name="Ink 25"/>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rrowheads="1"/>
                        </w14:cNvContentPartPr>
                      </w14:nvContentPartPr>
                      <w14:xfrm>
                        <a:off x="0" y="0"/>
                        <a:ext cx="367665" cy="227965"/>
                      </w14:xfrm>
                    </w14:contentPart>
                  </a:graphicData>
                </a:graphic>
                <wp14:sizeRelH relativeFrom="page">
                  <wp14:pctWidth>0</wp14:pctWidth>
                </wp14:sizeRelH>
                <wp14:sizeRelV relativeFrom="page">
                  <wp14:pctHeight>0</wp14:pctHeight>
                </wp14:sizeRelV>
              </wp:anchor>
            </w:drawing>
          </mc:Choice>
          <mc:Fallback>
            <w:pict>
              <v:shape w14:anchorId="391B119B" id="Ink 25" o:spid="_x0000_s1026" type="#_x0000_t75" style="position:absolute;margin-left:76.6pt;margin-top:-5.5pt;width:29.6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">
                <v:imagedata r:id="rId16"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8240" behindDoc="0" locked="0" layoutInCell="1" allowOverlap="1" wp14:anchorId="4D409311" wp14:editId="4156CFB6">
                <wp:simplePos x="0" y="0"/>
                <wp:positionH relativeFrom="column">
                  <wp:posOffset>631190</wp:posOffset>
                </wp:positionH>
                <wp:positionV relativeFrom="paragraph">
                  <wp:posOffset>-118745</wp:posOffset>
                </wp:positionV>
                <wp:extent cx="303530" cy="288925"/>
                <wp:effectExtent l="50165" t="54610" r="46355" b="46990"/>
                <wp:wrapNone/>
                <wp:docPr id="7" name="Ink 2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rrowheads="1"/>
                        </w14:cNvContentPartPr>
                      </w14:nvContentPartPr>
                      <w14:xfrm>
                        <a:off x="0" y="0"/>
                        <a:ext cx="303530" cy="288925"/>
                      </w14:xfrm>
                    </w14:contentPart>
                  </a:graphicData>
                </a:graphic>
                <wp14:sizeRelH relativeFrom="page">
                  <wp14:pctWidth>0</wp14:pctWidth>
                </wp14:sizeRelH>
                <wp14:sizeRelV relativeFrom="page">
                  <wp14:pctHeight>0</wp14:pctHeight>
                </wp14:sizeRelV>
              </wp:anchor>
            </w:drawing>
          </mc:Choice>
          <mc:Fallback>
            <w:pict>
              <v:shape w14:anchorId="1CA41F04" id="Ink 24" o:spid="_x0000_s1026" type="#_x0000_t75" style="position:absolute;margin-left:49.35pt;margin-top:-9.7pt;width:24.6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">
                <v:imagedata r:id="rId18"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7216" behindDoc="0" locked="0" layoutInCell="1" allowOverlap="1" wp14:anchorId="3A6B5F78" wp14:editId="443A5D14">
                <wp:simplePos x="0" y="0"/>
                <wp:positionH relativeFrom="column">
                  <wp:posOffset>368935</wp:posOffset>
                </wp:positionH>
                <wp:positionV relativeFrom="paragraph">
                  <wp:posOffset>37465</wp:posOffset>
                </wp:positionV>
                <wp:extent cx="257175" cy="36830"/>
                <wp:effectExtent l="54610" t="48895" r="40640" b="47625"/>
                <wp:wrapNone/>
                <wp:docPr id="6" name="Ink 23"/>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rrowheads="1"/>
                        </w14:cNvContentPartPr>
                      </w14:nvContentPartPr>
                      <w14:xfrm>
                        <a:off x="0" y="0"/>
                        <a:ext cx="257175" cy="36830"/>
                      </w14:xfrm>
                    </w14:contentPart>
                  </a:graphicData>
                </a:graphic>
                <wp14:sizeRelH relativeFrom="page">
                  <wp14:pctWidth>0</wp14:pctWidth>
                </wp14:sizeRelH>
                <wp14:sizeRelV relativeFrom="page">
                  <wp14:pctHeight>0</wp14:pctHeight>
                </wp14:sizeRelV>
              </wp:anchor>
            </w:drawing>
          </mc:Choice>
          <mc:Fallback>
            <w:pict>
              <v:shape w14:anchorId="76BB7023" id="Ink 23" o:spid="_x0000_s1026" type="#_x0000_t75" style="position:absolute;margin-left:28.7pt;margin-top:2.5pt;width:20.95pt;height: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">
                <v:imagedata r:id="rId20"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6192" behindDoc="0" locked="0" layoutInCell="1" allowOverlap="1" wp14:anchorId="0E11A3FB" wp14:editId="55CC943F">
                <wp:simplePos x="0" y="0"/>
                <wp:positionH relativeFrom="column">
                  <wp:posOffset>346075</wp:posOffset>
                </wp:positionH>
                <wp:positionV relativeFrom="paragraph">
                  <wp:posOffset>-36830</wp:posOffset>
                </wp:positionV>
                <wp:extent cx="389255" cy="359410"/>
                <wp:effectExtent l="50800" t="50800" r="45720" b="46990"/>
                <wp:wrapNone/>
                <wp:docPr id="5" name="Ink 22"/>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rrowheads="1"/>
                        </w14:cNvContentPartPr>
                      </w14:nvContentPartPr>
                      <w14:xfrm>
                        <a:off x="0" y="0"/>
                        <a:ext cx="389255" cy="359410"/>
                      </w14:xfrm>
                    </w14:contentPart>
                  </a:graphicData>
                </a:graphic>
                <wp14:sizeRelH relativeFrom="page">
                  <wp14:pctWidth>0</wp14:pctWidth>
                </wp14:sizeRelH>
                <wp14:sizeRelV relativeFrom="page">
                  <wp14:pctHeight>0</wp14:pctHeight>
                </wp14:sizeRelV>
              </wp:anchor>
            </w:drawing>
          </mc:Choice>
          <mc:Fallback>
            <w:pict>
              <v:shape w14:anchorId="26F98569" id="Ink 22" o:spid="_x0000_s1026" type="#_x0000_t75" style="position:absolute;margin-left:26.9pt;margin-top:-3.25pt;width:31.35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">
                <v:imagedata r:id="rId22"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5168" behindDoc="0" locked="0" layoutInCell="1" allowOverlap="1" wp14:anchorId="24601A57" wp14:editId="15DF5333">
                <wp:simplePos x="0" y="0"/>
                <wp:positionH relativeFrom="column">
                  <wp:posOffset>-65405</wp:posOffset>
                </wp:positionH>
                <wp:positionV relativeFrom="paragraph">
                  <wp:posOffset>-92075</wp:posOffset>
                </wp:positionV>
                <wp:extent cx="433070" cy="287655"/>
                <wp:effectExtent l="48895" t="52705" r="41910" b="40640"/>
                <wp:wrapNone/>
                <wp:docPr id="4" name="Ink 21"/>
                <wp:cNvGraphicFramePr>
                  <a:graphicFrameLocks xmlns:a="http://schemas.openxmlformats.org/drawingml/2006/main"/>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noChangeArrowheads="1"/>
                        </w14:cNvContentPartPr>
                      </w14:nvContentPartPr>
                      <w14:xfrm>
                        <a:off x="0" y="0"/>
                        <a:ext cx="433070" cy="287655"/>
                      </w14:xfrm>
                    </w14:contentPart>
                  </a:graphicData>
                </a:graphic>
                <wp14:sizeRelH relativeFrom="page">
                  <wp14:pctWidth>0</wp14:pctWidth>
                </wp14:sizeRelH>
                <wp14:sizeRelV relativeFrom="page">
                  <wp14:pctHeight>0</wp14:pctHeight>
                </wp14:sizeRelV>
              </wp:anchor>
            </w:drawing>
          </mc:Choice>
          <mc:Fallback>
            <w:pict>
              <v:shape w14:anchorId="47BF341A" id="Ink 21" o:spid="_x0000_s1026" type="#_x0000_t75" style="position:absolute;margin-left:-5.5pt;margin-top:-7.6pt;width:34.8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">
                <v:imagedata r:id="rId24" o:title=""/>
                <o:lock v:ext="edit" rotation="t" aspectratio="f"/>
              </v:shape>
            </w:pict>
          </mc:Fallback>
        </mc:AlternateContent>
      </w:r>
      <w:r w:rsidRPr="00A5247F">
        <w:rPr>
          <w:noProof/>
          <w:sz w:val="32"/>
          <w:szCs w:val="18"/>
        </w:rPr>
        <mc:AlternateContent>
          <mc:Choice Requires="wpi">
            <w:drawing>
              <wp:anchor distT="0" distB="0" distL="114300" distR="114300" simplePos="0" relativeHeight="251653120" behindDoc="0" locked="0" layoutInCell="1" allowOverlap="1" wp14:anchorId="33878BF7" wp14:editId="721164A9">
                <wp:simplePos x="0" y="0"/>
                <wp:positionH relativeFrom="column">
                  <wp:posOffset>3175</wp:posOffset>
                </wp:positionH>
                <wp:positionV relativeFrom="paragraph">
                  <wp:posOffset>22225</wp:posOffset>
                </wp:positionV>
                <wp:extent cx="9525" cy="9525"/>
                <wp:effectExtent l="50800" t="52705" r="53975" b="52070"/>
                <wp:wrapNone/>
                <wp:docPr id="3" name="Ink 16"/>
                <wp:cNvGraphicFramePr>
                  <a:graphicFrameLocks xmlns:a="http://schemas.openxmlformats.org/drawingml/2006/main"/>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w14:anchorId="6CF83857" id="Ink 16" o:spid="_x0000_s1026" type="#_x0000_t75" style="position:absolute;margin-left:-8.75pt;margin-top:-7.25pt;width:18.7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">
                <v:imagedata r:id="rId10" o:title=""/>
                <o:lock v:ext="edit" rotation="t" aspectratio="f"/>
              </v:shape>
            </w:pict>
          </mc:Fallback>
        </mc:AlternateContent>
      </w:r>
    </w:p>
    <w:p w14:paraId="2E04A96E" w14:textId="77777777" w:rsidR="00A27599" w:rsidRPr="00A5247F" w:rsidRDefault="00A27599">
      <w:pPr>
        <w:pStyle w:val="BodyText"/>
        <w:rPr>
          <w:b w:val="0"/>
          <w:sz w:val="20"/>
          <w:szCs w:val="18"/>
        </w:rPr>
      </w:pPr>
      <w:r w:rsidRPr="00A5247F">
        <w:rPr>
          <w:b w:val="0"/>
          <w:sz w:val="20"/>
          <w:szCs w:val="18"/>
        </w:rPr>
        <w:t>_______________________</w:t>
      </w:r>
    </w:p>
    <w:p w14:paraId="03E4BBC7" w14:textId="77777777" w:rsidR="00A27599" w:rsidRPr="00A5247F" w:rsidRDefault="00A27599">
      <w:pPr>
        <w:pStyle w:val="BodyText"/>
        <w:outlineLvl w:val="0"/>
        <w:rPr>
          <w:b w:val="0"/>
          <w:sz w:val="20"/>
          <w:szCs w:val="18"/>
        </w:rPr>
      </w:pPr>
      <w:r w:rsidRPr="00A5247F">
        <w:rPr>
          <w:b w:val="0"/>
          <w:sz w:val="20"/>
          <w:szCs w:val="18"/>
        </w:rPr>
        <w:t>Mitzi Tate</w:t>
      </w:r>
    </w:p>
    <w:p w14:paraId="79047A76" w14:textId="77777777" w:rsidR="00A27599" w:rsidRPr="00A5247F" w:rsidRDefault="00A27599">
      <w:pPr>
        <w:pStyle w:val="BodyText"/>
        <w:rPr>
          <w:b w:val="0"/>
          <w:sz w:val="20"/>
          <w:szCs w:val="18"/>
        </w:rPr>
      </w:pPr>
      <w:r w:rsidRPr="00A5247F">
        <w:rPr>
          <w:b w:val="0"/>
          <w:sz w:val="20"/>
          <w:szCs w:val="18"/>
        </w:rPr>
        <w:t>President/CEO</w:t>
      </w:r>
    </w:p>
    <w:p w14:paraId="3BDAF169" w14:textId="77777777" w:rsidR="00A27599" w:rsidRPr="00A5247F" w:rsidRDefault="00A27599">
      <w:pPr>
        <w:pStyle w:val="BodyText"/>
        <w:ind w:left="720"/>
        <w:rPr>
          <w:b w:val="0"/>
          <w:sz w:val="20"/>
          <w:szCs w:val="18"/>
        </w:rPr>
      </w:pPr>
    </w:p>
    <w:p w14:paraId="596C1C63" w14:textId="77777777" w:rsidR="00A27599" w:rsidRPr="00C86824" w:rsidRDefault="00A27599">
      <w:pPr>
        <w:pStyle w:val="BodyText"/>
        <w:ind w:left="1440"/>
        <w:rPr>
          <w:b w:val="0"/>
          <w:sz w:val="22"/>
        </w:rPr>
      </w:pPr>
    </w:p>
    <w:p w14:paraId="2389FA9A" w14:textId="77777777" w:rsidR="00A27599" w:rsidRPr="00C86824" w:rsidRDefault="00A27599">
      <w:pPr>
        <w:pStyle w:val="BodyText"/>
        <w:ind w:left="1440"/>
        <w:rPr>
          <w:b w:val="0"/>
          <w:sz w:val="22"/>
        </w:rPr>
      </w:pPr>
      <w:r w:rsidRPr="00C86824">
        <w:rPr>
          <w:b w:val="0"/>
          <w:sz w:val="22"/>
        </w:rPr>
        <w:tab/>
      </w:r>
      <w:r w:rsidRPr="00C86824">
        <w:rPr>
          <w:b w:val="0"/>
          <w:sz w:val="22"/>
        </w:rPr>
        <w:tab/>
      </w:r>
    </w:p>
    <w:p w14:paraId="7F5FAA5A" w14:textId="77777777" w:rsidR="00A27599" w:rsidRPr="00C86824" w:rsidRDefault="00A27599">
      <w:pPr>
        <w:pStyle w:val="BodyText"/>
        <w:rPr>
          <w:sz w:val="28"/>
        </w:rPr>
      </w:pPr>
    </w:p>
    <w:p w14:paraId="141738AE" w14:textId="77777777" w:rsidR="00A27599" w:rsidRPr="00C86824" w:rsidRDefault="00A27599">
      <w:pPr>
        <w:pStyle w:val="BodyText"/>
        <w:rPr>
          <w:sz w:val="22"/>
        </w:rPr>
      </w:pPr>
    </w:p>
    <w:p w14:paraId="59E639F6" w14:textId="77777777" w:rsidR="00A27599" w:rsidRPr="00C86824" w:rsidRDefault="00A27599">
      <w:pPr>
        <w:pStyle w:val="BodyText"/>
        <w:rPr>
          <w:sz w:val="28"/>
        </w:rPr>
      </w:pPr>
      <w:r w:rsidRPr="00C86824">
        <w:rPr>
          <w:sz w:val="28"/>
        </w:rPr>
        <w:br w:type="page"/>
      </w:r>
      <w:r w:rsidRPr="00C86824">
        <w:rPr>
          <w:sz w:val="28"/>
        </w:rPr>
        <w:lastRenderedPageBreak/>
        <w:t>I.  INTRODUCTION</w:t>
      </w:r>
    </w:p>
    <w:p w14:paraId="704A6888" w14:textId="77777777" w:rsidR="00A27599" w:rsidRPr="00C86824" w:rsidRDefault="00A27599">
      <w:pPr>
        <w:pStyle w:val="BodyText"/>
        <w:jc w:val="both"/>
        <w:rPr>
          <w:b w:val="0"/>
          <w:sz w:val="28"/>
        </w:rPr>
      </w:pPr>
    </w:p>
    <w:p w14:paraId="71992543" w14:textId="719D7B6C" w:rsidR="00A27599" w:rsidRPr="00C86824" w:rsidRDefault="00A27599">
      <w:pPr>
        <w:pStyle w:val="BodyText"/>
        <w:jc w:val="both"/>
        <w:outlineLvl w:val="0"/>
        <w:rPr>
          <w:sz w:val="24"/>
        </w:rPr>
      </w:pPr>
      <w:r w:rsidRPr="00C86824">
        <w:rPr>
          <w:sz w:val="24"/>
        </w:rPr>
        <w:t xml:space="preserve">What is our </w:t>
      </w:r>
      <w:r w:rsidR="00FC6851">
        <w:rPr>
          <w:sz w:val="24"/>
        </w:rPr>
        <w:t>Credit Union</w:t>
      </w:r>
      <w:r w:rsidRPr="00C86824">
        <w:rPr>
          <w:sz w:val="24"/>
        </w:rPr>
        <w:t>?</w:t>
      </w:r>
    </w:p>
    <w:p w14:paraId="1B375EEC" w14:textId="77777777" w:rsidR="00A27599" w:rsidRPr="00C86824" w:rsidRDefault="00A27599">
      <w:pPr>
        <w:pStyle w:val="BodyText"/>
        <w:jc w:val="both"/>
        <w:outlineLvl w:val="0"/>
        <w:rPr>
          <w:sz w:val="24"/>
        </w:rPr>
      </w:pPr>
    </w:p>
    <w:p w14:paraId="364146A5" w14:textId="71A63A48" w:rsidR="00A27599" w:rsidRPr="00A5247F" w:rsidRDefault="00E43682">
      <w:pPr>
        <w:pStyle w:val="BodyText"/>
        <w:jc w:val="both"/>
        <w:rPr>
          <w:b w:val="0"/>
          <w:sz w:val="20"/>
          <w:szCs w:val="18"/>
        </w:rPr>
      </w:pPr>
      <w:r w:rsidRPr="00A5247F">
        <w:rPr>
          <w:b w:val="0"/>
          <w:sz w:val="20"/>
          <w:szCs w:val="18"/>
        </w:rPr>
        <w:t xml:space="preserve">Members Exchange Federal </w:t>
      </w:r>
      <w:r w:rsidR="00FC6851">
        <w:rPr>
          <w:b w:val="0"/>
          <w:sz w:val="20"/>
          <w:szCs w:val="18"/>
        </w:rPr>
        <w:t>Credit Union</w:t>
      </w:r>
      <w:r w:rsidR="00054D51">
        <w:rPr>
          <w:b w:val="0"/>
          <w:sz w:val="20"/>
          <w:szCs w:val="18"/>
        </w:rPr>
        <w:t xml:space="preserve"> (the “</w:t>
      </w:r>
      <w:r w:rsidR="00FC6851">
        <w:rPr>
          <w:b w:val="0"/>
          <w:sz w:val="20"/>
          <w:szCs w:val="18"/>
        </w:rPr>
        <w:t>Credit Union</w:t>
      </w:r>
      <w:r w:rsidR="00054D51">
        <w:rPr>
          <w:b w:val="0"/>
          <w:sz w:val="20"/>
          <w:szCs w:val="18"/>
        </w:rPr>
        <w:t>”)</w:t>
      </w:r>
      <w:r w:rsidR="00A27599" w:rsidRPr="00A5247F">
        <w:rPr>
          <w:b w:val="0"/>
          <w:sz w:val="20"/>
          <w:szCs w:val="18"/>
        </w:rPr>
        <w:t xml:space="preserve"> is a corporation chartered under the laws of the state of Mississippi.  Our purpose is to promote thrift among our members by </w:t>
      </w:r>
      <w:r w:rsidR="00CB70C4" w:rsidRPr="00A5247F">
        <w:rPr>
          <w:b w:val="0"/>
          <w:sz w:val="20"/>
          <w:szCs w:val="18"/>
        </w:rPr>
        <w:t>allowing</w:t>
      </w:r>
      <w:r w:rsidR="00A27599" w:rsidRPr="00A5247F">
        <w:rPr>
          <w:b w:val="0"/>
          <w:sz w:val="20"/>
          <w:szCs w:val="18"/>
        </w:rPr>
        <w:t xml:space="preserve"> them an opportunity to accumulate their savings and </w:t>
      </w:r>
      <w:r w:rsidR="002C387F" w:rsidRPr="00A5247F">
        <w:rPr>
          <w:b w:val="0"/>
          <w:sz w:val="20"/>
          <w:szCs w:val="18"/>
        </w:rPr>
        <w:t>create</w:t>
      </w:r>
      <w:r w:rsidR="00A27599" w:rsidRPr="00A5247F">
        <w:rPr>
          <w:b w:val="0"/>
          <w:sz w:val="20"/>
          <w:szCs w:val="18"/>
        </w:rPr>
        <w:t xml:space="preserve"> a source of </w:t>
      </w:r>
      <w:r w:rsidR="00EC576B" w:rsidRPr="00A5247F">
        <w:rPr>
          <w:b w:val="0"/>
          <w:sz w:val="20"/>
          <w:szCs w:val="18"/>
        </w:rPr>
        <w:t>credit</w:t>
      </w:r>
      <w:r w:rsidR="00A27599" w:rsidRPr="00A5247F">
        <w:rPr>
          <w:b w:val="0"/>
          <w:sz w:val="20"/>
          <w:szCs w:val="18"/>
        </w:rPr>
        <w:t xml:space="preserve"> for provident and productive purposes.  We also provide other financial services to meet our members' needs </w:t>
      </w:r>
      <w:r w:rsidR="00CB70C4" w:rsidRPr="00A5247F">
        <w:rPr>
          <w:b w:val="0"/>
          <w:sz w:val="20"/>
          <w:szCs w:val="18"/>
        </w:rPr>
        <w:t>so</w:t>
      </w:r>
      <w:r w:rsidR="00A27599" w:rsidRPr="00A5247F">
        <w:rPr>
          <w:b w:val="0"/>
          <w:sz w:val="20"/>
          <w:szCs w:val="18"/>
        </w:rPr>
        <w:t xml:space="preserve"> that we may be their primary financial institution.  A </w:t>
      </w:r>
      <w:r w:rsidR="00FC6851">
        <w:rPr>
          <w:b w:val="0"/>
          <w:sz w:val="20"/>
          <w:szCs w:val="18"/>
        </w:rPr>
        <w:t>Credit Union</w:t>
      </w:r>
      <w:r w:rsidR="00A27599" w:rsidRPr="00A5247F">
        <w:rPr>
          <w:b w:val="0"/>
          <w:sz w:val="20"/>
          <w:szCs w:val="18"/>
        </w:rPr>
        <w:t xml:space="preserve"> is a truly unique financial institution, one which its members</w:t>
      </w:r>
      <w:r w:rsidR="002C387F" w:rsidRPr="00A5247F">
        <w:rPr>
          <w:b w:val="0"/>
          <w:sz w:val="20"/>
          <w:szCs w:val="18"/>
        </w:rPr>
        <w:t xml:space="preserve"> own</w:t>
      </w:r>
      <w:r w:rsidR="00A27599" w:rsidRPr="00A5247F">
        <w:rPr>
          <w:b w:val="0"/>
          <w:sz w:val="20"/>
          <w:szCs w:val="18"/>
        </w:rPr>
        <w:t xml:space="preserve">.  The cooperative spirit and philosophy that gave the first </w:t>
      </w:r>
      <w:r w:rsidR="00FC6851">
        <w:rPr>
          <w:b w:val="0"/>
          <w:sz w:val="20"/>
          <w:szCs w:val="18"/>
        </w:rPr>
        <w:t>Credit Union</w:t>
      </w:r>
      <w:r w:rsidR="00A27599" w:rsidRPr="00A5247F">
        <w:rPr>
          <w:b w:val="0"/>
          <w:sz w:val="20"/>
          <w:szCs w:val="18"/>
        </w:rPr>
        <w:t xml:space="preserve"> a beginning still exist today.</w:t>
      </w:r>
    </w:p>
    <w:p w14:paraId="014009A7" w14:textId="77777777" w:rsidR="00A27599" w:rsidRPr="00A5247F" w:rsidRDefault="00A27599">
      <w:pPr>
        <w:pStyle w:val="BodyText"/>
        <w:jc w:val="both"/>
        <w:rPr>
          <w:b w:val="0"/>
          <w:sz w:val="20"/>
          <w:szCs w:val="18"/>
        </w:rPr>
      </w:pPr>
    </w:p>
    <w:p w14:paraId="10BEF9C1" w14:textId="38C90BCE" w:rsidR="00A27599" w:rsidRPr="00A5247F" w:rsidRDefault="00A27599">
      <w:pPr>
        <w:pStyle w:val="BodyText"/>
        <w:jc w:val="both"/>
        <w:rPr>
          <w:b w:val="0"/>
          <w:sz w:val="20"/>
          <w:szCs w:val="18"/>
        </w:rPr>
      </w:pPr>
      <w:r w:rsidRPr="00A5247F">
        <w:rPr>
          <w:b w:val="0"/>
          <w:sz w:val="20"/>
          <w:szCs w:val="18"/>
        </w:rPr>
        <w:t>As for our hi</w:t>
      </w:r>
      <w:r w:rsidR="005D1430" w:rsidRPr="00A5247F">
        <w:rPr>
          <w:b w:val="0"/>
          <w:sz w:val="20"/>
          <w:szCs w:val="18"/>
        </w:rPr>
        <w:t xml:space="preserve">story, the </w:t>
      </w:r>
      <w:r w:rsidR="00FC6851">
        <w:rPr>
          <w:b w:val="0"/>
          <w:sz w:val="20"/>
          <w:szCs w:val="18"/>
        </w:rPr>
        <w:t>Credit Union</w:t>
      </w:r>
      <w:r w:rsidR="005D1430" w:rsidRPr="00A5247F">
        <w:rPr>
          <w:b w:val="0"/>
          <w:sz w:val="20"/>
          <w:szCs w:val="18"/>
        </w:rPr>
        <w:t xml:space="preserve"> was chartered in 1954</w:t>
      </w:r>
      <w:r w:rsidRPr="00A5247F">
        <w:rPr>
          <w:b w:val="0"/>
          <w:sz w:val="20"/>
          <w:szCs w:val="18"/>
        </w:rPr>
        <w:t xml:space="preserve"> as Presto </w:t>
      </w:r>
      <w:r w:rsidR="00FC6851">
        <w:rPr>
          <w:b w:val="0"/>
          <w:sz w:val="20"/>
          <w:szCs w:val="18"/>
        </w:rPr>
        <w:t>Credit Union</w:t>
      </w:r>
      <w:r w:rsidRPr="00A5247F">
        <w:rPr>
          <w:b w:val="0"/>
          <w:sz w:val="20"/>
          <w:szCs w:val="18"/>
        </w:rPr>
        <w:t>.  We served 200 employees and had only one part-time employee.  We continued our growth, and in 1975</w:t>
      </w:r>
      <w:r w:rsidR="002C387F" w:rsidRPr="00A5247F">
        <w:rPr>
          <w:b w:val="0"/>
          <w:sz w:val="20"/>
          <w:szCs w:val="18"/>
        </w:rPr>
        <w:t xml:space="preserve">, the State Department of Banking allowed the </w:t>
      </w:r>
      <w:r w:rsidR="00FC6851">
        <w:rPr>
          <w:b w:val="0"/>
          <w:sz w:val="20"/>
          <w:szCs w:val="18"/>
        </w:rPr>
        <w:t>Credit Union</w:t>
      </w:r>
      <w:r w:rsidR="002C387F" w:rsidRPr="00A5247F">
        <w:rPr>
          <w:b w:val="0"/>
          <w:sz w:val="20"/>
          <w:szCs w:val="18"/>
        </w:rPr>
        <w:t> </w:t>
      </w:r>
      <w:r w:rsidRPr="00A5247F">
        <w:rPr>
          <w:b w:val="0"/>
          <w:sz w:val="20"/>
          <w:szCs w:val="18"/>
        </w:rPr>
        <w:t xml:space="preserve">to take in other manufacturing companies in north Hinds County.  To better reflect our expanding </w:t>
      </w:r>
      <w:r w:rsidR="000A3348" w:rsidRPr="00A5247F">
        <w:rPr>
          <w:b w:val="0"/>
          <w:sz w:val="20"/>
          <w:szCs w:val="18"/>
        </w:rPr>
        <w:t>membership,</w:t>
      </w:r>
      <w:r w:rsidRPr="00A5247F">
        <w:rPr>
          <w:b w:val="0"/>
          <w:sz w:val="20"/>
          <w:szCs w:val="18"/>
        </w:rPr>
        <w:t xml:space="preserve"> we changed our name in 1981 from Presto </w:t>
      </w:r>
      <w:r w:rsidR="00FC6851">
        <w:rPr>
          <w:b w:val="0"/>
          <w:sz w:val="20"/>
          <w:szCs w:val="18"/>
        </w:rPr>
        <w:t>Credit Union</w:t>
      </w:r>
      <w:r w:rsidRPr="00A5247F">
        <w:rPr>
          <w:b w:val="0"/>
          <w:sz w:val="20"/>
          <w:szCs w:val="18"/>
        </w:rPr>
        <w:t xml:space="preserve"> to Industrial Employees </w:t>
      </w:r>
      <w:r w:rsidR="00FC6851">
        <w:rPr>
          <w:b w:val="0"/>
          <w:sz w:val="20"/>
          <w:szCs w:val="18"/>
        </w:rPr>
        <w:t>Credit Union</w:t>
      </w:r>
      <w:r w:rsidRPr="00A5247F">
        <w:rPr>
          <w:b w:val="0"/>
          <w:sz w:val="20"/>
          <w:szCs w:val="18"/>
        </w:rPr>
        <w:t>.  In 1982</w:t>
      </w:r>
      <w:r w:rsidR="002C387F" w:rsidRPr="00A5247F">
        <w:rPr>
          <w:b w:val="0"/>
          <w:sz w:val="20"/>
          <w:szCs w:val="18"/>
        </w:rPr>
        <w:t>,</w:t>
      </w:r>
      <w:r w:rsidRPr="00A5247F">
        <w:rPr>
          <w:b w:val="0"/>
          <w:sz w:val="20"/>
          <w:szCs w:val="18"/>
        </w:rPr>
        <w:t xml:space="preserve"> Pride Federal </w:t>
      </w:r>
      <w:r w:rsidR="00FC6851">
        <w:rPr>
          <w:b w:val="0"/>
          <w:sz w:val="20"/>
          <w:szCs w:val="18"/>
        </w:rPr>
        <w:t>Credit Union</w:t>
      </w:r>
      <w:r w:rsidRPr="00A5247F">
        <w:rPr>
          <w:b w:val="0"/>
          <w:sz w:val="20"/>
          <w:szCs w:val="18"/>
        </w:rPr>
        <w:t xml:space="preserve"> merged with IECU, giving it </w:t>
      </w:r>
      <w:r w:rsidR="000A3348" w:rsidRPr="00A5247F">
        <w:rPr>
          <w:b w:val="0"/>
          <w:sz w:val="20"/>
          <w:szCs w:val="18"/>
        </w:rPr>
        <w:t>7-member</w:t>
      </w:r>
      <w:r w:rsidRPr="00A5247F">
        <w:rPr>
          <w:b w:val="0"/>
          <w:sz w:val="20"/>
          <w:szCs w:val="18"/>
        </w:rPr>
        <w:t xml:space="preserve"> companies with over 3,500 members and assets of over 4 million dollars.  </w:t>
      </w:r>
      <w:bookmarkStart w:id="0" w:name="_Hlk16068304"/>
      <w:r w:rsidRPr="00A5247F">
        <w:rPr>
          <w:b w:val="0"/>
          <w:sz w:val="20"/>
          <w:szCs w:val="18"/>
        </w:rPr>
        <w:t xml:space="preserve">The following year, our </w:t>
      </w:r>
      <w:r w:rsidR="00FC6851">
        <w:rPr>
          <w:b w:val="0"/>
          <w:sz w:val="20"/>
          <w:szCs w:val="18"/>
        </w:rPr>
        <w:t>Credit Union</w:t>
      </w:r>
      <w:r w:rsidRPr="00A5247F">
        <w:rPr>
          <w:b w:val="0"/>
          <w:sz w:val="20"/>
          <w:szCs w:val="18"/>
        </w:rPr>
        <w:t xml:space="preserve"> expanded its base to include non-governmental employee groups in a </w:t>
      </w:r>
      <w:r w:rsidR="000A3348" w:rsidRPr="00A5247F">
        <w:rPr>
          <w:b w:val="0"/>
          <w:sz w:val="20"/>
          <w:szCs w:val="18"/>
        </w:rPr>
        <w:t>7-county</w:t>
      </w:r>
      <w:r w:rsidRPr="00A5247F">
        <w:rPr>
          <w:b w:val="0"/>
          <w:sz w:val="20"/>
          <w:szCs w:val="18"/>
        </w:rPr>
        <w:t xml:space="preserve"> area surrounding Hinds County.  The charter area was later extended to include industrial companies north of an I-20 line.  </w:t>
      </w:r>
    </w:p>
    <w:bookmarkEnd w:id="0"/>
    <w:p w14:paraId="0980096E" w14:textId="77777777" w:rsidR="00A27599" w:rsidRPr="00A5247F" w:rsidRDefault="00A27599">
      <w:pPr>
        <w:pStyle w:val="BodyText"/>
        <w:jc w:val="both"/>
        <w:rPr>
          <w:b w:val="0"/>
          <w:sz w:val="20"/>
          <w:szCs w:val="18"/>
        </w:rPr>
      </w:pPr>
    </w:p>
    <w:p w14:paraId="0FF6754D" w14:textId="27895D83" w:rsidR="00883F92" w:rsidRPr="00A5247F" w:rsidRDefault="00A27599" w:rsidP="00883F92">
      <w:pPr>
        <w:pStyle w:val="BodyText"/>
        <w:jc w:val="both"/>
        <w:rPr>
          <w:b w:val="0"/>
          <w:sz w:val="20"/>
        </w:rPr>
      </w:pPr>
      <w:r w:rsidRPr="00A5247F">
        <w:rPr>
          <w:b w:val="0"/>
          <w:sz w:val="20"/>
        </w:rPr>
        <w:t xml:space="preserve">In January 1999, to better exemplify our diverse field of membership, we changed our name to </w:t>
      </w:r>
      <w:r w:rsidR="00E43682" w:rsidRPr="00A5247F">
        <w:rPr>
          <w:b w:val="0"/>
          <w:sz w:val="20"/>
        </w:rPr>
        <w:t xml:space="preserve">Members Exchange </w:t>
      </w:r>
      <w:r w:rsidR="00FC6851">
        <w:rPr>
          <w:b w:val="0"/>
          <w:sz w:val="20"/>
        </w:rPr>
        <w:t>Credit Union</w:t>
      </w:r>
      <w:r w:rsidRPr="00A5247F">
        <w:rPr>
          <w:b w:val="0"/>
          <w:sz w:val="20"/>
        </w:rPr>
        <w:t>.</w:t>
      </w:r>
      <w:r w:rsidR="00883F92" w:rsidRPr="00A5247F">
        <w:rPr>
          <w:b w:val="0"/>
          <w:sz w:val="20"/>
        </w:rPr>
        <w:t xml:space="preserve">  With continual requests from individuals to join </w:t>
      </w:r>
      <w:r w:rsidR="00EC576B" w:rsidRPr="00A5247F">
        <w:rPr>
          <w:b w:val="0"/>
          <w:sz w:val="20"/>
        </w:rPr>
        <w:t>Members Exchange</w:t>
      </w:r>
      <w:r w:rsidR="00883F92" w:rsidRPr="00A5247F">
        <w:rPr>
          <w:b w:val="0"/>
          <w:sz w:val="20"/>
        </w:rPr>
        <w:t xml:space="preserve">, the board and </w:t>
      </w:r>
      <w:r w:rsidR="00C1075F" w:rsidRPr="00A5247F">
        <w:rPr>
          <w:b w:val="0"/>
          <w:sz w:val="20"/>
        </w:rPr>
        <w:t>management</w:t>
      </w:r>
      <w:r w:rsidR="00883F92" w:rsidRPr="00A5247F">
        <w:rPr>
          <w:b w:val="0"/>
          <w:sz w:val="20"/>
        </w:rPr>
        <w:t xml:space="preserve"> </w:t>
      </w:r>
      <w:r w:rsidR="00CB70C4" w:rsidRPr="00A5247F">
        <w:rPr>
          <w:b w:val="0"/>
          <w:sz w:val="20"/>
        </w:rPr>
        <w:t>decided</w:t>
      </w:r>
      <w:r w:rsidR="00883F92" w:rsidRPr="00A5247F">
        <w:rPr>
          <w:b w:val="0"/>
          <w:sz w:val="20"/>
        </w:rPr>
        <w:t xml:space="preserve"> to change its membership qualifications.  Effective January 1, 2006, a person </w:t>
      </w:r>
      <w:r w:rsidR="002C387F" w:rsidRPr="00A5247F">
        <w:rPr>
          <w:b w:val="0"/>
          <w:sz w:val="20"/>
        </w:rPr>
        <w:t>could</w:t>
      </w:r>
      <w:r w:rsidR="00883F92" w:rsidRPr="00A5247F">
        <w:rPr>
          <w:b w:val="0"/>
          <w:sz w:val="20"/>
        </w:rPr>
        <w:t xml:space="preserve"> join the </w:t>
      </w:r>
      <w:r w:rsidR="00FC6851">
        <w:rPr>
          <w:b w:val="0"/>
          <w:sz w:val="20"/>
        </w:rPr>
        <w:t>Credit Union</w:t>
      </w:r>
      <w:r w:rsidR="00883F92" w:rsidRPr="00A5247F">
        <w:rPr>
          <w:b w:val="0"/>
          <w:sz w:val="20"/>
        </w:rPr>
        <w:t xml:space="preserve"> </w:t>
      </w:r>
      <w:r w:rsidR="002C387F" w:rsidRPr="00A5247F">
        <w:rPr>
          <w:b w:val="0"/>
          <w:sz w:val="20"/>
        </w:rPr>
        <w:t>if</w:t>
      </w:r>
      <w:r w:rsidR="00883F92" w:rsidRPr="00A5247F">
        <w:rPr>
          <w:b w:val="0"/>
          <w:sz w:val="20"/>
        </w:rPr>
        <w:t xml:space="preserve"> they live, work, worship, volunteer, or attend school in Hinds, Madison, Rankin, Copiah, or Simpson counties in Mississippi.  </w:t>
      </w:r>
    </w:p>
    <w:p w14:paraId="25210545" w14:textId="77777777" w:rsidR="000E330C" w:rsidRPr="00A5247F" w:rsidRDefault="000E330C" w:rsidP="00883F92">
      <w:pPr>
        <w:pStyle w:val="BodyText"/>
        <w:jc w:val="both"/>
        <w:rPr>
          <w:b w:val="0"/>
          <w:sz w:val="20"/>
        </w:rPr>
      </w:pPr>
    </w:p>
    <w:p w14:paraId="23DEC68A" w14:textId="4669E219" w:rsidR="000E330C" w:rsidRPr="00A5247F" w:rsidRDefault="000E330C" w:rsidP="00883F92">
      <w:pPr>
        <w:pStyle w:val="BodyText"/>
        <w:jc w:val="both"/>
        <w:rPr>
          <w:b w:val="0"/>
          <w:color w:val="FF0000"/>
          <w:sz w:val="20"/>
        </w:rPr>
      </w:pPr>
      <w:r w:rsidRPr="00A5247F">
        <w:rPr>
          <w:b w:val="0"/>
          <w:color w:val="FF0000"/>
          <w:sz w:val="20"/>
        </w:rPr>
        <w:t xml:space="preserve">In 2023, members voted to approve the conversion from a state-chartered </w:t>
      </w:r>
      <w:r w:rsidR="00FC6851">
        <w:rPr>
          <w:b w:val="0"/>
          <w:color w:val="FF0000"/>
          <w:sz w:val="20"/>
        </w:rPr>
        <w:t>Credit Union</w:t>
      </w:r>
      <w:r w:rsidRPr="00A5247F">
        <w:rPr>
          <w:b w:val="0"/>
          <w:color w:val="FF0000"/>
          <w:sz w:val="20"/>
        </w:rPr>
        <w:t xml:space="preserve"> to a federal </w:t>
      </w:r>
      <w:r w:rsidR="00FC6851">
        <w:rPr>
          <w:b w:val="0"/>
          <w:color w:val="FF0000"/>
          <w:sz w:val="20"/>
        </w:rPr>
        <w:t>Credit Union</w:t>
      </w:r>
      <w:r w:rsidRPr="00A5247F">
        <w:rPr>
          <w:b w:val="0"/>
          <w:color w:val="FF0000"/>
          <w:sz w:val="20"/>
        </w:rPr>
        <w:t xml:space="preserve">. With this conversion, we also expanded the counties we serve, bringing the total to 23. These counties are </w:t>
      </w:r>
      <w:r w:rsidRPr="00A5247F">
        <w:rPr>
          <w:b w:val="0"/>
          <w:bCs/>
          <w:color w:val="FF0000"/>
          <w:sz w:val="20"/>
        </w:rPr>
        <w:t>Hinds, Madison, Rankin, Simpson, Copiah, Attala, Claiborne, Covington, Holmes, Jasper, Jefferson, Jefferson Davis, Jones, Lawrence, Leake, Lincoln, Neshoba, Newton, Scott, Smith, Warren, Winston, and Yazoo Counties in Mississippi</w:t>
      </w:r>
      <w:r w:rsidRPr="00A5247F">
        <w:rPr>
          <w:b w:val="0"/>
          <w:color w:val="FF0000"/>
          <w:sz w:val="20"/>
        </w:rPr>
        <w:t xml:space="preserve">. </w:t>
      </w:r>
    </w:p>
    <w:p w14:paraId="7CFECCDE" w14:textId="77777777" w:rsidR="00883F92" w:rsidRPr="00C86824" w:rsidRDefault="00883F92">
      <w:pPr>
        <w:pStyle w:val="BodyText"/>
        <w:jc w:val="both"/>
        <w:rPr>
          <w:b w:val="0"/>
          <w:sz w:val="22"/>
        </w:rPr>
      </w:pPr>
    </w:p>
    <w:p w14:paraId="56066A8E" w14:textId="77777777" w:rsidR="00A27599" w:rsidRPr="00C86824" w:rsidRDefault="00A27599">
      <w:pPr>
        <w:pStyle w:val="BodyText"/>
        <w:jc w:val="both"/>
        <w:outlineLvl w:val="0"/>
        <w:rPr>
          <w:sz w:val="24"/>
        </w:rPr>
      </w:pPr>
      <w:r w:rsidRPr="00C86824">
        <w:rPr>
          <w:sz w:val="24"/>
        </w:rPr>
        <w:t>What is our Employment Relationship?</w:t>
      </w:r>
    </w:p>
    <w:p w14:paraId="4F329C3B" w14:textId="77777777" w:rsidR="00A27599" w:rsidRPr="00C86824" w:rsidRDefault="00A27599">
      <w:pPr>
        <w:pStyle w:val="BodyText"/>
        <w:jc w:val="both"/>
        <w:rPr>
          <w:sz w:val="28"/>
        </w:rPr>
      </w:pPr>
    </w:p>
    <w:p w14:paraId="63A06AAF" w14:textId="58E42E72" w:rsidR="00A27599" w:rsidRPr="00A5247F" w:rsidRDefault="00A27599">
      <w:pPr>
        <w:pStyle w:val="BodyText"/>
        <w:jc w:val="both"/>
        <w:rPr>
          <w:b w:val="0"/>
          <w:sz w:val="20"/>
          <w:szCs w:val="18"/>
        </w:rPr>
      </w:pPr>
      <w:r w:rsidRPr="00A5247F">
        <w:rPr>
          <w:b w:val="0"/>
          <w:sz w:val="20"/>
          <w:szCs w:val="18"/>
        </w:rPr>
        <w:t xml:space="preserve">The </w:t>
      </w:r>
      <w:r w:rsidR="00FC6851">
        <w:rPr>
          <w:b w:val="0"/>
          <w:sz w:val="20"/>
          <w:szCs w:val="18"/>
        </w:rPr>
        <w:t>Credit Union</w:t>
      </w:r>
      <w:r w:rsidRPr="00A5247F">
        <w:rPr>
          <w:b w:val="0"/>
          <w:sz w:val="20"/>
          <w:szCs w:val="18"/>
        </w:rPr>
        <w:t xml:space="preserve"> uses a team-based approach focusing on open, honest communication and respect for the individual.  We encourage you to discuss any job-related issues with your immediate </w:t>
      </w:r>
      <w:r w:rsidR="002F4BE8" w:rsidRPr="00A5247F">
        <w:rPr>
          <w:b w:val="0"/>
          <w:sz w:val="20"/>
          <w:szCs w:val="18"/>
        </w:rPr>
        <w:t>supervisor</w:t>
      </w:r>
      <w:r w:rsidRPr="00A5247F">
        <w:rPr>
          <w:b w:val="0"/>
          <w:sz w:val="20"/>
          <w:szCs w:val="18"/>
        </w:rPr>
        <w:t xml:space="preserve">.  </w:t>
      </w:r>
      <w:r w:rsidR="0056608B" w:rsidRPr="0056608B">
        <w:t xml:space="preserve"> </w:t>
      </w:r>
      <w:r w:rsidR="0056608B" w:rsidRPr="00FC6851">
        <w:rPr>
          <w:b w:val="0"/>
          <w:color w:val="FF0000"/>
          <w:sz w:val="20"/>
          <w:szCs w:val="18"/>
        </w:rPr>
        <w:t xml:space="preserve">The right of the employee or the </w:t>
      </w:r>
      <w:r w:rsidR="00FC6851" w:rsidRPr="00FC6851">
        <w:rPr>
          <w:b w:val="0"/>
          <w:color w:val="FF0000"/>
          <w:sz w:val="20"/>
          <w:szCs w:val="18"/>
        </w:rPr>
        <w:t>Credit Union</w:t>
      </w:r>
      <w:r w:rsidR="0056608B" w:rsidRPr="00FC6851">
        <w:rPr>
          <w:b w:val="0"/>
          <w:color w:val="FF0000"/>
          <w:sz w:val="20"/>
          <w:szCs w:val="18"/>
        </w:rPr>
        <w:t xml:space="preserve"> to terminate the employment relationship at-will is recognized and affirmed as a condition of employment.  </w:t>
      </w:r>
      <w:r w:rsidRPr="00FC6851">
        <w:rPr>
          <w:b w:val="0"/>
          <w:color w:val="FF0000"/>
          <w:sz w:val="20"/>
          <w:szCs w:val="18"/>
        </w:rPr>
        <w:t xml:space="preserve"> </w:t>
      </w:r>
      <w:r w:rsidR="0056608B" w:rsidRPr="00FC6851">
        <w:rPr>
          <w:b w:val="0"/>
          <w:color w:val="FF0000"/>
          <w:sz w:val="20"/>
          <w:szCs w:val="18"/>
        </w:rPr>
        <w:t>“At-will” means that both the employees</w:t>
      </w:r>
      <w:r w:rsidR="003942AA" w:rsidRPr="00FC6851">
        <w:rPr>
          <w:b w:val="0"/>
          <w:color w:val="FF0000"/>
          <w:sz w:val="20"/>
          <w:szCs w:val="18"/>
        </w:rPr>
        <w:t xml:space="preserve"> and the </w:t>
      </w:r>
      <w:r w:rsidR="00FC6851" w:rsidRPr="00FC6851">
        <w:rPr>
          <w:b w:val="0"/>
          <w:color w:val="FF0000"/>
          <w:sz w:val="20"/>
          <w:szCs w:val="18"/>
        </w:rPr>
        <w:t>Credit Union</w:t>
      </w:r>
      <w:r w:rsidR="003942AA" w:rsidRPr="00FC6851">
        <w:rPr>
          <w:b w:val="0"/>
          <w:color w:val="FF0000"/>
          <w:sz w:val="20"/>
          <w:szCs w:val="18"/>
        </w:rPr>
        <w:t xml:space="preserve"> have the right to terminate employment at any time</w:t>
      </w:r>
      <w:r w:rsidRPr="00FC6851">
        <w:rPr>
          <w:b w:val="0"/>
          <w:color w:val="FF0000"/>
          <w:sz w:val="20"/>
          <w:szCs w:val="18"/>
        </w:rPr>
        <w:t xml:space="preserve">, with or without cause, and with or without </w:t>
      </w:r>
      <w:r w:rsidR="00BE211C" w:rsidRPr="00FC6851">
        <w:rPr>
          <w:b w:val="0"/>
          <w:color w:val="FF0000"/>
          <w:sz w:val="20"/>
          <w:szCs w:val="18"/>
        </w:rPr>
        <w:t xml:space="preserve">advanced </w:t>
      </w:r>
      <w:r w:rsidRPr="00FC6851">
        <w:rPr>
          <w:b w:val="0"/>
          <w:color w:val="FF0000"/>
          <w:sz w:val="20"/>
          <w:szCs w:val="18"/>
        </w:rPr>
        <w:t>notice</w:t>
      </w:r>
      <w:r w:rsidR="003942AA" w:rsidRPr="00FC6851">
        <w:rPr>
          <w:b w:val="0"/>
          <w:color w:val="FF0000"/>
          <w:sz w:val="20"/>
          <w:szCs w:val="18"/>
        </w:rPr>
        <w:t>.</w:t>
      </w:r>
      <w:r w:rsidRPr="00FC6851">
        <w:rPr>
          <w:b w:val="0"/>
          <w:color w:val="FF0000"/>
          <w:sz w:val="20"/>
          <w:szCs w:val="18"/>
        </w:rPr>
        <w:t xml:space="preserve"> </w:t>
      </w:r>
      <w:r w:rsidRPr="00A5247F">
        <w:rPr>
          <w:b w:val="0"/>
          <w:sz w:val="20"/>
          <w:szCs w:val="18"/>
        </w:rPr>
        <w:t xml:space="preserve"> This employment-at-will policy can only be changed by a written </w:t>
      </w:r>
      <w:r w:rsidR="00032BBE" w:rsidRPr="00A5247F">
        <w:rPr>
          <w:b w:val="0"/>
          <w:sz w:val="20"/>
          <w:szCs w:val="18"/>
        </w:rPr>
        <w:t>contract</w:t>
      </w:r>
      <w:r w:rsidRPr="00A5247F">
        <w:rPr>
          <w:b w:val="0"/>
          <w:sz w:val="20"/>
          <w:szCs w:val="18"/>
        </w:rPr>
        <w:t xml:space="preserve"> signed </w:t>
      </w:r>
      <w:r w:rsidR="00032BBE" w:rsidRPr="00A5247F">
        <w:rPr>
          <w:b w:val="0"/>
          <w:sz w:val="20"/>
          <w:szCs w:val="18"/>
        </w:rPr>
        <w:t xml:space="preserve">and dated </w:t>
      </w:r>
      <w:r w:rsidRPr="00A5247F">
        <w:rPr>
          <w:b w:val="0"/>
          <w:sz w:val="20"/>
          <w:szCs w:val="18"/>
        </w:rPr>
        <w:t xml:space="preserve">by the President/CEO following </w:t>
      </w:r>
      <w:r w:rsidR="0023270E" w:rsidRPr="00A5247F">
        <w:rPr>
          <w:b w:val="0"/>
          <w:sz w:val="20"/>
          <w:szCs w:val="18"/>
        </w:rPr>
        <w:t>b</w:t>
      </w:r>
      <w:r w:rsidR="00C1075F" w:rsidRPr="00A5247F">
        <w:rPr>
          <w:b w:val="0"/>
          <w:sz w:val="20"/>
          <w:szCs w:val="18"/>
        </w:rPr>
        <w:t>oard</w:t>
      </w:r>
      <w:r w:rsidRPr="00A5247F">
        <w:rPr>
          <w:b w:val="0"/>
          <w:sz w:val="20"/>
          <w:szCs w:val="18"/>
        </w:rPr>
        <w:t xml:space="preserve"> approval.</w:t>
      </w:r>
    </w:p>
    <w:p w14:paraId="1C29A0F4" w14:textId="77777777" w:rsidR="00A27599" w:rsidRPr="00C86824" w:rsidRDefault="00A27599">
      <w:pPr>
        <w:pStyle w:val="BodyText"/>
        <w:jc w:val="both"/>
        <w:rPr>
          <w:b w:val="0"/>
          <w:sz w:val="22"/>
        </w:rPr>
      </w:pPr>
    </w:p>
    <w:p w14:paraId="4D0B1204" w14:textId="77777777" w:rsidR="00A27599" w:rsidRPr="00C86824" w:rsidRDefault="00A27599">
      <w:pPr>
        <w:pStyle w:val="BodyText"/>
        <w:jc w:val="both"/>
        <w:rPr>
          <w:b w:val="0"/>
          <w:sz w:val="22"/>
        </w:rPr>
      </w:pPr>
    </w:p>
    <w:p w14:paraId="064FD4B0" w14:textId="70342F7B" w:rsidR="00A27599" w:rsidRPr="00C86824" w:rsidRDefault="00A27599">
      <w:pPr>
        <w:pStyle w:val="BodyText"/>
        <w:jc w:val="both"/>
        <w:rPr>
          <w:sz w:val="28"/>
        </w:rPr>
      </w:pPr>
      <w:r w:rsidRPr="00C86824">
        <w:rPr>
          <w:sz w:val="28"/>
        </w:rPr>
        <w:t>II</w:t>
      </w:r>
      <w:r w:rsidR="002A5595" w:rsidRPr="00C86824">
        <w:rPr>
          <w:sz w:val="28"/>
        </w:rPr>
        <w:t xml:space="preserve">. </w:t>
      </w:r>
      <w:r w:rsidR="002A5595">
        <w:rPr>
          <w:sz w:val="28"/>
        </w:rPr>
        <w:t xml:space="preserve"> </w:t>
      </w:r>
      <w:r w:rsidR="002A5595" w:rsidRPr="00C86824">
        <w:rPr>
          <w:sz w:val="28"/>
        </w:rPr>
        <w:t>EXPECTATIONS</w:t>
      </w:r>
    </w:p>
    <w:p w14:paraId="3F9F2307" w14:textId="77777777" w:rsidR="00A27599" w:rsidRPr="00C86824" w:rsidRDefault="00A27599">
      <w:pPr>
        <w:pStyle w:val="BodyText"/>
        <w:jc w:val="both"/>
        <w:rPr>
          <w:sz w:val="28"/>
        </w:rPr>
      </w:pPr>
    </w:p>
    <w:p w14:paraId="570F9B22" w14:textId="7B744A6D" w:rsidR="00A27599" w:rsidRPr="00A5247F" w:rsidRDefault="00A27599">
      <w:pPr>
        <w:pStyle w:val="BodyText"/>
        <w:jc w:val="both"/>
        <w:rPr>
          <w:b w:val="0"/>
          <w:sz w:val="20"/>
          <w:szCs w:val="18"/>
        </w:rPr>
      </w:pPr>
      <w:r w:rsidRPr="00A5247F">
        <w:rPr>
          <w:b w:val="0"/>
          <w:sz w:val="20"/>
          <w:szCs w:val="18"/>
        </w:rPr>
        <w:t xml:space="preserve">We expect you to apply your knowledge, skills, and abilities to meet </w:t>
      </w:r>
      <w:r w:rsidR="0059022A" w:rsidRPr="00A5247F">
        <w:rPr>
          <w:b w:val="0"/>
          <w:sz w:val="20"/>
          <w:szCs w:val="18"/>
        </w:rPr>
        <w:t>your job</w:t>
      </w:r>
      <w:r w:rsidRPr="00A5247F">
        <w:rPr>
          <w:b w:val="0"/>
          <w:sz w:val="20"/>
          <w:szCs w:val="18"/>
        </w:rPr>
        <w:t xml:space="preserve"> requirements.  Common sense and personal courtesy should be a daily guide to accomplishing the </w:t>
      </w:r>
      <w:r w:rsidR="00FC6851">
        <w:rPr>
          <w:b w:val="0"/>
          <w:sz w:val="20"/>
          <w:szCs w:val="18"/>
        </w:rPr>
        <w:t>Credit Union</w:t>
      </w:r>
      <w:r w:rsidR="0059022A" w:rsidRPr="00A5247F">
        <w:rPr>
          <w:b w:val="0"/>
          <w:sz w:val="20"/>
          <w:szCs w:val="18"/>
        </w:rPr>
        <w:t>'s goals</w:t>
      </w:r>
      <w:r w:rsidRPr="00A5247F">
        <w:rPr>
          <w:b w:val="0"/>
          <w:sz w:val="20"/>
          <w:szCs w:val="18"/>
        </w:rPr>
        <w:t xml:space="preserve">.  At a minimum, it is part of each employee’s job duties and responsibilities to meet the following </w:t>
      </w:r>
      <w:r w:rsidR="002A5595" w:rsidRPr="00A5247F">
        <w:rPr>
          <w:b w:val="0"/>
          <w:sz w:val="20"/>
          <w:szCs w:val="18"/>
        </w:rPr>
        <w:t>objectives</w:t>
      </w:r>
      <w:r w:rsidRPr="00A5247F">
        <w:rPr>
          <w:b w:val="0"/>
          <w:sz w:val="20"/>
          <w:szCs w:val="18"/>
        </w:rPr>
        <w:t>:</w:t>
      </w:r>
    </w:p>
    <w:p w14:paraId="0CBF4E28" w14:textId="77777777" w:rsidR="00A27599" w:rsidRPr="00A5247F" w:rsidRDefault="00A27599">
      <w:pPr>
        <w:pStyle w:val="BodyText"/>
        <w:jc w:val="both"/>
        <w:rPr>
          <w:b w:val="0"/>
          <w:sz w:val="20"/>
          <w:szCs w:val="18"/>
        </w:rPr>
      </w:pPr>
    </w:p>
    <w:p w14:paraId="2226101A" w14:textId="77777777" w:rsidR="00A27599" w:rsidRPr="00A5247F" w:rsidRDefault="00A27599">
      <w:pPr>
        <w:pStyle w:val="BodyText"/>
        <w:jc w:val="both"/>
        <w:outlineLvl w:val="0"/>
        <w:rPr>
          <w:b w:val="0"/>
          <w:bCs/>
          <w:sz w:val="20"/>
          <w:szCs w:val="18"/>
          <w:u w:val="single"/>
        </w:rPr>
      </w:pPr>
      <w:r w:rsidRPr="00A5247F">
        <w:rPr>
          <w:b w:val="0"/>
          <w:bCs/>
          <w:sz w:val="20"/>
          <w:szCs w:val="18"/>
          <w:u w:val="single"/>
        </w:rPr>
        <w:t xml:space="preserve">To Members: </w:t>
      </w:r>
    </w:p>
    <w:p w14:paraId="2944786F" w14:textId="77777777" w:rsidR="00A27599" w:rsidRPr="00A5247F" w:rsidRDefault="00A27599">
      <w:pPr>
        <w:pStyle w:val="BodyText"/>
        <w:jc w:val="both"/>
        <w:rPr>
          <w:sz w:val="20"/>
          <w:szCs w:val="18"/>
          <w:u w:val="single"/>
        </w:rPr>
      </w:pPr>
    </w:p>
    <w:p w14:paraId="42CCFCA3" w14:textId="6DCCCEFB" w:rsidR="00A27599" w:rsidRPr="00A5247F" w:rsidRDefault="00A27599" w:rsidP="002D6853">
      <w:pPr>
        <w:pStyle w:val="BodyText"/>
        <w:numPr>
          <w:ilvl w:val="0"/>
          <w:numId w:val="18"/>
        </w:numPr>
        <w:jc w:val="both"/>
        <w:rPr>
          <w:b w:val="0"/>
          <w:sz w:val="20"/>
          <w:szCs w:val="18"/>
        </w:rPr>
      </w:pPr>
      <w:r w:rsidRPr="00A5247F">
        <w:rPr>
          <w:b w:val="0"/>
          <w:sz w:val="20"/>
          <w:szCs w:val="18"/>
        </w:rPr>
        <w:t>To provide the highest level of personal financial services courteously and professionally and treat all individuals fairly regard</w:t>
      </w:r>
      <w:r w:rsidR="0059022A" w:rsidRPr="00A5247F">
        <w:rPr>
          <w:b w:val="0"/>
          <w:sz w:val="20"/>
          <w:szCs w:val="18"/>
        </w:rPr>
        <w:t>less</w:t>
      </w:r>
      <w:r w:rsidRPr="00A5247F">
        <w:rPr>
          <w:b w:val="0"/>
          <w:sz w:val="20"/>
          <w:szCs w:val="18"/>
        </w:rPr>
        <w:t xml:space="preserve"> o</w:t>
      </w:r>
      <w:r w:rsidR="0059022A" w:rsidRPr="00A5247F">
        <w:rPr>
          <w:b w:val="0"/>
          <w:sz w:val="20"/>
          <w:szCs w:val="18"/>
        </w:rPr>
        <w:t>f</w:t>
      </w:r>
      <w:r w:rsidRPr="00A5247F">
        <w:rPr>
          <w:b w:val="0"/>
          <w:sz w:val="20"/>
          <w:szCs w:val="18"/>
        </w:rPr>
        <w:t xml:space="preserve"> race, ancestry, color, creed, religion, sex, age, national origin, or disability.</w:t>
      </w:r>
    </w:p>
    <w:p w14:paraId="4BB4822F" w14:textId="28AE1A40" w:rsidR="00A27599" w:rsidRPr="00A5247F" w:rsidRDefault="00A27599" w:rsidP="002D6853">
      <w:pPr>
        <w:pStyle w:val="BodyText"/>
        <w:numPr>
          <w:ilvl w:val="0"/>
          <w:numId w:val="18"/>
        </w:numPr>
        <w:jc w:val="both"/>
        <w:rPr>
          <w:b w:val="0"/>
          <w:sz w:val="20"/>
          <w:szCs w:val="18"/>
        </w:rPr>
      </w:pPr>
      <w:r w:rsidRPr="00A5247F">
        <w:rPr>
          <w:b w:val="0"/>
          <w:sz w:val="20"/>
          <w:szCs w:val="18"/>
        </w:rPr>
        <w:t>To encourage thrift and savings and protect the assets in our care and custody.</w:t>
      </w:r>
    </w:p>
    <w:p w14:paraId="15D68120" w14:textId="3A31CDF6" w:rsidR="00A27599" w:rsidRPr="00A5247F" w:rsidRDefault="00A27599" w:rsidP="002D6853">
      <w:pPr>
        <w:pStyle w:val="BodyText"/>
        <w:numPr>
          <w:ilvl w:val="0"/>
          <w:numId w:val="18"/>
        </w:numPr>
        <w:jc w:val="both"/>
        <w:rPr>
          <w:b w:val="0"/>
          <w:sz w:val="20"/>
          <w:szCs w:val="18"/>
        </w:rPr>
      </w:pPr>
      <w:r w:rsidRPr="00A5247F">
        <w:rPr>
          <w:b w:val="0"/>
          <w:sz w:val="20"/>
          <w:szCs w:val="18"/>
        </w:rPr>
        <w:t>To provide consumer loan services at the least possible cost in exercis</w:t>
      </w:r>
      <w:r w:rsidR="0059022A" w:rsidRPr="00A5247F">
        <w:rPr>
          <w:b w:val="0"/>
          <w:sz w:val="20"/>
          <w:szCs w:val="18"/>
        </w:rPr>
        <w:t>ing</w:t>
      </w:r>
      <w:r w:rsidRPr="00A5247F">
        <w:rPr>
          <w:b w:val="0"/>
          <w:sz w:val="20"/>
          <w:szCs w:val="18"/>
        </w:rPr>
        <w:t xml:space="preserve"> wise use of </w:t>
      </w:r>
      <w:r w:rsidR="00EC576B" w:rsidRPr="00A5247F">
        <w:rPr>
          <w:b w:val="0"/>
          <w:sz w:val="20"/>
          <w:szCs w:val="18"/>
        </w:rPr>
        <w:t>credit</w:t>
      </w:r>
      <w:r w:rsidRPr="00A5247F">
        <w:rPr>
          <w:b w:val="0"/>
          <w:sz w:val="20"/>
          <w:szCs w:val="18"/>
        </w:rPr>
        <w:t>.</w:t>
      </w:r>
    </w:p>
    <w:p w14:paraId="4C9A6FD9" w14:textId="23B71F80" w:rsidR="00A27599" w:rsidRPr="00A5247F" w:rsidRDefault="00A27599" w:rsidP="002D6853">
      <w:pPr>
        <w:pStyle w:val="BodyText"/>
        <w:numPr>
          <w:ilvl w:val="0"/>
          <w:numId w:val="18"/>
        </w:numPr>
        <w:jc w:val="both"/>
        <w:rPr>
          <w:b w:val="0"/>
          <w:sz w:val="20"/>
          <w:szCs w:val="18"/>
        </w:rPr>
      </w:pPr>
      <w:r w:rsidRPr="00A5247F">
        <w:rPr>
          <w:b w:val="0"/>
          <w:sz w:val="20"/>
          <w:szCs w:val="18"/>
        </w:rPr>
        <w:t xml:space="preserve">To practice and maintain high standards of sound </w:t>
      </w:r>
      <w:r w:rsidR="00C1075F" w:rsidRPr="00A5247F">
        <w:rPr>
          <w:b w:val="0"/>
          <w:sz w:val="20"/>
          <w:szCs w:val="18"/>
        </w:rPr>
        <w:t>management</w:t>
      </w:r>
      <w:r w:rsidRPr="00A5247F">
        <w:rPr>
          <w:b w:val="0"/>
          <w:sz w:val="20"/>
          <w:szCs w:val="18"/>
        </w:rPr>
        <w:t xml:space="preserve">, including efficiency, integrity, and economy of operations. </w:t>
      </w:r>
    </w:p>
    <w:p w14:paraId="30B00652" w14:textId="4D6D3049" w:rsidR="00A27599" w:rsidRPr="00A5247F" w:rsidRDefault="00A27599" w:rsidP="002D6853">
      <w:pPr>
        <w:pStyle w:val="BodyText"/>
        <w:numPr>
          <w:ilvl w:val="0"/>
          <w:numId w:val="18"/>
        </w:numPr>
        <w:jc w:val="both"/>
        <w:rPr>
          <w:b w:val="0"/>
          <w:sz w:val="20"/>
          <w:szCs w:val="18"/>
        </w:rPr>
      </w:pPr>
      <w:r w:rsidRPr="00A5247F">
        <w:rPr>
          <w:b w:val="0"/>
          <w:sz w:val="20"/>
          <w:szCs w:val="18"/>
        </w:rPr>
        <w:lastRenderedPageBreak/>
        <w:t xml:space="preserve">To adhere to democratic and cooperative principles within the </w:t>
      </w:r>
      <w:r w:rsidR="00FC6851">
        <w:rPr>
          <w:b w:val="0"/>
          <w:sz w:val="20"/>
          <w:szCs w:val="18"/>
        </w:rPr>
        <w:t>Credit Union</w:t>
      </w:r>
      <w:r w:rsidRPr="00A5247F">
        <w:rPr>
          <w:b w:val="0"/>
          <w:sz w:val="20"/>
          <w:szCs w:val="18"/>
        </w:rPr>
        <w:t xml:space="preserve"> and encourage and facilitate active member participation in its democratic process.</w:t>
      </w:r>
    </w:p>
    <w:p w14:paraId="56D94222" w14:textId="34ABAD27" w:rsidR="00A27599" w:rsidRPr="00A5247F" w:rsidRDefault="0059022A" w:rsidP="002D6853">
      <w:pPr>
        <w:pStyle w:val="BodyText"/>
        <w:numPr>
          <w:ilvl w:val="0"/>
          <w:numId w:val="18"/>
        </w:numPr>
        <w:jc w:val="both"/>
        <w:rPr>
          <w:b w:val="0"/>
          <w:sz w:val="20"/>
          <w:szCs w:val="18"/>
        </w:rPr>
      </w:pPr>
      <w:r w:rsidRPr="00A5247F">
        <w:rPr>
          <w:b w:val="0"/>
          <w:sz w:val="20"/>
          <w:szCs w:val="18"/>
        </w:rPr>
        <w:t>To</w:t>
      </w:r>
      <w:r w:rsidR="00A27599" w:rsidRPr="00A5247F">
        <w:rPr>
          <w:b w:val="0"/>
          <w:sz w:val="20"/>
          <w:szCs w:val="18"/>
        </w:rPr>
        <w:t xml:space="preserve"> provide members with timely and accurate information regarding the </w:t>
      </w:r>
      <w:r w:rsidR="00FC6851">
        <w:rPr>
          <w:b w:val="0"/>
          <w:sz w:val="20"/>
          <w:szCs w:val="18"/>
        </w:rPr>
        <w:t>Credit Union</w:t>
      </w:r>
      <w:r w:rsidRPr="00A5247F">
        <w:rPr>
          <w:b w:val="0"/>
          <w:sz w:val="20"/>
          <w:szCs w:val="18"/>
        </w:rPr>
        <w:t>'s financial conditions, operations, and services </w:t>
      </w:r>
      <w:r w:rsidR="00A27599" w:rsidRPr="00A5247F">
        <w:rPr>
          <w:b w:val="0"/>
          <w:sz w:val="20"/>
          <w:szCs w:val="18"/>
        </w:rPr>
        <w:t>and their accounts or transactions.</w:t>
      </w:r>
    </w:p>
    <w:p w14:paraId="717A46F3" w14:textId="1D2A10D2" w:rsidR="00A27599" w:rsidRPr="00A5247F" w:rsidRDefault="0059022A" w:rsidP="002D6853">
      <w:pPr>
        <w:pStyle w:val="BodyText"/>
        <w:numPr>
          <w:ilvl w:val="0"/>
          <w:numId w:val="18"/>
        </w:numPr>
        <w:jc w:val="both"/>
        <w:rPr>
          <w:b w:val="0"/>
          <w:sz w:val="20"/>
          <w:szCs w:val="18"/>
        </w:rPr>
      </w:pPr>
      <w:r w:rsidRPr="00A5247F">
        <w:rPr>
          <w:b w:val="0"/>
          <w:sz w:val="20"/>
          <w:szCs w:val="18"/>
        </w:rPr>
        <w:t>To</w:t>
      </w:r>
      <w:r w:rsidR="00A27599" w:rsidRPr="00A5247F">
        <w:rPr>
          <w:b w:val="0"/>
          <w:sz w:val="20"/>
          <w:szCs w:val="18"/>
        </w:rPr>
        <w:t xml:space="preserve"> preserve and protect the privacy and confidentiality of all member financial records and transactions. Disclosure of financial conditions or transactions will be made only with the member's written approval, due legal process, or in accordance with the law.</w:t>
      </w:r>
    </w:p>
    <w:p w14:paraId="6867107C" w14:textId="504C61AE" w:rsidR="00A27599" w:rsidRPr="00A5247F" w:rsidRDefault="00A27599" w:rsidP="002D6853">
      <w:pPr>
        <w:pStyle w:val="BodyText"/>
        <w:numPr>
          <w:ilvl w:val="0"/>
          <w:numId w:val="18"/>
        </w:numPr>
        <w:jc w:val="both"/>
        <w:rPr>
          <w:b w:val="0"/>
          <w:sz w:val="20"/>
          <w:szCs w:val="18"/>
        </w:rPr>
      </w:pPr>
      <w:r w:rsidRPr="00A5247F">
        <w:rPr>
          <w:b w:val="0"/>
          <w:sz w:val="20"/>
          <w:szCs w:val="18"/>
        </w:rPr>
        <w:t>To abide by the letter, spirit, and intent of state and federal consumer protection laws and regulations and to provide members with complete and accurate information concerning their rights.</w:t>
      </w:r>
    </w:p>
    <w:p w14:paraId="2089920D" w14:textId="1D4C39F0" w:rsidR="00A27599" w:rsidRPr="00A5247F" w:rsidRDefault="00A27599" w:rsidP="002D6853">
      <w:pPr>
        <w:pStyle w:val="BodyText"/>
        <w:numPr>
          <w:ilvl w:val="0"/>
          <w:numId w:val="18"/>
        </w:numPr>
        <w:jc w:val="both"/>
        <w:rPr>
          <w:b w:val="0"/>
          <w:sz w:val="20"/>
          <w:szCs w:val="18"/>
        </w:rPr>
      </w:pPr>
      <w:r w:rsidRPr="00A5247F">
        <w:rPr>
          <w:b w:val="0"/>
          <w:sz w:val="20"/>
          <w:szCs w:val="18"/>
        </w:rPr>
        <w:t xml:space="preserve">To increase our members' knowledge and ability to manage and control their financial </w:t>
      </w:r>
      <w:r w:rsidR="00103D4C" w:rsidRPr="00A5247F">
        <w:rPr>
          <w:b w:val="0"/>
          <w:sz w:val="20"/>
          <w:szCs w:val="18"/>
        </w:rPr>
        <w:t>well-being</w:t>
      </w:r>
      <w:r w:rsidRPr="00A5247F">
        <w:rPr>
          <w:b w:val="0"/>
          <w:sz w:val="20"/>
          <w:szCs w:val="18"/>
        </w:rPr>
        <w:t xml:space="preserve"> through counseling and by providing educational information.</w:t>
      </w:r>
    </w:p>
    <w:p w14:paraId="58B4C793" w14:textId="77777777" w:rsidR="00A27599" w:rsidRPr="00A5247F" w:rsidRDefault="00A27599">
      <w:pPr>
        <w:pStyle w:val="BodyText"/>
        <w:jc w:val="both"/>
        <w:rPr>
          <w:b w:val="0"/>
          <w:sz w:val="20"/>
          <w:szCs w:val="18"/>
        </w:rPr>
      </w:pPr>
    </w:p>
    <w:p w14:paraId="2A593DDA" w14:textId="60A88159" w:rsidR="00A27599" w:rsidRPr="00A5247F" w:rsidRDefault="00A27599">
      <w:pPr>
        <w:pStyle w:val="BodyText"/>
        <w:jc w:val="both"/>
        <w:rPr>
          <w:b w:val="0"/>
          <w:sz w:val="20"/>
          <w:szCs w:val="18"/>
        </w:rPr>
      </w:pPr>
      <w:r w:rsidRPr="00A5247F">
        <w:rPr>
          <w:b w:val="0"/>
          <w:sz w:val="20"/>
          <w:szCs w:val="18"/>
          <w:u w:val="single"/>
        </w:rPr>
        <w:t xml:space="preserve">To the </w:t>
      </w:r>
      <w:r w:rsidR="00FC6851">
        <w:rPr>
          <w:b w:val="0"/>
          <w:sz w:val="20"/>
          <w:szCs w:val="18"/>
          <w:u w:val="single"/>
        </w:rPr>
        <w:t>Credit Union</w:t>
      </w:r>
      <w:r w:rsidRPr="00A5247F">
        <w:rPr>
          <w:b w:val="0"/>
          <w:sz w:val="20"/>
          <w:szCs w:val="18"/>
          <w:u w:val="single"/>
        </w:rPr>
        <w:t xml:space="preserve"> System</w:t>
      </w:r>
      <w:r w:rsidRPr="00A5247F">
        <w:rPr>
          <w:b w:val="0"/>
          <w:sz w:val="20"/>
          <w:szCs w:val="18"/>
        </w:rPr>
        <w:t>:</w:t>
      </w:r>
    </w:p>
    <w:p w14:paraId="3CA699CE" w14:textId="77777777" w:rsidR="00A27599" w:rsidRPr="00A5247F" w:rsidRDefault="00A27599">
      <w:pPr>
        <w:pStyle w:val="BodyText"/>
        <w:jc w:val="both"/>
        <w:rPr>
          <w:b w:val="0"/>
          <w:sz w:val="20"/>
          <w:szCs w:val="18"/>
        </w:rPr>
      </w:pPr>
    </w:p>
    <w:p w14:paraId="5E6743DC" w14:textId="66266A45" w:rsidR="00A27599" w:rsidRPr="00A5247F" w:rsidRDefault="00A27599" w:rsidP="002D6853">
      <w:pPr>
        <w:pStyle w:val="BodyText"/>
        <w:numPr>
          <w:ilvl w:val="0"/>
          <w:numId w:val="17"/>
        </w:numPr>
        <w:jc w:val="both"/>
        <w:rPr>
          <w:b w:val="0"/>
          <w:sz w:val="20"/>
          <w:szCs w:val="18"/>
        </w:rPr>
      </w:pPr>
      <w:r w:rsidRPr="00A5247F">
        <w:rPr>
          <w:b w:val="0"/>
          <w:sz w:val="20"/>
          <w:szCs w:val="18"/>
        </w:rPr>
        <w:t xml:space="preserve">To always promote and protect the </w:t>
      </w:r>
      <w:r w:rsidR="00FC6851">
        <w:rPr>
          <w:b w:val="0"/>
          <w:sz w:val="20"/>
          <w:szCs w:val="18"/>
        </w:rPr>
        <w:t>Credit Union</w:t>
      </w:r>
      <w:r w:rsidR="00EE0D27" w:rsidRPr="00A5247F">
        <w:rPr>
          <w:b w:val="0"/>
          <w:sz w:val="20"/>
          <w:szCs w:val="18"/>
        </w:rPr>
        <w:t xml:space="preserve"> movement's </w:t>
      </w:r>
      <w:r w:rsidRPr="00A5247F">
        <w:rPr>
          <w:b w:val="0"/>
          <w:sz w:val="20"/>
          <w:szCs w:val="18"/>
        </w:rPr>
        <w:t xml:space="preserve">best interests and reputation and avoid and resist </w:t>
      </w:r>
      <w:r w:rsidR="00EE0D27" w:rsidRPr="00A5247F">
        <w:rPr>
          <w:b w:val="0"/>
          <w:sz w:val="20"/>
          <w:szCs w:val="18"/>
        </w:rPr>
        <w:t xml:space="preserve">detrimental </w:t>
      </w:r>
      <w:r w:rsidRPr="00A5247F">
        <w:rPr>
          <w:b w:val="0"/>
          <w:sz w:val="20"/>
          <w:szCs w:val="18"/>
        </w:rPr>
        <w:t>influences and practices.</w:t>
      </w:r>
    </w:p>
    <w:p w14:paraId="20541308" w14:textId="0B0775DF" w:rsidR="00A27599" w:rsidRPr="00A5247F" w:rsidRDefault="00A27599" w:rsidP="002D6853">
      <w:pPr>
        <w:pStyle w:val="BodyText"/>
        <w:numPr>
          <w:ilvl w:val="0"/>
          <w:numId w:val="17"/>
        </w:numPr>
        <w:jc w:val="both"/>
        <w:rPr>
          <w:b w:val="0"/>
          <w:sz w:val="20"/>
          <w:szCs w:val="18"/>
        </w:rPr>
      </w:pPr>
      <w:r w:rsidRPr="00A5247F">
        <w:rPr>
          <w:b w:val="0"/>
          <w:sz w:val="20"/>
          <w:szCs w:val="18"/>
        </w:rPr>
        <w:t xml:space="preserve">To always abide by and comply with the </w:t>
      </w:r>
      <w:r w:rsidR="00FC6851">
        <w:rPr>
          <w:b w:val="0"/>
          <w:sz w:val="20"/>
          <w:szCs w:val="18"/>
        </w:rPr>
        <w:t>Credit Union</w:t>
      </w:r>
      <w:r w:rsidR="00EE0D27" w:rsidRPr="00A5247F">
        <w:rPr>
          <w:b w:val="0"/>
          <w:sz w:val="20"/>
          <w:szCs w:val="18"/>
        </w:rPr>
        <w:t xml:space="preserve">'s </w:t>
      </w:r>
      <w:r w:rsidRPr="00A5247F">
        <w:rPr>
          <w:b w:val="0"/>
          <w:sz w:val="20"/>
          <w:szCs w:val="18"/>
        </w:rPr>
        <w:t>rules, policies, and procedures.</w:t>
      </w:r>
    </w:p>
    <w:p w14:paraId="22BD1E9A" w14:textId="465169F2" w:rsidR="00883F92" w:rsidRPr="00A5247F" w:rsidRDefault="00A27599" w:rsidP="002D6853">
      <w:pPr>
        <w:pStyle w:val="BodyText"/>
        <w:numPr>
          <w:ilvl w:val="0"/>
          <w:numId w:val="17"/>
        </w:numPr>
        <w:jc w:val="both"/>
        <w:rPr>
          <w:b w:val="0"/>
          <w:sz w:val="20"/>
          <w:szCs w:val="18"/>
        </w:rPr>
      </w:pPr>
      <w:r w:rsidRPr="00A5247F">
        <w:rPr>
          <w:b w:val="0"/>
          <w:sz w:val="20"/>
          <w:szCs w:val="18"/>
        </w:rPr>
        <w:t xml:space="preserve">To associate and cooperate with other </w:t>
      </w:r>
      <w:r w:rsidR="00FC6851">
        <w:rPr>
          <w:b w:val="0"/>
          <w:sz w:val="20"/>
          <w:szCs w:val="18"/>
        </w:rPr>
        <w:t>Credit Union</w:t>
      </w:r>
      <w:r w:rsidRPr="00A5247F">
        <w:rPr>
          <w:b w:val="0"/>
          <w:sz w:val="20"/>
          <w:szCs w:val="18"/>
        </w:rPr>
        <w:t xml:space="preserve"> organizations in building a strong democratic movement for more effective service to members.</w:t>
      </w:r>
    </w:p>
    <w:p w14:paraId="4C4BAD6C" w14:textId="7077587C" w:rsidR="009D675C" w:rsidRPr="00A5247F" w:rsidRDefault="009D675C" w:rsidP="002D6853">
      <w:pPr>
        <w:pStyle w:val="BodyText"/>
        <w:numPr>
          <w:ilvl w:val="0"/>
          <w:numId w:val="17"/>
        </w:numPr>
        <w:jc w:val="both"/>
        <w:rPr>
          <w:b w:val="0"/>
          <w:sz w:val="20"/>
          <w:szCs w:val="18"/>
        </w:rPr>
      </w:pPr>
      <w:r w:rsidRPr="00A5247F">
        <w:rPr>
          <w:b w:val="0"/>
          <w:sz w:val="20"/>
          <w:szCs w:val="18"/>
        </w:rPr>
        <w:t xml:space="preserve">To avoid potential conflicts of interest </w:t>
      </w:r>
      <w:r w:rsidR="002A5595" w:rsidRPr="00A5247F">
        <w:rPr>
          <w:b w:val="0"/>
          <w:sz w:val="20"/>
          <w:szCs w:val="18"/>
        </w:rPr>
        <w:t xml:space="preserve">that may impact your relationship with the </w:t>
      </w:r>
      <w:r w:rsidR="00FC6851">
        <w:rPr>
          <w:b w:val="0"/>
          <w:sz w:val="20"/>
          <w:szCs w:val="18"/>
        </w:rPr>
        <w:t>Credit Union</w:t>
      </w:r>
      <w:r w:rsidR="002A5595" w:rsidRPr="00A5247F">
        <w:rPr>
          <w:b w:val="0"/>
          <w:sz w:val="20"/>
          <w:szCs w:val="18"/>
        </w:rPr>
        <w:t xml:space="preserve"> and/or </w:t>
      </w:r>
      <w:r w:rsidR="00EC576B" w:rsidRPr="00A5247F">
        <w:rPr>
          <w:b w:val="0"/>
          <w:sz w:val="20"/>
          <w:szCs w:val="18"/>
        </w:rPr>
        <w:t>with m</w:t>
      </w:r>
      <w:r w:rsidRPr="00A5247F">
        <w:rPr>
          <w:b w:val="0"/>
          <w:sz w:val="20"/>
          <w:szCs w:val="18"/>
        </w:rPr>
        <w:t>embers.</w:t>
      </w:r>
    </w:p>
    <w:p w14:paraId="7E7722E4" w14:textId="77777777" w:rsidR="00EE0D27" w:rsidRPr="00A5247F" w:rsidRDefault="00EE0D27" w:rsidP="00883F92">
      <w:pPr>
        <w:pStyle w:val="BodyText"/>
        <w:ind w:left="720" w:hanging="720"/>
        <w:jc w:val="both"/>
        <w:rPr>
          <w:b w:val="0"/>
          <w:sz w:val="20"/>
          <w:szCs w:val="18"/>
        </w:rPr>
      </w:pPr>
    </w:p>
    <w:p w14:paraId="1BDC72AC" w14:textId="77777777" w:rsidR="00A27599" w:rsidRPr="00A5247F" w:rsidRDefault="00A27599" w:rsidP="00883F92">
      <w:pPr>
        <w:pStyle w:val="BodyText"/>
        <w:ind w:left="720" w:hanging="720"/>
        <w:jc w:val="both"/>
        <w:rPr>
          <w:b w:val="0"/>
          <w:sz w:val="20"/>
          <w:szCs w:val="18"/>
        </w:rPr>
      </w:pPr>
      <w:r w:rsidRPr="00A5247F">
        <w:rPr>
          <w:b w:val="0"/>
          <w:sz w:val="20"/>
          <w:szCs w:val="18"/>
          <w:u w:val="single"/>
        </w:rPr>
        <w:t>To Society</w:t>
      </w:r>
      <w:r w:rsidRPr="00A5247F">
        <w:rPr>
          <w:b w:val="0"/>
          <w:sz w:val="20"/>
          <w:szCs w:val="18"/>
        </w:rPr>
        <w:t>:</w:t>
      </w:r>
    </w:p>
    <w:p w14:paraId="7327FEB5" w14:textId="77777777" w:rsidR="00A27599" w:rsidRPr="00A5247F" w:rsidRDefault="00A27599">
      <w:pPr>
        <w:pStyle w:val="BodyText"/>
        <w:jc w:val="both"/>
        <w:rPr>
          <w:b w:val="0"/>
          <w:sz w:val="20"/>
          <w:szCs w:val="18"/>
          <w:u w:val="single"/>
        </w:rPr>
      </w:pPr>
    </w:p>
    <w:p w14:paraId="606357DE" w14:textId="374E2284" w:rsidR="00A27599" w:rsidRPr="00A5247F" w:rsidRDefault="00A27599" w:rsidP="002D6853">
      <w:pPr>
        <w:pStyle w:val="BodyText"/>
        <w:numPr>
          <w:ilvl w:val="0"/>
          <w:numId w:val="19"/>
        </w:numPr>
        <w:jc w:val="both"/>
        <w:rPr>
          <w:b w:val="0"/>
          <w:sz w:val="20"/>
          <w:szCs w:val="18"/>
        </w:rPr>
      </w:pPr>
      <w:r w:rsidRPr="00A5247F">
        <w:rPr>
          <w:b w:val="0"/>
          <w:sz w:val="20"/>
          <w:szCs w:val="18"/>
        </w:rPr>
        <w:t xml:space="preserve">To act as a responsible member of the society </w:t>
      </w:r>
      <w:r w:rsidR="000E53FD" w:rsidRPr="00A5247F">
        <w:rPr>
          <w:b w:val="0"/>
          <w:sz w:val="20"/>
          <w:szCs w:val="18"/>
        </w:rPr>
        <w:t>of</w:t>
      </w:r>
      <w:r w:rsidRPr="00A5247F">
        <w:rPr>
          <w:b w:val="0"/>
          <w:sz w:val="20"/>
          <w:szCs w:val="18"/>
        </w:rPr>
        <w:t xml:space="preserve"> which the </w:t>
      </w:r>
      <w:r w:rsidR="00FC6851">
        <w:rPr>
          <w:b w:val="0"/>
          <w:sz w:val="20"/>
          <w:szCs w:val="18"/>
        </w:rPr>
        <w:t>Credit Union</w:t>
      </w:r>
      <w:r w:rsidRPr="00A5247F">
        <w:rPr>
          <w:b w:val="0"/>
          <w:sz w:val="20"/>
          <w:szCs w:val="18"/>
        </w:rPr>
        <w:t xml:space="preserve"> is a part.</w:t>
      </w:r>
    </w:p>
    <w:p w14:paraId="453D97AA" w14:textId="451126EE" w:rsidR="00A27599" w:rsidRPr="00A5247F" w:rsidRDefault="00A27599" w:rsidP="002D6853">
      <w:pPr>
        <w:pStyle w:val="BodyText"/>
        <w:numPr>
          <w:ilvl w:val="0"/>
          <w:numId w:val="19"/>
        </w:numPr>
        <w:jc w:val="both"/>
        <w:rPr>
          <w:b w:val="0"/>
          <w:sz w:val="20"/>
          <w:szCs w:val="18"/>
        </w:rPr>
      </w:pPr>
      <w:r w:rsidRPr="00A5247F">
        <w:rPr>
          <w:b w:val="0"/>
          <w:sz w:val="20"/>
          <w:szCs w:val="18"/>
        </w:rPr>
        <w:t>To support and participate in programs</w:t>
      </w:r>
      <w:r w:rsidR="000443E0" w:rsidRPr="00A5247F">
        <w:rPr>
          <w:b w:val="0"/>
          <w:sz w:val="20"/>
          <w:szCs w:val="18"/>
        </w:rPr>
        <w:t xml:space="preserve"> that favorably affect </w:t>
      </w:r>
      <w:r w:rsidR="00EE0D27" w:rsidRPr="00A5247F">
        <w:rPr>
          <w:b w:val="0"/>
          <w:sz w:val="20"/>
          <w:szCs w:val="18"/>
        </w:rPr>
        <w:t>society</w:t>
      </w:r>
      <w:r w:rsidRPr="00A5247F">
        <w:rPr>
          <w:b w:val="0"/>
          <w:sz w:val="20"/>
          <w:szCs w:val="18"/>
        </w:rPr>
        <w:t xml:space="preserve">, citizens, and communities served by the </w:t>
      </w:r>
      <w:r w:rsidR="00FC6851">
        <w:rPr>
          <w:b w:val="0"/>
          <w:sz w:val="20"/>
          <w:szCs w:val="18"/>
        </w:rPr>
        <w:t>Credit Union</w:t>
      </w:r>
      <w:r w:rsidR="000E53FD" w:rsidRPr="00A5247F">
        <w:rPr>
          <w:b w:val="0"/>
          <w:sz w:val="20"/>
          <w:szCs w:val="18"/>
        </w:rPr>
        <w:t>,</w:t>
      </w:r>
      <w:r w:rsidRPr="00A5247F">
        <w:rPr>
          <w:b w:val="0"/>
          <w:sz w:val="20"/>
          <w:szCs w:val="18"/>
        </w:rPr>
        <w:t xml:space="preserve"> and to the fullest extent possible, seek solutions to its social problems and concerns.</w:t>
      </w:r>
    </w:p>
    <w:p w14:paraId="25CE458D" w14:textId="6CE384FF" w:rsidR="00A27599" w:rsidRPr="00A5247F" w:rsidRDefault="00A27599" w:rsidP="002D6853">
      <w:pPr>
        <w:pStyle w:val="BodyText"/>
        <w:numPr>
          <w:ilvl w:val="0"/>
          <w:numId w:val="19"/>
        </w:numPr>
        <w:jc w:val="both"/>
        <w:rPr>
          <w:b w:val="0"/>
          <w:sz w:val="20"/>
          <w:szCs w:val="18"/>
        </w:rPr>
      </w:pPr>
      <w:r w:rsidRPr="00A5247F">
        <w:rPr>
          <w:b w:val="0"/>
          <w:sz w:val="20"/>
          <w:szCs w:val="18"/>
        </w:rPr>
        <w:t xml:space="preserve">To make </w:t>
      </w:r>
      <w:r w:rsidR="00FC6851">
        <w:rPr>
          <w:b w:val="0"/>
          <w:sz w:val="20"/>
          <w:szCs w:val="18"/>
        </w:rPr>
        <w:t>Credit Union</w:t>
      </w:r>
      <w:r w:rsidRPr="00A5247F">
        <w:rPr>
          <w:b w:val="0"/>
          <w:sz w:val="20"/>
          <w:szCs w:val="18"/>
        </w:rPr>
        <w:t xml:space="preserve"> membership available to as many people</w:t>
      </w:r>
      <w:r w:rsidR="00D04A9A" w:rsidRPr="00A5247F">
        <w:rPr>
          <w:b w:val="0"/>
          <w:sz w:val="20"/>
          <w:szCs w:val="18"/>
        </w:rPr>
        <w:t xml:space="preserve"> and businesses</w:t>
      </w:r>
      <w:r w:rsidRPr="00A5247F">
        <w:rPr>
          <w:b w:val="0"/>
          <w:sz w:val="20"/>
          <w:szCs w:val="18"/>
        </w:rPr>
        <w:t xml:space="preserve"> as possible.</w:t>
      </w:r>
    </w:p>
    <w:p w14:paraId="754EF9C7" w14:textId="77777777" w:rsidR="00A27599" w:rsidRPr="00A5247F" w:rsidRDefault="00A27599">
      <w:pPr>
        <w:pStyle w:val="BodyText"/>
        <w:jc w:val="both"/>
        <w:rPr>
          <w:b w:val="0"/>
          <w:sz w:val="20"/>
          <w:szCs w:val="18"/>
        </w:rPr>
      </w:pPr>
    </w:p>
    <w:p w14:paraId="71D1330A" w14:textId="77777777" w:rsidR="00A27599" w:rsidRPr="00A5247F" w:rsidRDefault="00A27599">
      <w:pPr>
        <w:pStyle w:val="BodyText"/>
        <w:jc w:val="both"/>
        <w:rPr>
          <w:b w:val="0"/>
          <w:sz w:val="20"/>
          <w:szCs w:val="18"/>
        </w:rPr>
      </w:pPr>
      <w:r w:rsidRPr="00B36033">
        <w:rPr>
          <w:b w:val="0"/>
          <w:sz w:val="20"/>
          <w:szCs w:val="18"/>
          <w:u w:val="single"/>
        </w:rPr>
        <w:t>Standards of Leadership</w:t>
      </w:r>
      <w:r w:rsidRPr="00A5247F">
        <w:rPr>
          <w:b w:val="0"/>
          <w:sz w:val="20"/>
          <w:szCs w:val="18"/>
          <w:u w:val="single"/>
        </w:rPr>
        <w:t xml:space="preserve"> for Officials and Staff</w:t>
      </w:r>
      <w:r w:rsidRPr="00A5247F">
        <w:rPr>
          <w:b w:val="0"/>
          <w:sz w:val="20"/>
          <w:szCs w:val="18"/>
        </w:rPr>
        <w:t>:</w:t>
      </w:r>
    </w:p>
    <w:p w14:paraId="019FE845" w14:textId="77777777" w:rsidR="00A27599" w:rsidRPr="00A5247F" w:rsidRDefault="00A27599">
      <w:pPr>
        <w:pStyle w:val="BodyText"/>
        <w:jc w:val="both"/>
        <w:rPr>
          <w:bCs/>
          <w:sz w:val="20"/>
          <w:szCs w:val="18"/>
        </w:rPr>
      </w:pPr>
    </w:p>
    <w:p w14:paraId="6E9E4640" w14:textId="1555D57C" w:rsidR="00A27599" w:rsidRPr="00A5247F" w:rsidRDefault="00EE0D27" w:rsidP="002D6853">
      <w:pPr>
        <w:pStyle w:val="BodyText"/>
        <w:numPr>
          <w:ilvl w:val="0"/>
          <w:numId w:val="20"/>
        </w:numPr>
        <w:jc w:val="both"/>
        <w:rPr>
          <w:b w:val="0"/>
          <w:sz w:val="20"/>
          <w:szCs w:val="18"/>
        </w:rPr>
      </w:pPr>
      <w:r w:rsidRPr="00A5247F">
        <w:rPr>
          <w:b w:val="0"/>
          <w:sz w:val="20"/>
          <w:szCs w:val="18"/>
        </w:rPr>
        <w:t>To</w:t>
      </w:r>
      <w:r w:rsidR="00A27599" w:rsidRPr="00A5247F">
        <w:rPr>
          <w:b w:val="0"/>
          <w:sz w:val="20"/>
          <w:szCs w:val="18"/>
        </w:rPr>
        <w:t xml:space="preserve"> </w:t>
      </w:r>
      <w:r w:rsidRPr="00A5247F">
        <w:rPr>
          <w:b w:val="0"/>
          <w:sz w:val="20"/>
          <w:szCs w:val="18"/>
        </w:rPr>
        <w:t>always observe the highest standards of personal conduct</w:t>
      </w:r>
      <w:r w:rsidR="00A27599" w:rsidRPr="00A5247F">
        <w:rPr>
          <w:b w:val="0"/>
          <w:sz w:val="20"/>
          <w:szCs w:val="18"/>
        </w:rPr>
        <w:t>.</w:t>
      </w:r>
    </w:p>
    <w:p w14:paraId="3AAD307B" w14:textId="06BA9046" w:rsidR="00A27599" w:rsidRPr="00A5247F" w:rsidRDefault="00A27599" w:rsidP="002D6853">
      <w:pPr>
        <w:pStyle w:val="BodyText"/>
        <w:numPr>
          <w:ilvl w:val="0"/>
          <w:numId w:val="20"/>
        </w:numPr>
        <w:jc w:val="both"/>
        <w:rPr>
          <w:b w:val="0"/>
          <w:sz w:val="20"/>
          <w:szCs w:val="18"/>
        </w:rPr>
      </w:pPr>
      <w:r w:rsidRPr="00A5247F">
        <w:rPr>
          <w:b w:val="0"/>
          <w:sz w:val="20"/>
          <w:szCs w:val="18"/>
        </w:rPr>
        <w:t>To strictly uphold the laws, bylaws, rules</w:t>
      </w:r>
      <w:r w:rsidR="000E53FD" w:rsidRPr="00A5247F">
        <w:rPr>
          <w:b w:val="0"/>
          <w:sz w:val="20"/>
          <w:szCs w:val="18"/>
        </w:rPr>
        <w:t>,</w:t>
      </w:r>
      <w:r w:rsidRPr="00A5247F">
        <w:rPr>
          <w:b w:val="0"/>
          <w:sz w:val="20"/>
          <w:szCs w:val="18"/>
        </w:rPr>
        <w:t xml:space="preserve"> policies</w:t>
      </w:r>
      <w:r w:rsidR="000E53FD" w:rsidRPr="00A5247F">
        <w:rPr>
          <w:b w:val="0"/>
          <w:sz w:val="20"/>
          <w:szCs w:val="18"/>
        </w:rPr>
        <w:t>,</w:t>
      </w:r>
      <w:r w:rsidRPr="00A5247F">
        <w:rPr>
          <w:b w:val="0"/>
          <w:sz w:val="20"/>
          <w:szCs w:val="18"/>
        </w:rPr>
        <w:t xml:space="preserve"> and regulations relating to our </w:t>
      </w:r>
      <w:r w:rsidR="00FC6851">
        <w:rPr>
          <w:b w:val="0"/>
          <w:sz w:val="20"/>
          <w:szCs w:val="18"/>
        </w:rPr>
        <w:t>Credit Union</w:t>
      </w:r>
      <w:r w:rsidRPr="00A5247F">
        <w:rPr>
          <w:b w:val="0"/>
          <w:sz w:val="20"/>
          <w:szCs w:val="18"/>
        </w:rPr>
        <w:t>'s operation.</w:t>
      </w:r>
    </w:p>
    <w:p w14:paraId="58FD59D3" w14:textId="55E0B479" w:rsidR="00A27599" w:rsidRPr="00A5247F" w:rsidRDefault="00A27599" w:rsidP="002D6853">
      <w:pPr>
        <w:pStyle w:val="BodyText"/>
        <w:numPr>
          <w:ilvl w:val="0"/>
          <w:numId w:val="20"/>
        </w:numPr>
        <w:jc w:val="both"/>
        <w:rPr>
          <w:b w:val="0"/>
          <w:sz w:val="20"/>
          <w:szCs w:val="18"/>
        </w:rPr>
      </w:pPr>
      <w:r w:rsidRPr="00A5247F">
        <w:rPr>
          <w:b w:val="0"/>
          <w:sz w:val="20"/>
          <w:szCs w:val="18"/>
        </w:rPr>
        <w:t>To guard against us</w:t>
      </w:r>
      <w:r w:rsidR="00EE0D27" w:rsidRPr="00A5247F">
        <w:rPr>
          <w:b w:val="0"/>
          <w:sz w:val="20"/>
          <w:szCs w:val="18"/>
        </w:rPr>
        <w:t>ing</w:t>
      </w:r>
      <w:r w:rsidRPr="00A5247F">
        <w:rPr>
          <w:b w:val="0"/>
          <w:sz w:val="20"/>
          <w:szCs w:val="18"/>
        </w:rPr>
        <w:t xml:space="preserve"> the </w:t>
      </w:r>
      <w:r w:rsidR="00FC6851">
        <w:rPr>
          <w:b w:val="0"/>
          <w:sz w:val="20"/>
          <w:szCs w:val="18"/>
        </w:rPr>
        <w:t>Credit Union</w:t>
      </w:r>
      <w:r w:rsidRPr="00A5247F">
        <w:rPr>
          <w:b w:val="0"/>
          <w:sz w:val="20"/>
          <w:szCs w:val="18"/>
        </w:rPr>
        <w:t xml:space="preserve"> position for personal or financial advantage or special privilege and avoid conflicts of interest with its policies and operations.</w:t>
      </w:r>
    </w:p>
    <w:p w14:paraId="66077D50" w14:textId="2EF41048" w:rsidR="00A27599" w:rsidRPr="00A5247F" w:rsidRDefault="00A27599" w:rsidP="002D6853">
      <w:pPr>
        <w:pStyle w:val="BodyText"/>
        <w:numPr>
          <w:ilvl w:val="0"/>
          <w:numId w:val="20"/>
        </w:numPr>
        <w:jc w:val="both"/>
        <w:rPr>
          <w:b w:val="0"/>
          <w:sz w:val="20"/>
          <w:szCs w:val="18"/>
        </w:rPr>
      </w:pPr>
      <w:r w:rsidRPr="00A5247F">
        <w:rPr>
          <w:b w:val="0"/>
          <w:sz w:val="20"/>
          <w:szCs w:val="18"/>
        </w:rPr>
        <w:t xml:space="preserve">To carry out the duties and responsibilities of the </w:t>
      </w:r>
      <w:r w:rsidR="00FC6851">
        <w:rPr>
          <w:b w:val="0"/>
          <w:sz w:val="20"/>
          <w:szCs w:val="18"/>
        </w:rPr>
        <w:t>Credit Union</w:t>
      </w:r>
      <w:r w:rsidRPr="00A5247F">
        <w:rPr>
          <w:b w:val="0"/>
          <w:sz w:val="20"/>
          <w:szCs w:val="18"/>
        </w:rPr>
        <w:t xml:space="preserve"> position to the best of one's abilities and seek out and participate in opportunities to increase that knowledge and skill.</w:t>
      </w:r>
    </w:p>
    <w:p w14:paraId="0B8D56CA" w14:textId="6E60FDDD" w:rsidR="00A27599" w:rsidRPr="00A5247F" w:rsidRDefault="00A27599" w:rsidP="002D6853">
      <w:pPr>
        <w:pStyle w:val="BodyText"/>
        <w:numPr>
          <w:ilvl w:val="0"/>
          <w:numId w:val="20"/>
        </w:numPr>
        <w:jc w:val="both"/>
        <w:rPr>
          <w:b w:val="0"/>
          <w:sz w:val="20"/>
          <w:szCs w:val="18"/>
        </w:rPr>
      </w:pPr>
      <w:r w:rsidRPr="00A5247F">
        <w:rPr>
          <w:b w:val="0"/>
          <w:sz w:val="20"/>
          <w:szCs w:val="18"/>
        </w:rPr>
        <w:t xml:space="preserve">To adhere to open, democratic procedures in the election of </w:t>
      </w:r>
      <w:r w:rsidR="00D04A9A" w:rsidRPr="00A5247F">
        <w:rPr>
          <w:b w:val="0"/>
          <w:sz w:val="20"/>
          <w:szCs w:val="18"/>
        </w:rPr>
        <w:t>officials</w:t>
      </w:r>
      <w:r w:rsidRPr="00A5247F">
        <w:rPr>
          <w:b w:val="0"/>
          <w:sz w:val="20"/>
          <w:szCs w:val="18"/>
        </w:rPr>
        <w:t xml:space="preserve"> and their formulation of </w:t>
      </w:r>
      <w:r w:rsidR="00FC6851">
        <w:rPr>
          <w:b w:val="0"/>
          <w:sz w:val="20"/>
          <w:szCs w:val="18"/>
        </w:rPr>
        <w:t>Credit Union</w:t>
      </w:r>
      <w:r w:rsidRPr="00A5247F">
        <w:rPr>
          <w:b w:val="0"/>
          <w:sz w:val="20"/>
          <w:szCs w:val="18"/>
        </w:rPr>
        <w:t xml:space="preserve"> policy and practices.</w:t>
      </w:r>
    </w:p>
    <w:p w14:paraId="484732BD" w14:textId="77777777" w:rsidR="00A27599" w:rsidRPr="00A5247F" w:rsidRDefault="00A27599">
      <w:pPr>
        <w:pStyle w:val="BodyText"/>
        <w:jc w:val="both"/>
        <w:rPr>
          <w:b w:val="0"/>
          <w:sz w:val="20"/>
          <w:szCs w:val="18"/>
        </w:rPr>
      </w:pPr>
    </w:p>
    <w:p w14:paraId="6E724EB4" w14:textId="594FEEA9" w:rsidR="00A27599" w:rsidRPr="00A5247F" w:rsidRDefault="00A27599">
      <w:pPr>
        <w:pStyle w:val="BodyText"/>
        <w:jc w:val="both"/>
        <w:rPr>
          <w:b w:val="0"/>
          <w:sz w:val="20"/>
          <w:szCs w:val="18"/>
        </w:rPr>
      </w:pPr>
      <w:r w:rsidRPr="00A5247F">
        <w:rPr>
          <w:b w:val="0"/>
          <w:sz w:val="20"/>
          <w:szCs w:val="18"/>
        </w:rPr>
        <w:t xml:space="preserve">We realize an individual cannot accomplish these goals alone, so we use a team-based approach.  However, each employee must recognize that if one </w:t>
      </w:r>
      <w:r w:rsidR="00EE0D27" w:rsidRPr="00A5247F">
        <w:rPr>
          <w:b w:val="0"/>
          <w:sz w:val="20"/>
          <w:szCs w:val="18"/>
        </w:rPr>
        <w:t xml:space="preserve">team </w:t>
      </w:r>
      <w:r w:rsidRPr="00A5247F">
        <w:rPr>
          <w:b w:val="0"/>
          <w:sz w:val="20"/>
          <w:szCs w:val="18"/>
        </w:rPr>
        <w:t xml:space="preserve">member fails to perform, it will negatively affect the entire team's results and the </w:t>
      </w:r>
      <w:r w:rsidR="00FC6851">
        <w:rPr>
          <w:b w:val="0"/>
          <w:sz w:val="20"/>
          <w:szCs w:val="18"/>
        </w:rPr>
        <w:t>Credit Union</w:t>
      </w:r>
      <w:r w:rsidRPr="00A5247F">
        <w:rPr>
          <w:b w:val="0"/>
          <w:sz w:val="20"/>
          <w:szCs w:val="18"/>
        </w:rPr>
        <w:t xml:space="preserve"> itself. </w:t>
      </w:r>
    </w:p>
    <w:p w14:paraId="32424B9F" w14:textId="77777777" w:rsidR="00A27599" w:rsidRPr="00A5247F" w:rsidRDefault="00A27599">
      <w:pPr>
        <w:pStyle w:val="BodyText"/>
        <w:jc w:val="both"/>
        <w:rPr>
          <w:b w:val="0"/>
          <w:sz w:val="20"/>
          <w:szCs w:val="18"/>
        </w:rPr>
      </w:pPr>
    </w:p>
    <w:p w14:paraId="345BF2E5" w14:textId="32900D60" w:rsidR="00A27599" w:rsidRPr="00A5247F" w:rsidRDefault="00A27599">
      <w:pPr>
        <w:pStyle w:val="BodyText"/>
        <w:jc w:val="both"/>
        <w:rPr>
          <w:b w:val="0"/>
          <w:sz w:val="20"/>
          <w:szCs w:val="18"/>
        </w:rPr>
      </w:pPr>
      <w:r w:rsidRPr="00A5247F">
        <w:rPr>
          <w:b w:val="0"/>
          <w:sz w:val="20"/>
          <w:szCs w:val="18"/>
        </w:rPr>
        <w:t xml:space="preserve">In addition to doing your work well, we need your help and suggestions on improving operations.  Employees who do the work are often in the best position to know how the job can be done better or more efficiently.  By accomplishing work to the best of our abilities and focusing on continuous improvement, we can serve our members' needs and guarantee success for all.  Service to members distinguishes the </w:t>
      </w:r>
      <w:r w:rsidR="00FC6851">
        <w:rPr>
          <w:b w:val="0"/>
          <w:sz w:val="20"/>
          <w:szCs w:val="18"/>
        </w:rPr>
        <w:t>Credit Union</w:t>
      </w:r>
      <w:r w:rsidRPr="00A5247F">
        <w:rPr>
          <w:b w:val="0"/>
          <w:sz w:val="20"/>
          <w:szCs w:val="18"/>
        </w:rPr>
        <w:t xml:space="preserve"> from other financial institutions and puts the </w:t>
      </w:r>
      <w:r w:rsidR="00FC6851">
        <w:rPr>
          <w:b w:val="0"/>
          <w:sz w:val="20"/>
          <w:szCs w:val="18"/>
        </w:rPr>
        <w:t>Credit Union</w:t>
      </w:r>
      <w:r w:rsidRPr="00A5247F">
        <w:rPr>
          <w:b w:val="0"/>
          <w:sz w:val="20"/>
          <w:szCs w:val="18"/>
        </w:rPr>
        <w:t xml:space="preserve"> motto</w:t>
      </w:r>
      <w:r w:rsidR="00EE0D27" w:rsidRPr="00A5247F">
        <w:rPr>
          <w:b w:val="0"/>
          <w:sz w:val="20"/>
          <w:szCs w:val="18"/>
        </w:rPr>
        <w:t xml:space="preserve"> into practice:</w:t>
      </w:r>
      <w:r w:rsidRPr="00A5247F">
        <w:rPr>
          <w:b w:val="0"/>
          <w:sz w:val="20"/>
          <w:szCs w:val="18"/>
        </w:rPr>
        <w:t xml:space="preserve"> “Not for profit, nor</w:t>
      </w:r>
      <w:r w:rsidR="00EE0D27" w:rsidRPr="00A5247F">
        <w:rPr>
          <w:b w:val="0"/>
          <w:sz w:val="20"/>
          <w:szCs w:val="18"/>
        </w:rPr>
        <w:t xml:space="preserve"> for</w:t>
      </w:r>
      <w:r w:rsidRPr="00A5247F">
        <w:rPr>
          <w:b w:val="0"/>
          <w:sz w:val="20"/>
          <w:szCs w:val="18"/>
        </w:rPr>
        <w:t xml:space="preserve"> charity, but for service.”</w:t>
      </w:r>
    </w:p>
    <w:p w14:paraId="468216C1" w14:textId="77777777" w:rsidR="00A27599" w:rsidRPr="00C86824" w:rsidRDefault="00A27599">
      <w:pPr>
        <w:pStyle w:val="BodyText"/>
        <w:jc w:val="both"/>
        <w:rPr>
          <w:b w:val="0"/>
          <w:sz w:val="22"/>
        </w:rPr>
      </w:pPr>
    </w:p>
    <w:p w14:paraId="07AFC29B" w14:textId="77777777" w:rsidR="00A27599" w:rsidRPr="00C86824" w:rsidRDefault="00B05F85">
      <w:pPr>
        <w:pStyle w:val="BodyText"/>
        <w:jc w:val="both"/>
        <w:rPr>
          <w:sz w:val="24"/>
        </w:rPr>
      </w:pPr>
      <w:r w:rsidRPr="00C86824">
        <w:rPr>
          <w:sz w:val="24"/>
        </w:rPr>
        <w:t>Your Supervisor</w:t>
      </w:r>
    </w:p>
    <w:p w14:paraId="7CC97BA3" w14:textId="77777777" w:rsidR="00A27599" w:rsidRPr="00C86824" w:rsidRDefault="00A27599">
      <w:pPr>
        <w:pStyle w:val="BodyText"/>
        <w:jc w:val="both"/>
        <w:rPr>
          <w:sz w:val="28"/>
        </w:rPr>
      </w:pPr>
    </w:p>
    <w:p w14:paraId="5899196B" w14:textId="3F859532" w:rsidR="00A27599" w:rsidRPr="00A5247F" w:rsidRDefault="00A27599">
      <w:pPr>
        <w:pStyle w:val="BodyText"/>
        <w:jc w:val="both"/>
        <w:rPr>
          <w:b w:val="0"/>
          <w:sz w:val="20"/>
          <w:szCs w:val="18"/>
        </w:rPr>
      </w:pPr>
      <w:r w:rsidRPr="00A5247F">
        <w:rPr>
          <w:b w:val="0"/>
          <w:sz w:val="20"/>
          <w:szCs w:val="18"/>
        </w:rPr>
        <w:t xml:space="preserve">Your </w:t>
      </w:r>
      <w:r w:rsidR="002F4BE8" w:rsidRPr="00A5247F">
        <w:rPr>
          <w:b w:val="0"/>
          <w:sz w:val="20"/>
          <w:szCs w:val="18"/>
        </w:rPr>
        <w:t>supervisor</w:t>
      </w:r>
      <w:r w:rsidRPr="00A5247F">
        <w:rPr>
          <w:b w:val="0"/>
          <w:sz w:val="20"/>
          <w:szCs w:val="18"/>
        </w:rPr>
        <w:t xml:space="preserve"> is your key resource in the </w:t>
      </w:r>
      <w:r w:rsidR="00FC6851">
        <w:rPr>
          <w:b w:val="0"/>
          <w:sz w:val="20"/>
          <w:szCs w:val="18"/>
        </w:rPr>
        <w:t>Credit Union</w:t>
      </w:r>
      <w:r w:rsidRPr="00A5247F">
        <w:rPr>
          <w:b w:val="0"/>
          <w:sz w:val="20"/>
          <w:szCs w:val="18"/>
        </w:rPr>
        <w:t>.  We encourage you to discuss with him/her any questions you may have concerning your work, compensation, or organizational policies and practices.</w:t>
      </w:r>
    </w:p>
    <w:p w14:paraId="04710BCB" w14:textId="77777777" w:rsidR="00A27599" w:rsidRPr="00A5247F" w:rsidRDefault="00A27599">
      <w:pPr>
        <w:pStyle w:val="BodyText"/>
        <w:jc w:val="both"/>
        <w:rPr>
          <w:b w:val="0"/>
          <w:sz w:val="20"/>
          <w:szCs w:val="18"/>
        </w:rPr>
      </w:pPr>
    </w:p>
    <w:p w14:paraId="7FDE3020" w14:textId="0F97350A" w:rsidR="00032BBE" w:rsidRPr="00A5247F" w:rsidRDefault="00A27599">
      <w:pPr>
        <w:pStyle w:val="BodyText"/>
        <w:jc w:val="both"/>
        <w:rPr>
          <w:b w:val="0"/>
          <w:sz w:val="20"/>
          <w:szCs w:val="18"/>
        </w:rPr>
      </w:pPr>
      <w:r w:rsidRPr="00A5247F">
        <w:rPr>
          <w:b w:val="0"/>
          <w:sz w:val="20"/>
          <w:szCs w:val="18"/>
        </w:rPr>
        <w:t xml:space="preserve">Your </w:t>
      </w:r>
      <w:r w:rsidR="002F4BE8" w:rsidRPr="00A5247F">
        <w:rPr>
          <w:b w:val="0"/>
          <w:sz w:val="20"/>
          <w:szCs w:val="18"/>
        </w:rPr>
        <w:t>supervisor</w:t>
      </w:r>
      <w:r w:rsidRPr="00A5247F">
        <w:rPr>
          <w:b w:val="0"/>
          <w:sz w:val="20"/>
          <w:szCs w:val="18"/>
        </w:rPr>
        <w:t xml:space="preserve"> wants your ideas, suggestions, and constructive criticism.  Don’t hesitate if you have a work-related problem you </w:t>
      </w:r>
      <w:r w:rsidR="002A5595" w:rsidRPr="00A5247F">
        <w:rPr>
          <w:b w:val="0"/>
          <w:sz w:val="20"/>
          <w:szCs w:val="18"/>
        </w:rPr>
        <w:t>wish to discuss confidently</w:t>
      </w:r>
      <w:r w:rsidRPr="00A5247F">
        <w:rPr>
          <w:b w:val="0"/>
          <w:sz w:val="20"/>
          <w:szCs w:val="18"/>
        </w:rPr>
        <w:t xml:space="preserve">.  Your </w:t>
      </w:r>
      <w:r w:rsidR="002F4BE8" w:rsidRPr="00A5247F">
        <w:rPr>
          <w:b w:val="0"/>
          <w:sz w:val="20"/>
          <w:szCs w:val="18"/>
        </w:rPr>
        <w:t>supervisor</w:t>
      </w:r>
      <w:r w:rsidRPr="00A5247F">
        <w:rPr>
          <w:b w:val="0"/>
          <w:sz w:val="20"/>
          <w:szCs w:val="18"/>
        </w:rPr>
        <w:t xml:space="preserve"> may be able to suggest a solution to the problem or refer </w:t>
      </w:r>
      <w:r w:rsidRPr="00A5247F">
        <w:rPr>
          <w:b w:val="0"/>
          <w:sz w:val="20"/>
          <w:szCs w:val="18"/>
        </w:rPr>
        <w:lastRenderedPageBreak/>
        <w:t xml:space="preserve">you to someone who </w:t>
      </w:r>
      <w:r w:rsidR="00EE0D27" w:rsidRPr="00A5247F">
        <w:rPr>
          <w:b w:val="0"/>
          <w:sz w:val="20"/>
          <w:szCs w:val="18"/>
        </w:rPr>
        <w:t>c</w:t>
      </w:r>
      <w:r w:rsidRPr="00A5247F">
        <w:rPr>
          <w:b w:val="0"/>
          <w:sz w:val="20"/>
          <w:szCs w:val="18"/>
        </w:rPr>
        <w:t>a</w:t>
      </w:r>
      <w:r w:rsidR="00EE0D27" w:rsidRPr="00A5247F">
        <w:rPr>
          <w:b w:val="0"/>
          <w:sz w:val="20"/>
          <w:szCs w:val="18"/>
        </w:rPr>
        <w:t>n</w:t>
      </w:r>
      <w:r w:rsidRPr="00A5247F">
        <w:rPr>
          <w:b w:val="0"/>
          <w:sz w:val="20"/>
          <w:szCs w:val="18"/>
        </w:rPr>
        <w:t xml:space="preserve"> offer help.</w:t>
      </w:r>
      <w:r w:rsidR="003B1F96" w:rsidRPr="00A5247F">
        <w:rPr>
          <w:b w:val="0"/>
          <w:sz w:val="20"/>
          <w:szCs w:val="18"/>
        </w:rPr>
        <w:t xml:space="preserve">  </w:t>
      </w:r>
      <w:r w:rsidR="00032BBE" w:rsidRPr="00A5247F">
        <w:rPr>
          <w:b w:val="0"/>
          <w:sz w:val="20"/>
          <w:szCs w:val="18"/>
        </w:rPr>
        <w:t xml:space="preserve">If you are not comfortable discussing some concerns or issues with your direct </w:t>
      </w:r>
      <w:r w:rsidR="002F4BE8" w:rsidRPr="00A5247F">
        <w:rPr>
          <w:b w:val="0"/>
          <w:sz w:val="20"/>
          <w:szCs w:val="18"/>
        </w:rPr>
        <w:t>supervisor</w:t>
      </w:r>
      <w:r w:rsidR="00032BBE" w:rsidRPr="00A5247F">
        <w:rPr>
          <w:b w:val="0"/>
          <w:sz w:val="20"/>
          <w:szCs w:val="18"/>
        </w:rPr>
        <w:t xml:space="preserve">, you are encouraged to seek out any member of the </w:t>
      </w:r>
      <w:r w:rsidR="00C1075F" w:rsidRPr="00A5247F">
        <w:rPr>
          <w:b w:val="0"/>
          <w:sz w:val="20"/>
          <w:szCs w:val="18"/>
        </w:rPr>
        <w:t>management</w:t>
      </w:r>
      <w:r w:rsidR="00032BBE" w:rsidRPr="00A5247F">
        <w:rPr>
          <w:b w:val="0"/>
          <w:sz w:val="20"/>
          <w:szCs w:val="18"/>
        </w:rPr>
        <w:t xml:space="preserve"> team who will attempt to address your concerns/problems.</w:t>
      </w:r>
    </w:p>
    <w:p w14:paraId="09E94379" w14:textId="77777777" w:rsidR="00032BBE" w:rsidRPr="00A5247F" w:rsidRDefault="00032BBE">
      <w:pPr>
        <w:pStyle w:val="BodyText"/>
        <w:jc w:val="both"/>
        <w:rPr>
          <w:sz w:val="24"/>
          <w:szCs w:val="18"/>
        </w:rPr>
      </w:pPr>
    </w:p>
    <w:p w14:paraId="065D1B0D" w14:textId="77777777" w:rsidR="00D42D35" w:rsidRPr="00C86824" w:rsidRDefault="00D42D35">
      <w:pPr>
        <w:pStyle w:val="BodyText"/>
        <w:jc w:val="both"/>
        <w:rPr>
          <w:sz w:val="24"/>
          <w:szCs w:val="24"/>
        </w:rPr>
      </w:pPr>
      <w:r w:rsidRPr="00C86824">
        <w:rPr>
          <w:sz w:val="24"/>
          <w:szCs w:val="24"/>
        </w:rPr>
        <w:t>Communicable Disease Policy</w:t>
      </w:r>
    </w:p>
    <w:p w14:paraId="3CE36550" w14:textId="77777777" w:rsidR="00D367E5" w:rsidRPr="00C86824" w:rsidRDefault="00D367E5">
      <w:pPr>
        <w:pStyle w:val="BodyText"/>
        <w:jc w:val="both"/>
        <w:rPr>
          <w:sz w:val="24"/>
          <w:szCs w:val="24"/>
        </w:rPr>
      </w:pPr>
    </w:p>
    <w:p w14:paraId="7AB2929D" w14:textId="4F07A198" w:rsidR="00D367E5" w:rsidRDefault="00D367E5" w:rsidP="00D367E5">
      <w:pPr>
        <w:pStyle w:val="BodyText"/>
        <w:jc w:val="both"/>
        <w:rPr>
          <w:b w:val="0"/>
          <w:sz w:val="20"/>
        </w:rPr>
      </w:pPr>
      <w:r w:rsidRPr="00A5247F">
        <w:rPr>
          <w:b w:val="0"/>
          <w:sz w:val="20"/>
        </w:rPr>
        <w:t>A communicable disease is a disease that can be transmitted from one individual to another via (1) direct physical contact, (2) the air (cough, sneeze</w:t>
      </w:r>
      <w:r w:rsidR="000E53FD" w:rsidRPr="00A5247F">
        <w:rPr>
          <w:b w:val="0"/>
          <w:sz w:val="20"/>
        </w:rPr>
        <w:t>,</w:t>
      </w:r>
      <w:r w:rsidRPr="00A5247F">
        <w:rPr>
          <w:b w:val="0"/>
          <w:sz w:val="20"/>
        </w:rPr>
        <w:t xml:space="preserve"> or inhaled particle), (3) through a transmission vehicle (either ingested or injected) or (4) through a vector (animals or insects). Examples of some of the most common communicable diseases include measles, influenza, </w:t>
      </w:r>
      <w:r w:rsidR="002A5595" w:rsidRPr="00A5247F">
        <w:rPr>
          <w:b w:val="0"/>
          <w:sz w:val="20"/>
        </w:rPr>
        <w:t xml:space="preserve">COVID, </w:t>
      </w:r>
      <w:r w:rsidRPr="00A5247F">
        <w:rPr>
          <w:b w:val="0"/>
          <w:sz w:val="20"/>
        </w:rPr>
        <w:t>viral hepatitis-A (infectious hepatitis), viral hepatitis-B (serum hepatitis), human immunodeficiency virus (HIV), AIDS, AIDS</w:t>
      </w:r>
      <w:r w:rsidR="000E53FD" w:rsidRPr="00A5247F">
        <w:rPr>
          <w:b w:val="0"/>
          <w:sz w:val="20"/>
        </w:rPr>
        <w:t>-</w:t>
      </w:r>
      <w:r w:rsidRPr="00A5247F">
        <w:rPr>
          <w:b w:val="0"/>
          <w:sz w:val="20"/>
        </w:rPr>
        <w:t xml:space="preserve">related complex (ARC), leprosy, Severe Acute Respiratory Syndrome (SARS) and tuberculosis (TB). This definition may be broadened in accordance with the recommendations and information provided </w:t>
      </w:r>
      <w:r w:rsidR="000E53FD" w:rsidRPr="00A5247F">
        <w:rPr>
          <w:b w:val="0"/>
          <w:sz w:val="20"/>
        </w:rPr>
        <w:t>by</w:t>
      </w:r>
      <w:r w:rsidRPr="00A5247F">
        <w:rPr>
          <w:b w:val="0"/>
          <w:sz w:val="20"/>
        </w:rPr>
        <w:t xml:space="preserve"> the Centers for Disease Control and Prevention (CDC).</w:t>
      </w:r>
    </w:p>
    <w:p w14:paraId="11C91233" w14:textId="77777777" w:rsidR="005D72D6" w:rsidRPr="00A5247F" w:rsidRDefault="005D72D6" w:rsidP="00D367E5">
      <w:pPr>
        <w:pStyle w:val="BodyText"/>
        <w:jc w:val="both"/>
        <w:rPr>
          <w:b w:val="0"/>
          <w:sz w:val="20"/>
        </w:rPr>
      </w:pPr>
    </w:p>
    <w:p w14:paraId="7C04F2AE" w14:textId="1EC31FCA" w:rsidR="00D367E5" w:rsidRDefault="00E43682" w:rsidP="00D367E5">
      <w:pPr>
        <w:pStyle w:val="BodyText"/>
        <w:jc w:val="both"/>
        <w:rPr>
          <w:b w:val="0"/>
          <w:sz w:val="20"/>
        </w:rPr>
      </w:pPr>
      <w:r w:rsidRPr="00A5247F">
        <w:rPr>
          <w:b w:val="0"/>
          <w:sz w:val="20"/>
        </w:rPr>
        <w:t xml:space="preserve">Members Exchange Federal </w:t>
      </w:r>
      <w:r w:rsidR="00FC6851">
        <w:rPr>
          <w:b w:val="0"/>
          <w:sz w:val="20"/>
        </w:rPr>
        <w:t>Credit Union</w:t>
      </w:r>
      <w:r w:rsidR="00D367E5" w:rsidRPr="00A5247F">
        <w:rPr>
          <w:b w:val="0"/>
          <w:sz w:val="20"/>
        </w:rPr>
        <w:t xml:space="preserve"> will make decisions involving those with communicable diseases based on available medical documentation and/or information concerning the disease in question, the risks of transmission to others, symptoms</w:t>
      </w:r>
      <w:r w:rsidR="000E53FD" w:rsidRPr="00A5247F">
        <w:rPr>
          <w:b w:val="0"/>
          <w:sz w:val="20"/>
        </w:rPr>
        <w:t>,</w:t>
      </w:r>
      <w:r w:rsidR="00D367E5" w:rsidRPr="00A5247F">
        <w:rPr>
          <w:b w:val="0"/>
          <w:sz w:val="20"/>
        </w:rPr>
        <w:t xml:space="preserve"> and any special circumstances of the individuals involved. The company will weigh potential risks and available alternatives before making any decisions.  </w:t>
      </w:r>
      <w:r w:rsidR="00EE0D27" w:rsidRPr="00A5247F">
        <w:rPr>
          <w:b w:val="0"/>
          <w:sz w:val="20"/>
        </w:rPr>
        <w:t>Our employees' and members' safety, health, and well-being </w:t>
      </w:r>
      <w:r w:rsidR="00D367E5" w:rsidRPr="00A5247F">
        <w:rPr>
          <w:b w:val="0"/>
          <w:sz w:val="20"/>
        </w:rPr>
        <w:t>remain top priorit</w:t>
      </w:r>
      <w:r w:rsidR="00EE0D27" w:rsidRPr="00A5247F">
        <w:rPr>
          <w:b w:val="0"/>
          <w:sz w:val="20"/>
        </w:rPr>
        <w:t>ies</w:t>
      </w:r>
      <w:r w:rsidR="00D367E5" w:rsidRPr="00A5247F">
        <w:rPr>
          <w:b w:val="0"/>
          <w:sz w:val="20"/>
        </w:rPr>
        <w:t>.</w:t>
      </w:r>
    </w:p>
    <w:p w14:paraId="64DF07FA" w14:textId="77777777" w:rsidR="00D367E5" w:rsidRPr="00A5247F" w:rsidRDefault="00D367E5" w:rsidP="00D367E5">
      <w:pPr>
        <w:pStyle w:val="BodyText"/>
        <w:jc w:val="both"/>
        <w:rPr>
          <w:b w:val="0"/>
          <w:sz w:val="20"/>
        </w:rPr>
      </w:pPr>
    </w:p>
    <w:p w14:paraId="5B41EAF2" w14:textId="77777777" w:rsidR="00D367E5" w:rsidRPr="00A5247F" w:rsidRDefault="00D367E5" w:rsidP="00D367E5">
      <w:pPr>
        <w:pStyle w:val="BodyText"/>
        <w:jc w:val="both"/>
        <w:rPr>
          <w:b w:val="0"/>
          <w:sz w:val="20"/>
          <w:u w:val="single"/>
        </w:rPr>
      </w:pPr>
      <w:r w:rsidRPr="00A5247F">
        <w:rPr>
          <w:b w:val="0"/>
          <w:sz w:val="20"/>
          <w:u w:val="single"/>
        </w:rPr>
        <w:t>Reporting Procedure</w:t>
      </w:r>
    </w:p>
    <w:p w14:paraId="0ADF19B0" w14:textId="5420CDEE" w:rsidR="00D367E5" w:rsidRPr="00A5247F" w:rsidRDefault="00D367E5" w:rsidP="00D367E5">
      <w:pPr>
        <w:pStyle w:val="BodyText"/>
        <w:jc w:val="both"/>
        <w:rPr>
          <w:b w:val="0"/>
          <w:sz w:val="20"/>
        </w:rPr>
      </w:pPr>
      <w:r w:rsidRPr="00A5247F">
        <w:rPr>
          <w:b w:val="0"/>
          <w:sz w:val="20"/>
        </w:rPr>
        <w:t xml:space="preserve">Those employees who have been diagnosed with or demonstrated signs or symptoms of a communicable disease that poses a credible threat of transmission in the workplace should report that potential infection or disease immediately to their immediate supervisor and the Human Resources department. </w:t>
      </w:r>
      <w:r w:rsidR="00EE0D27" w:rsidRPr="00A5247F">
        <w:rPr>
          <w:b w:val="0"/>
          <w:sz w:val="20"/>
        </w:rPr>
        <w:t>While</w:t>
      </w:r>
      <w:r w:rsidRPr="00A5247F">
        <w:rPr>
          <w:b w:val="0"/>
          <w:sz w:val="20"/>
        </w:rPr>
        <w:t xml:space="preserve"> diagnosed or demonstrating signs or symptoms, the employee should not report to work pending medical advice and/or treatment.  The employee shall be responsible for keeping </w:t>
      </w:r>
      <w:r w:rsidR="00A5247F">
        <w:rPr>
          <w:b w:val="0"/>
          <w:sz w:val="20"/>
        </w:rPr>
        <w:t xml:space="preserve">the </w:t>
      </w:r>
      <w:r w:rsidR="00FC6851">
        <w:rPr>
          <w:b w:val="0"/>
          <w:sz w:val="20"/>
        </w:rPr>
        <w:t>Credit Union</w:t>
      </w:r>
      <w:r w:rsidRPr="00A5247F">
        <w:rPr>
          <w:b w:val="0"/>
          <w:sz w:val="20"/>
        </w:rPr>
        <w:t xml:space="preserve"> informed of his or her condition that may require extended care, missed work, etc., in accordance with the </w:t>
      </w:r>
      <w:r w:rsidR="00FC6851">
        <w:rPr>
          <w:b w:val="0"/>
          <w:sz w:val="20"/>
        </w:rPr>
        <w:t>Credit Union</w:t>
      </w:r>
      <w:r w:rsidRPr="00A5247F">
        <w:rPr>
          <w:b w:val="0"/>
          <w:sz w:val="20"/>
        </w:rPr>
        <w:t xml:space="preserve">'s applicable leave policies. Before returning to the workplace, the employee may be required to provide </w:t>
      </w:r>
      <w:r w:rsidR="000E53FD" w:rsidRPr="00A5247F">
        <w:rPr>
          <w:b w:val="0"/>
          <w:sz w:val="20"/>
        </w:rPr>
        <w:t xml:space="preserve">a </w:t>
      </w:r>
      <w:r w:rsidRPr="00A5247F">
        <w:rPr>
          <w:b w:val="0"/>
          <w:sz w:val="20"/>
        </w:rPr>
        <w:t>written certification from a physician that the employee is no longer contagious or poses a viable threat of transmission to others and can return to the worksite.</w:t>
      </w:r>
    </w:p>
    <w:p w14:paraId="2BE92B43" w14:textId="77777777" w:rsidR="00D367E5" w:rsidRPr="00A5247F" w:rsidRDefault="00D367E5" w:rsidP="00D367E5">
      <w:pPr>
        <w:pStyle w:val="BodyText"/>
        <w:jc w:val="both"/>
        <w:rPr>
          <w:b w:val="0"/>
          <w:sz w:val="20"/>
        </w:rPr>
      </w:pPr>
    </w:p>
    <w:p w14:paraId="2B2D7744" w14:textId="77777777" w:rsidR="00D367E5" w:rsidRPr="00A5247F" w:rsidRDefault="00D367E5" w:rsidP="00D367E5">
      <w:pPr>
        <w:pStyle w:val="BodyText"/>
        <w:jc w:val="both"/>
        <w:rPr>
          <w:b w:val="0"/>
          <w:sz w:val="20"/>
          <w:u w:val="single"/>
        </w:rPr>
      </w:pPr>
      <w:r w:rsidRPr="00A5247F">
        <w:rPr>
          <w:b w:val="0"/>
          <w:sz w:val="20"/>
          <w:u w:val="single"/>
        </w:rPr>
        <w:t>Hiring and Employment</w:t>
      </w:r>
    </w:p>
    <w:p w14:paraId="3F0E71FC" w14:textId="374E986D" w:rsidR="00A5247F" w:rsidRDefault="00E43682" w:rsidP="00D367E5">
      <w:pPr>
        <w:pStyle w:val="BodyText"/>
        <w:jc w:val="both"/>
        <w:rPr>
          <w:b w:val="0"/>
          <w:sz w:val="20"/>
        </w:rPr>
      </w:pPr>
      <w:r w:rsidRPr="00A5247F">
        <w:rPr>
          <w:b w:val="0"/>
          <w:sz w:val="20"/>
        </w:rPr>
        <w:t xml:space="preserve">Members Exchange Federal </w:t>
      </w:r>
      <w:r w:rsidR="00FC6851">
        <w:rPr>
          <w:b w:val="0"/>
          <w:sz w:val="20"/>
        </w:rPr>
        <w:t>Credit Union</w:t>
      </w:r>
      <w:r w:rsidR="00D367E5" w:rsidRPr="00A5247F">
        <w:rPr>
          <w:b w:val="0"/>
          <w:sz w:val="20"/>
        </w:rPr>
        <w:t xml:space="preserve"> shall not discriminate against job applicants or employees with a communicable disease. These individuals will not be denied access to the worksite solely because they have a communicable disease but may be excluded from company facilities, programs</w:t>
      </w:r>
      <w:r w:rsidR="000E53FD" w:rsidRPr="00A5247F">
        <w:rPr>
          <w:b w:val="0"/>
          <w:sz w:val="20"/>
        </w:rPr>
        <w:t>,</w:t>
      </w:r>
      <w:r w:rsidR="00D367E5" w:rsidRPr="00A5247F">
        <w:rPr>
          <w:b w:val="0"/>
          <w:sz w:val="20"/>
        </w:rPr>
        <w:t xml:space="preserve"> and functions if </w:t>
      </w:r>
      <w:r w:rsidR="00A5247F">
        <w:rPr>
          <w:b w:val="0"/>
          <w:sz w:val="20"/>
        </w:rPr>
        <w:t xml:space="preserve">the </w:t>
      </w:r>
      <w:r w:rsidR="00FC6851">
        <w:rPr>
          <w:b w:val="0"/>
          <w:sz w:val="20"/>
        </w:rPr>
        <w:t>Credit Union</w:t>
      </w:r>
      <w:r w:rsidR="00D367E5" w:rsidRPr="00A5247F">
        <w:rPr>
          <w:b w:val="0"/>
          <w:sz w:val="20"/>
        </w:rPr>
        <w:t xml:space="preserve"> determines, based on available medical documentation or information, that restriction is necessary to protect the welfare of the infected individual or the welfare of others.  </w:t>
      </w:r>
      <w:r w:rsidRPr="00A5247F">
        <w:rPr>
          <w:b w:val="0"/>
          <w:sz w:val="20"/>
        </w:rPr>
        <w:t xml:space="preserve">Members Exchange Federal </w:t>
      </w:r>
      <w:r w:rsidR="00FC6851">
        <w:rPr>
          <w:b w:val="0"/>
          <w:sz w:val="20"/>
        </w:rPr>
        <w:t>Credit Union</w:t>
      </w:r>
      <w:r w:rsidR="00D367E5" w:rsidRPr="00A5247F">
        <w:rPr>
          <w:b w:val="0"/>
          <w:sz w:val="20"/>
        </w:rPr>
        <w:t xml:space="preserve"> will comply with all applicable federal and state laws protect</w:t>
      </w:r>
      <w:r w:rsidR="00EE0D27" w:rsidRPr="00A5247F">
        <w:rPr>
          <w:b w:val="0"/>
          <w:sz w:val="20"/>
        </w:rPr>
        <w:t>ing</w:t>
      </w:r>
      <w:r w:rsidR="00D367E5" w:rsidRPr="00A5247F">
        <w:rPr>
          <w:b w:val="0"/>
          <w:sz w:val="20"/>
        </w:rPr>
        <w:t xml:space="preserve"> </w:t>
      </w:r>
      <w:r w:rsidR="00EE0D27" w:rsidRPr="00A5247F">
        <w:rPr>
          <w:b w:val="0"/>
          <w:sz w:val="20"/>
        </w:rPr>
        <w:t>individuals'</w:t>
      </w:r>
      <w:r w:rsidR="00D367E5" w:rsidRPr="00A5247F">
        <w:rPr>
          <w:b w:val="0"/>
          <w:sz w:val="20"/>
        </w:rPr>
        <w:t xml:space="preserve"> privacy and rights with communicable diseases.</w:t>
      </w:r>
      <w:r w:rsidR="00A5247F">
        <w:rPr>
          <w:b w:val="0"/>
          <w:sz w:val="20"/>
        </w:rPr>
        <w:t xml:space="preserve"> </w:t>
      </w:r>
    </w:p>
    <w:p w14:paraId="0C5CEC5B" w14:textId="77777777" w:rsidR="00A5247F" w:rsidRDefault="00A5247F" w:rsidP="00D367E5">
      <w:pPr>
        <w:pStyle w:val="BodyText"/>
        <w:jc w:val="both"/>
        <w:rPr>
          <w:b w:val="0"/>
          <w:sz w:val="20"/>
        </w:rPr>
      </w:pPr>
    </w:p>
    <w:p w14:paraId="7710EB41" w14:textId="2306D7BA" w:rsidR="00D42D35" w:rsidRDefault="00A5247F" w:rsidP="00D367E5">
      <w:pPr>
        <w:pStyle w:val="BodyText"/>
        <w:jc w:val="both"/>
        <w:rPr>
          <w:b w:val="0"/>
          <w:sz w:val="20"/>
        </w:rPr>
      </w:pPr>
      <w:r>
        <w:rPr>
          <w:b w:val="0"/>
          <w:sz w:val="20"/>
        </w:rPr>
        <w:t>Ab</w:t>
      </w:r>
      <w:r w:rsidR="00D367E5" w:rsidRPr="00A5247F">
        <w:rPr>
          <w:b w:val="0"/>
          <w:sz w:val="20"/>
        </w:rPr>
        <w:t xml:space="preserve">use of this policy will result in disciplinary action up to and including termination. </w:t>
      </w:r>
      <w:r>
        <w:rPr>
          <w:b w:val="0"/>
          <w:sz w:val="20"/>
        </w:rPr>
        <w:t xml:space="preserve">The </w:t>
      </w:r>
      <w:r w:rsidR="00FC6851">
        <w:rPr>
          <w:b w:val="0"/>
          <w:sz w:val="20"/>
        </w:rPr>
        <w:t>Credit Union</w:t>
      </w:r>
      <w:r w:rsidR="00D367E5" w:rsidRPr="00A5247F">
        <w:rPr>
          <w:b w:val="0"/>
          <w:sz w:val="20"/>
        </w:rPr>
        <w:t xml:space="preserve"> reserves the right to revise this policy without notice during changing pandemic conditions.</w:t>
      </w:r>
    </w:p>
    <w:p w14:paraId="4F2580F7" w14:textId="77777777" w:rsidR="005D72D6" w:rsidRDefault="005D72D6" w:rsidP="00D367E5">
      <w:pPr>
        <w:pStyle w:val="BodyText"/>
        <w:jc w:val="both"/>
        <w:rPr>
          <w:b w:val="0"/>
          <w:sz w:val="20"/>
        </w:rPr>
      </w:pPr>
    </w:p>
    <w:p w14:paraId="35E5C863" w14:textId="77777777" w:rsidR="005D72D6" w:rsidRPr="00A5247F" w:rsidRDefault="005D72D6" w:rsidP="00D367E5">
      <w:pPr>
        <w:pStyle w:val="BodyText"/>
        <w:jc w:val="both"/>
        <w:rPr>
          <w:b w:val="0"/>
          <w:sz w:val="20"/>
        </w:rPr>
      </w:pPr>
    </w:p>
    <w:p w14:paraId="3ADCDF2E" w14:textId="77777777" w:rsidR="00A27599" w:rsidRPr="00C86824" w:rsidRDefault="00A27599">
      <w:pPr>
        <w:pStyle w:val="BodyText"/>
        <w:jc w:val="both"/>
        <w:rPr>
          <w:sz w:val="28"/>
        </w:rPr>
      </w:pPr>
      <w:r w:rsidRPr="00C86824">
        <w:rPr>
          <w:sz w:val="28"/>
        </w:rPr>
        <w:t>III.  EMPLOYMENT</w:t>
      </w:r>
    </w:p>
    <w:p w14:paraId="466ABB68" w14:textId="77777777" w:rsidR="00A27599" w:rsidRPr="00C86824" w:rsidRDefault="00A27599">
      <w:pPr>
        <w:pStyle w:val="BodyText"/>
        <w:jc w:val="both"/>
        <w:rPr>
          <w:sz w:val="28"/>
        </w:rPr>
      </w:pPr>
    </w:p>
    <w:p w14:paraId="07A45A81" w14:textId="77777777" w:rsidR="00A27599" w:rsidRPr="00C86824" w:rsidRDefault="00A27599">
      <w:pPr>
        <w:pStyle w:val="BodyText"/>
        <w:jc w:val="both"/>
        <w:rPr>
          <w:sz w:val="24"/>
        </w:rPr>
      </w:pPr>
      <w:r w:rsidRPr="00C86824">
        <w:rPr>
          <w:sz w:val="24"/>
        </w:rPr>
        <w:t>Equal Employment Opportunity</w:t>
      </w:r>
    </w:p>
    <w:p w14:paraId="4730B28C" w14:textId="77777777" w:rsidR="00A27599" w:rsidRPr="00C86824" w:rsidRDefault="00A27599">
      <w:pPr>
        <w:pStyle w:val="BodyText"/>
        <w:jc w:val="both"/>
        <w:rPr>
          <w:sz w:val="24"/>
        </w:rPr>
      </w:pPr>
    </w:p>
    <w:p w14:paraId="19A9507C" w14:textId="48E5F784" w:rsidR="00EE0D27" w:rsidRDefault="00A27599">
      <w:pPr>
        <w:pStyle w:val="BodyText"/>
        <w:jc w:val="both"/>
        <w:rPr>
          <w:b w:val="0"/>
          <w:sz w:val="20"/>
          <w:szCs w:val="18"/>
        </w:rPr>
      </w:pPr>
      <w:r w:rsidRPr="00A5247F">
        <w:rPr>
          <w:b w:val="0"/>
          <w:sz w:val="20"/>
          <w:szCs w:val="18"/>
        </w:rPr>
        <w:t xml:space="preserve">The </w:t>
      </w:r>
      <w:r w:rsidR="00FC6851">
        <w:rPr>
          <w:b w:val="0"/>
          <w:sz w:val="20"/>
          <w:szCs w:val="18"/>
        </w:rPr>
        <w:t>Credit Union</w:t>
      </w:r>
      <w:r w:rsidRPr="00A5247F">
        <w:rPr>
          <w:b w:val="0"/>
          <w:sz w:val="20"/>
          <w:szCs w:val="18"/>
        </w:rPr>
        <w:t xml:space="preserve"> is committed to a policy of equal employment opportunity. </w:t>
      </w:r>
      <w:r w:rsidRPr="00FC6851">
        <w:rPr>
          <w:b w:val="0"/>
          <w:color w:val="FF0000"/>
          <w:sz w:val="20"/>
          <w:szCs w:val="18"/>
        </w:rPr>
        <w:t xml:space="preserve">It does not discriminate in </w:t>
      </w:r>
      <w:r w:rsidR="00E22213" w:rsidRPr="00FC6851">
        <w:rPr>
          <w:b w:val="0"/>
          <w:color w:val="FF0000"/>
          <w:sz w:val="20"/>
          <w:szCs w:val="18"/>
        </w:rPr>
        <w:t>employment terms, conditions, or privileges </w:t>
      </w:r>
      <w:r w:rsidRPr="00FC6851">
        <w:rPr>
          <w:b w:val="0"/>
          <w:color w:val="FF0000"/>
          <w:sz w:val="20"/>
          <w:szCs w:val="18"/>
        </w:rPr>
        <w:t xml:space="preserve">based on </w:t>
      </w:r>
      <w:r w:rsidR="00A45D48" w:rsidRPr="00FC6851">
        <w:rPr>
          <w:b w:val="0"/>
          <w:color w:val="FF0000"/>
          <w:sz w:val="20"/>
          <w:szCs w:val="18"/>
        </w:rPr>
        <w:t xml:space="preserve">race, gender, gender identity, sex, ethnicity, disability, sexual orientation, age, pregnancy, national origin, color, citizenship, protected veteran or military status, genetic status, religion, </w:t>
      </w:r>
      <w:r w:rsidR="00CD6818" w:rsidRPr="00FC6851">
        <w:rPr>
          <w:b w:val="0"/>
          <w:color w:val="FF0000"/>
          <w:sz w:val="20"/>
          <w:szCs w:val="18"/>
        </w:rPr>
        <w:t>or any other characteristic protected under applicable state, federal, or local law</w:t>
      </w:r>
      <w:r w:rsidR="00FC6851" w:rsidRPr="00FC6851">
        <w:rPr>
          <w:b w:val="0"/>
          <w:color w:val="FF0000"/>
          <w:sz w:val="20"/>
          <w:szCs w:val="18"/>
        </w:rPr>
        <w:t>.</w:t>
      </w:r>
    </w:p>
    <w:p w14:paraId="20451132" w14:textId="77777777" w:rsidR="00FC6851" w:rsidRPr="00A5247F" w:rsidRDefault="00FC6851">
      <w:pPr>
        <w:pStyle w:val="BodyText"/>
        <w:jc w:val="both"/>
        <w:rPr>
          <w:b w:val="0"/>
          <w:sz w:val="20"/>
          <w:szCs w:val="18"/>
        </w:rPr>
      </w:pPr>
    </w:p>
    <w:p w14:paraId="21F7118E" w14:textId="793AB866" w:rsidR="00A27599" w:rsidRDefault="00A27599">
      <w:pPr>
        <w:pStyle w:val="BodyText"/>
        <w:jc w:val="both"/>
        <w:rPr>
          <w:b w:val="0"/>
          <w:sz w:val="20"/>
          <w:szCs w:val="18"/>
        </w:rPr>
      </w:pPr>
      <w:r w:rsidRPr="00A5247F">
        <w:rPr>
          <w:b w:val="0"/>
          <w:sz w:val="20"/>
          <w:szCs w:val="18"/>
        </w:rPr>
        <w:t xml:space="preserve">Employment and advancement in the </w:t>
      </w:r>
      <w:r w:rsidR="00FC6851">
        <w:rPr>
          <w:b w:val="0"/>
          <w:sz w:val="20"/>
          <w:szCs w:val="18"/>
        </w:rPr>
        <w:t>Credit Union</w:t>
      </w:r>
      <w:r w:rsidRPr="00A5247F">
        <w:rPr>
          <w:b w:val="0"/>
          <w:sz w:val="20"/>
          <w:szCs w:val="18"/>
        </w:rPr>
        <w:t xml:space="preserve"> are merit</w:t>
      </w:r>
      <w:r w:rsidR="00C303BA" w:rsidRPr="00A5247F">
        <w:rPr>
          <w:b w:val="0"/>
          <w:sz w:val="20"/>
          <w:szCs w:val="18"/>
        </w:rPr>
        <w:t>-</w:t>
      </w:r>
      <w:r w:rsidRPr="00A5247F">
        <w:rPr>
          <w:b w:val="0"/>
          <w:sz w:val="20"/>
          <w:szCs w:val="18"/>
        </w:rPr>
        <w:t xml:space="preserve">based.  </w:t>
      </w:r>
      <w:r w:rsidR="002F4BE8" w:rsidRPr="00A5247F">
        <w:rPr>
          <w:b w:val="0"/>
          <w:sz w:val="20"/>
          <w:szCs w:val="18"/>
        </w:rPr>
        <w:t>Supervisor</w:t>
      </w:r>
      <w:r w:rsidRPr="00A5247F">
        <w:rPr>
          <w:b w:val="0"/>
          <w:sz w:val="20"/>
          <w:szCs w:val="18"/>
        </w:rPr>
        <w:t>s strive to achieve the best match between applicants’ job-related qualifications and the open position</w:t>
      </w:r>
      <w:r w:rsidR="00E22213" w:rsidRPr="00A5247F">
        <w:rPr>
          <w:b w:val="0"/>
          <w:sz w:val="20"/>
          <w:szCs w:val="18"/>
        </w:rPr>
        <w:t>'s requirements</w:t>
      </w:r>
      <w:r w:rsidRPr="00A5247F">
        <w:rPr>
          <w:b w:val="0"/>
          <w:sz w:val="20"/>
          <w:szCs w:val="18"/>
        </w:rPr>
        <w:t xml:space="preserve">.  As a </w:t>
      </w:r>
      <w:r w:rsidR="00FC6851">
        <w:rPr>
          <w:b w:val="0"/>
          <w:sz w:val="20"/>
          <w:szCs w:val="18"/>
        </w:rPr>
        <w:t>Credit Union</w:t>
      </w:r>
      <w:r w:rsidRPr="00A5247F">
        <w:rPr>
          <w:b w:val="0"/>
          <w:sz w:val="20"/>
          <w:szCs w:val="18"/>
        </w:rPr>
        <w:t xml:space="preserve"> employee, you are urged to prepare for promotional opportunities by accepting additional responsibilities and training opportunities.  By doing so, you will be better prepared should future opportunities occur.</w:t>
      </w:r>
    </w:p>
    <w:p w14:paraId="3B7D6B95" w14:textId="77777777" w:rsidR="005D72D6" w:rsidRPr="00A5247F" w:rsidRDefault="005D72D6">
      <w:pPr>
        <w:pStyle w:val="BodyText"/>
        <w:jc w:val="both"/>
        <w:rPr>
          <w:b w:val="0"/>
          <w:sz w:val="20"/>
          <w:szCs w:val="18"/>
        </w:rPr>
      </w:pPr>
    </w:p>
    <w:p w14:paraId="471DF259" w14:textId="77777777" w:rsidR="00A27599" w:rsidRPr="00C86824" w:rsidRDefault="00A27599">
      <w:pPr>
        <w:pStyle w:val="BodyText"/>
        <w:jc w:val="both"/>
        <w:rPr>
          <w:sz w:val="24"/>
        </w:rPr>
      </w:pPr>
      <w:r w:rsidRPr="00C86824">
        <w:rPr>
          <w:sz w:val="24"/>
        </w:rPr>
        <w:lastRenderedPageBreak/>
        <w:t>New Employee Orientation</w:t>
      </w:r>
    </w:p>
    <w:p w14:paraId="62E72D47" w14:textId="77777777" w:rsidR="00A27599" w:rsidRPr="00C86824" w:rsidRDefault="00A27599">
      <w:pPr>
        <w:pStyle w:val="BodyText"/>
        <w:jc w:val="both"/>
        <w:rPr>
          <w:sz w:val="24"/>
        </w:rPr>
      </w:pPr>
    </w:p>
    <w:p w14:paraId="59C0DAAD" w14:textId="03C23628" w:rsidR="00A27599" w:rsidRPr="00A5247F" w:rsidRDefault="00970FEE">
      <w:pPr>
        <w:pStyle w:val="BodyText"/>
        <w:jc w:val="both"/>
        <w:rPr>
          <w:b w:val="0"/>
          <w:sz w:val="20"/>
          <w:szCs w:val="18"/>
        </w:rPr>
      </w:pPr>
      <w:r w:rsidRPr="00A5247F">
        <w:rPr>
          <w:b w:val="0"/>
          <w:sz w:val="20"/>
          <w:szCs w:val="18"/>
        </w:rPr>
        <w:t xml:space="preserve">As a new </w:t>
      </w:r>
      <w:r w:rsidR="00FC6851">
        <w:rPr>
          <w:b w:val="0"/>
          <w:sz w:val="20"/>
          <w:szCs w:val="18"/>
        </w:rPr>
        <w:t>Credit Union</w:t>
      </w:r>
      <w:r w:rsidRPr="00A5247F">
        <w:rPr>
          <w:b w:val="0"/>
          <w:sz w:val="20"/>
          <w:szCs w:val="18"/>
        </w:rPr>
        <w:t xml:space="preserve"> </w:t>
      </w:r>
      <w:r w:rsidR="00161B6B" w:rsidRPr="00A5247F">
        <w:rPr>
          <w:b w:val="0"/>
          <w:sz w:val="20"/>
          <w:szCs w:val="18"/>
        </w:rPr>
        <w:t>employee,</w:t>
      </w:r>
      <w:r w:rsidRPr="00A5247F">
        <w:rPr>
          <w:b w:val="0"/>
          <w:sz w:val="20"/>
          <w:szCs w:val="18"/>
        </w:rPr>
        <w:t xml:space="preserve"> </w:t>
      </w:r>
      <w:r w:rsidR="00A27599" w:rsidRPr="00A5247F">
        <w:rPr>
          <w:b w:val="0"/>
          <w:sz w:val="20"/>
          <w:szCs w:val="18"/>
        </w:rPr>
        <w:t xml:space="preserve">you will receive a thorough orientation into the </w:t>
      </w:r>
      <w:r w:rsidR="00FC6851">
        <w:rPr>
          <w:b w:val="0"/>
          <w:sz w:val="20"/>
          <w:szCs w:val="18"/>
        </w:rPr>
        <w:t>Credit Union</w:t>
      </w:r>
      <w:r w:rsidR="00E22213" w:rsidRPr="00A5247F">
        <w:rPr>
          <w:b w:val="0"/>
          <w:sz w:val="20"/>
          <w:szCs w:val="18"/>
        </w:rPr>
        <w:t>'s</w:t>
      </w:r>
      <w:r w:rsidR="00A27599" w:rsidRPr="00A5247F">
        <w:rPr>
          <w:b w:val="0"/>
          <w:sz w:val="20"/>
          <w:szCs w:val="18"/>
        </w:rPr>
        <w:t xml:space="preserve"> o</w:t>
      </w:r>
      <w:r w:rsidR="00E22213" w:rsidRPr="00A5247F">
        <w:rPr>
          <w:b w:val="0"/>
          <w:sz w:val="20"/>
          <w:szCs w:val="18"/>
        </w:rPr>
        <w:t>p</w:t>
      </w:r>
      <w:r w:rsidR="00A27599" w:rsidRPr="00A5247F">
        <w:rPr>
          <w:b w:val="0"/>
          <w:sz w:val="20"/>
          <w:szCs w:val="18"/>
        </w:rPr>
        <w:t>e</w:t>
      </w:r>
      <w:r w:rsidR="008C72AC" w:rsidRPr="00A5247F">
        <w:rPr>
          <w:b w:val="0"/>
          <w:sz w:val="20"/>
          <w:szCs w:val="18"/>
        </w:rPr>
        <w:t>r</w:t>
      </w:r>
      <w:r w:rsidR="00E22213" w:rsidRPr="00A5247F">
        <w:rPr>
          <w:b w:val="0"/>
          <w:sz w:val="20"/>
          <w:szCs w:val="18"/>
        </w:rPr>
        <w:t>a</w:t>
      </w:r>
      <w:r w:rsidR="008C72AC" w:rsidRPr="00A5247F">
        <w:rPr>
          <w:b w:val="0"/>
          <w:sz w:val="20"/>
          <w:szCs w:val="18"/>
        </w:rPr>
        <w:t>tion</w:t>
      </w:r>
      <w:r w:rsidR="00A27599" w:rsidRPr="00A5247F">
        <w:rPr>
          <w:b w:val="0"/>
          <w:sz w:val="20"/>
          <w:szCs w:val="18"/>
        </w:rPr>
        <w:t xml:space="preserve">, </w:t>
      </w:r>
      <w:r w:rsidR="002A5595" w:rsidRPr="00A5247F">
        <w:rPr>
          <w:b w:val="0"/>
          <w:sz w:val="20"/>
          <w:szCs w:val="18"/>
        </w:rPr>
        <w:t>department, and</w:t>
      </w:r>
      <w:r w:rsidR="00A27599" w:rsidRPr="00A5247F">
        <w:rPr>
          <w:b w:val="0"/>
          <w:sz w:val="20"/>
          <w:szCs w:val="18"/>
        </w:rPr>
        <w:t xml:space="preserve"> job duties and responsibilities.  You will </w:t>
      </w:r>
      <w:r w:rsidR="0033099E" w:rsidRPr="00A5247F">
        <w:rPr>
          <w:b w:val="0"/>
          <w:sz w:val="20"/>
          <w:szCs w:val="18"/>
        </w:rPr>
        <w:t>be informed of</w:t>
      </w:r>
      <w:r w:rsidR="00A27599" w:rsidRPr="00A5247F">
        <w:rPr>
          <w:b w:val="0"/>
          <w:sz w:val="20"/>
          <w:szCs w:val="18"/>
        </w:rPr>
        <w:t xml:space="preserve"> the </w:t>
      </w:r>
      <w:r w:rsidR="00FC6851">
        <w:rPr>
          <w:b w:val="0"/>
          <w:sz w:val="20"/>
          <w:szCs w:val="18"/>
        </w:rPr>
        <w:t>Credit Union</w:t>
      </w:r>
      <w:r w:rsidR="0033099E" w:rsidRPr="00A5247F">
        <w:rPr>
          <w:b w:val="0"/>
          <w:sz w:val="20"/>
          <w:szCs w:val="18"/>
        </w:rPr>
        <w:t>'s procedures</w:t>
      </w:r>
      <w:r w:rsidR="00A27599" w:rsidRPr="00A5247F">
        <w:rPr>
          <w:b w:val="0"/>
          <w:sz w:val="20"/>
          <w:szCs w:val="18"/>
        </w:rPr>
        <w:t xml:space="preserve"> and specific policies and practices that will help you do your job better.</w:t>
      </w:r>
    </w:p>
    <w:p w14:paraId="56920F8A" w14:textId="77777777" w:rsidR="00A27599" w:rsidRPr="00C86824" w:rsidRDefault="00A27599">
      <w:pPr>
        <w:pStyle w:val="BodyText"/>
        <w:jc w:val="both"/>
        <w:rPr>
          <w:b w:val="0"/>
          <w:sz w:val="22"/>
        </w:rPr>
      </w:pPr>
    </w:p>
    <w:p w14:paraId="3C6B022A" w14:textId="77777777" w:rsidR="00A27599" w:rsidRPr="00C86824" w:rsidRDefault="00A27599">
      <w:pPr>
        <w:pStyle w:val="BodyText"/>
        <w:jc w:val="both"/>
        <w:rPr>
          <w:sz w:val="24"/>
        </w:rPr>
      </w:pPr>
      <w:r w:rsidRPr="00C86824">
        <w:rPr>
          <w:sz w:val="24"/>
        </w:rPr>
        <w:t>Training Period</w:t>
      </w:r>
    </w:p>
    <w:p w14:paraId="703EE7B6" w14:textId="77777777" w:rsidR="00A27599" w:rsidRPr="00C86824" w:rsidRDefault="00A27599">
      <w:pPr>
        <w:pStyle w:val="BodyText"/>
        <w:jc w:val="both"/>
        <w:rPr>
          <w:sz w:val="24"/>
        </w:rPr>
      </w:pPr>
    </w:p>
    <w:p w14:paraId="384C24E2" w14:textId="2B2D551A" w:rsidR="00A27599" w:rsidRPr="00A5247F" w:rsidRDefault="00A27599">
      <w:pPr>
        <w:pStyle w:val="BodyText"/>
        <w:jc w:val="both"/>
        <w:rPr>
          <w:b w:val="0"/>
          <w:sz w:val="20"/>
          <w:szCs w:val="18"/>
        </w:rPr>
      </w:pPr>
      <w:r w:rsidRPr="00A5247F">
        <w:rPr>
          <w:b w:val="0"/>
          <w:sz w:val="20"/>
          <w:szCs w:val="18"/>
        </w:rPr>
        <w:t xml:space="preserve">All newly hired employees </w:t>
      </w:r>
      <w:r w:rsidR="00207456" w:rsidRPr="00A5247F">
        <w:rPr>
          <w:b w:val="0"/>
          <w:sz w:val="20"/>
          <w:szCs w:val="18"/>
        </w:rPr>
        <w:t>und</w:t>
      </w:r>
      <w:r w:rsidRPr="00A5247F">
        <w:rPr>
          <w:b w:val="0"/>
          <w:sz w:val="20"/>
          <w:szCs w:val="18"/>
        </w:rPr>
        <w:t>er</w:t>
      </w:r>
      <w:r w:rsidR="00207456" w:rsidRPr="00A5247F">
        <w:rPr>
          <w:b w:val="0"/>
          <w:sz w:val="20"/>
          <w:szCs w:val="18"/>
        </w:rPr>
        <w:t>go</w:t>
      </w:r>
      <w:r w:rsidRPr="00A5247F">
        <w:rPr>
          <w:b w:val="0"/>
          <w:sz w:val="20"/>
          <w:szCs w:val="18"/>
        </w:rPr>
        <w:t xml:space="preserve"> a 90-day training period, which serves as an orientation and learning process a</w:t>
      </w:r>
      <w:r w:rsidR="00207456" w:rsidRPr="00A5247F">
        <w:rPr>
          <w:b w:val="0"/>
          <w:sz w:val="20"/>
          <w:szCs w:val="18"/>
        </w:rPr>
        <w:t>nd</w:t>
      </w:r>
      <w:r w:rsidRPr="00A5247F">
        <w:rPr>
          <w:b w:val="0"/>
          <w:sz w:val="20"/>
          <w:szCs w:val="18"/>
        </w:rPr>
        <w:t xml:space="preserve"> a period of initial performance evaluation. </w:t>
      </w:r>
      <w:r w:rsidR="00207456" w:rsidRPr="00A5247F">
        <w:rPr>
          <w:b w:val="0"/>
          <w:sz w:val="20"/>
          <w:szCs w:val="18"/>
        </w:rPr>
        <w:t>During</w:t>
      </w:r>
      <w:r w:rsidRPr="00A5247F">
        <w:rPr>
          <w:b w:val="0"/>
          <w:sz w:val="20"/>
          <w:szCs w:val="18"/>
        </w:rPr>
        <w:t xml:space="preserve"> </w:t>
      </w:r>
      <w:r w:rsidR="00207456" w:rsidRPr="00A5247F">
        <w:rPr>
          <w:b w:val="0"/>
          <w:sz w:val="20"/>
          <w:szCs w:val="18"/>
        </w:rPr>
        <w:t>this initial training period, e</w:t>
      </w:r>
      <w:r w:rsidRPr="00A5247F">
        <w:rPr>
          <w:b w:val="0"/>
          <w:sz w:val="20"/>
          <w:szCs w:val="18"/>
        </w:rPr>
        <w:t xml:space="preserve">mployees will not receive </w:t>
      </w:r>
      <w:r w:rsidR="00C303BA" w:rsidRPr="00A5247F">
        <w:rPr>
          <w:b w:val="0"/>
          <w:sz w:val="20"/>
          <w:szCs w:val="18"/>
        </w:rPr>
        <w:t xml:space="preserve">a </w:t>
      </w:r>
      <w:r w:rsidRPr="00A5247F">
        <w:rPr>
          <w:b w:val="0"/>
          <w:sz w:val="20"/>
          <w:szCs w:val="18"/>
        </w:rPr>
        <w:t>pay increase(s)</w:t>
      </w:r>
      <w:r w:rsidR="003B1F96" w:rsidRPr="00A5247F">
        <w:rPr>
          <w:b w:val="0"/>
          <w:sz w:val="20"/>
          <w:szCs w:val="18"/>
        </w:rPr>
        <w:t>, employee reward points</w:t>
      </w:r>
      <w:r w:rsidRPr="00A5247F">
        <w:rPr>
          <w:b w:val="0"/>
          <w:sz w:val="20"/>
          <w:szCs w:val="18"/>
        </w:rPr>
        <w:t>, or performance bonus(es).</w:t>
      </w:r>
    </w:p>
    <w:p w14:paraId="5C2FBE01" w14:textId="77777777" w:rsidR="00A27599" w:rsidRPr="00A5247F" w:rsidRDefault="00A27599">
      <w:pPr>
        <w:pStyle w:val="BodyText"/>
        <w:jc w:val="both"/>
        <w:rPr>
          <w:b w:val="0"/>
          <w:sz w:val="20"/>
          <w:szCs w:val="18"/>
        </w:rPr>
      </w:pPr>
    </w:p>
    <w:p w14:paraId="2E990647" w14:textId="3608829B" w:rsidR="00A27599" w:rsidRPr="00A5247F" w:rsidRDefault="00207456">
      <w:pPr>
        <w:pStyle w:val="BodyText"/>
        <w:jc w:val="both"/>
        <w:rPr>
          <w:b w:val="0"/>
          <w:sz w:val="20"/>
          <w:szCs w:val="18"/>
        </w:rPr>
      </w:pPr>
      <w:r w:rsidRPr="00A5247F">
        <w:rPr>
          <w:b w:val="0"/>
          <w:sz w:val="20"/>
          <w:szCs w:val="18"/>
        </w:rPr>
        <w:t>C</w:t>
      </w:r>
      <w:r w:rsidR="00A27599" w:rsidRPr="00A5247F">
        <w:rPr>
          <w:b w:val="0"/>
          <w:sz w:val="20"/>
          <w:szCs w:val="18"/>
        </w:rPr>
        <w:t>ompletin</w:t>
      </w:r>
      <w:r w:rsidRPr="00A5247F">
        <w:rPr>
          <w:b w:val="0"/>
          <w:sz w:val="20"/>
          <w:szCs w:val="18"/>
        </w:rPr>
        <w:t>g</w:t>
      </w:r>
      <w:r w:rsidR="00A27599" w:rsidRPr="00A5247F">
        <w:rPr>
          <w:b w:val="0"/>
          <w:sz w:val="20"/>
          <w:szCs w:val="18"/>
        </w:rPr>
        <w:t xml:space="preserve"> the training period does not </w:t>
      </w:r>
      <w:r w:rsidR="007B6470" w:rsidRPr="00A5247F">
        <w:rPr>
          <w:b w:val="0"/>
          <w:sz w:val="20"/>
          <w:szCs w:val="18"/>
        </w:rPr>
        <w:t>alter</w:t>
      </w:r>
      <w:r w:rsidR="00A27599" w:rsidRPr="00A5247F">
        <w:rPr>
          <w:b w:val="0"/>
          <w:sz w:val="20"/>
          <w:szCs w:val="18"/>
        </w:rPr>
        <w:t xml:space="preserve"> the at-will nature of the employment relationship.</w:t>
      </w:r>
    </w:p>
    <w:p w14:paraId="3F92AA6F" w14:textId="77777777" w:rsidR="00A27599" w:rsidRPr="00C86824" w:rsidRDefault="00A27599">
      <w:pPr>
        <w:pStyle w:val="BodyText"/>
        <w:jc w:val="both"/>
        <w:rPr>
          <w:b w:val="0"/>
          <w:sz w:val="22"/>
        </w:rPr>
      </w:pPr>
    </w:p>
    <w:p w14:paraId="78A13997" w14:textId="77777777" w:rsidR="00A27599" w:rsidRPr="00C86824" w:rsidRDefault="00A27599">
      <w:pPr>
        <w:pStyle w:val="BodyText"/>
        <w:jc w:val="both"/>
        <w:rPr>
          <w:sz w:val="24"/>
        </w:rPr>
      </w:pPr>
      <w:r w:rsidRPr="00C86824">
        <w:rPr>
          <w:sz w:val="24"/>
        </w:rPr>
        <w:t>Length of Service</w:t>
      </w:r>
    </w:p>
    <w:p w14:paraId="5C2B4AD1" w14:textId="77777777" w:rsidR="00A27599" w:rsidRPr="00C86824" w:rsidRDefault="00A27599">
      <w:pPr>
        <w:pStyle w:val="BodyText"/>
        <w:jc w:val="both"/>
        <w:rPr>
          <w:sz w:val="24"/>
        </w:rPr>
      </w:pPr>
    </w:p>
    <w:p w14:paraId="03E22299" w14:textId="7A53A7C4" w:rsidR="00A27599" w:rsidRPr="00A5247F" w:rsidRDefault="00A27599">
      <w:pPr>
        <w:pStyle w:val="BodyText"/>
        <w:jc w:val="both"/>
        <w:rPr>
          <w:b w:val="0"/>
          <w:sz w:val="20"/>
          <w:szCs w:val="18"/>
        </w:rPr>
      </w:pPr>
      <w:r w:rsidRPr="00A5247F">
        <w:rPr>
          <w:b w:val="0"/>
          <w:sz w:val="20"/>
          <w:szCs w:val="18"/>
        </w:rPr>
        <w:t xml:space="preserve">Your length of service (seniority) with the </w:t>
      </w:r>
      <w:r w:rsidR="00FC6851">
        <w:rPr>
          <w:b w:val="0"/>
          <w:sz w:val="20"/>
          <w:szCs w:val="18"/>
        </w:rPr>
        <w:t>Credit Union</w:t>
      </w:r>
      <w:r w:rsidRPr="00A5247F">
        <w:rPr>
          <w:b w:val="0"/>
          <w:sz w:val="20"/>
          <w:szCs w:val="18"/>
        </w:rPr>
        <w:t xml:space="preserve"> is defined as the period of your employment with us and begins with your </w:t>
      </w:r>
      <w:r w:rsidR="00970FEE" w:rsidRPr="00A5247F">
        <w:rPr>
          <w:b w:val="0"/>
          <w:sz w:val="20"/>
          <w:szCs w:val="18"/>
        </w:rPr>
        <w:t>first day of work</w:t>
      </w:r>
      <w:r w:rsidRPr="00A5247F">
        <w:rPr>
          <w:b w:val="0"/>
          <w:sz w:val="20"/>
          <w:szCs w:val="18"/>
        </w:rPr>
        <w:t>.  If a part-time employee changes to full-time status, the status change date becomes the employee’s seniority date.  Any time worked as a part-time employee do</w:t>
      </w:r>
      <w:r w:rsidR="0080522E" w:rsidRPr="00A5247F">
        <w:rPr>
          <w:b w:val="0"/>
          <w:sz w:val="20"/>
          <w:szCs w:val="18"/>
        </w:rPr>
        <w:t xml:space="preserve">es not count towards seniority when computing </w:t>
      </w:r>
      <w:r w:rsidR="00207456" w:rsidRPr="00A5247F">
        <w:rPr>
          <w:b w:val="0"/>
          <w:sz w:val="20"/>
          <w:szCs w:val="18"/>
        </w:rPr>
        <w:t>the </w:t>
      </w:r>
      <w:r w:rsidR="0080522E" w:rsidRPr="00A5247F">
        <w:rPr>
          <w:b w:val="0"/>
          <w:sz w:val="20"/>
          <w:szCs w:val="18"/>
        </w:rPr>
        <w:t xml:space="preserve">length of service.  However, </w:t>
      </w:r>
      <w:r w:rsidR="00207456" w:rsidRPr="00A5247F">
        <w:rPr>
          <w:b w:val="0"/>
          <w:sz w:val="20"/>
          <w:szCs w:val="18"/>
        </w:rPr>
        <w:t>if</w:t>
      </w:r>
      <w:r w:rsidR="0080522E" w:rsidRPr="00A5247F">
        <w:rPr>
          <w:b w:val="0"/>
          <w:sz w:val="20"/>
          <w:szCs w:val="18"/>
        </w:rPr>
        <w:t xml:space="preserve"> promotional opportunities or other employment</w:t>
      </w:r>
      <w:r w:rsidR="00C303BA" w:rsidRPr="00A5247F">
        <w:rPr>
          <w:b w:val="0"/>
          <w:sz w:val="20"/>
          <w:szCs w:val="18"/>
        </w:rPr>
        <w:t>-</w:t>
      </w:r>
      <w:r w:rsidR="0080522E" w:rsidRPr="00A5247F">
        <w:rPr>
          <w:b w:val="0"/>
          <w:sz w:val="20"/>
          <w:szCs w:val="18"/>
        </w:rPr>
        <w:t xml:space="preserve">related considerations arise, an employee’s “part-time” service to the </w:t>
      </w:r>
      <w:r w:rsidR="00FC6851">
        <w:rPr>
          <w:b w:val="0"/>
          <w:sz w:val="20"/>
          <w:szCs w:val="18"/>
        </w:rPr>
        <w:t>Credit Union</w:t>
      </w:r>
      <w:r w:rsidR="0080522E" w:rsidRPr="00A5247F">
        <w:rPr>
          <w:b w:val="0"/>
          <w:sz w:val="20"/>
          <w:szCs w:val="18"/>
        </w:rPr>
        <w:t xml:space="preserve"> may be considered only where all other qualifications are deemed equal among all subject candidates.</w:t>
      </w:r>
    </w:p>
    <w:p w14:paraId="155605ED" w14:textId="77777777" w:rsidR="005D1430" w:rsidRPr="00A5247F" w:rsidRDefault="005D1430">
      <w:pPr>
        <w:pStyle w:val="BodyText"/>
        <w:jc w:val="both"/>
        <w:rPr>
          <w:b w:val="0"/>
          <w:sz w:val="20"/>
          <w:szCs w:val="18"/>
        </w:rPr>
      </w:pPr>
    </w:p>
    <w:p w14:paraId="202E0D5F" w14:textId="2871E21A" w:rsidR="005D1430" w:rsidRPr="00A5247F" w:rsidRDefault="005D1430">
      <w:pPr>
        <w:pStyle w:val="BodyText"/>
        <w:jc w:val="both"/>
        <w:rPr>
          <w:b w:val="0"/>
          <w:sz w:val="20"/>
          <w:szCs w:val="18"/>
        </w:rPr>
      </w:pPr>
      <w:r w:rsidRPr="00A5247F">
        <w:rPr>
          <w:b w:val="0"/>
          <w:sz w:val="20"/>
          <w:szCs w:val="18"/>
        </w:rPr>
        <w:t xml:space="preserve">Whether full-time or part-time, an employee's hire date shall be considered for purposes of Service Awards based on time with the </w:t>
      </w:r>
      <w:r w:rsidR="00FC6851">
        <w:rPr>
          <w:b w:val="0"/>
          <w:sz w:val="20"/>
          <w:szCs w:val="18"/>
        </w:rPr>
        <w:t>Credit Union</w:t>
      </w:r>
      <w:r w:rsidRPr="00A5247F">
        <w:rPr>
          <w:b w:val="0"/>
          <w:sz w:val="20"/>
          <w:szCs w:val="18"/>
        </w:rPr>
        <w:t xml:space="preserve">.  Otherwise, only an employee's full-time hire date shall be considered for eligibility </w:t>
      </w:r>
      <w:r w:rsidR="00207456" w:rsidRPr="00A5247F">
        <w:rPr>
          <w:b w:val="0"/>
          <w:sz w:val="20"/>
          <w:szCs w:val="18"/>
        </w:rPr>
        <w:t>f</w:t>
      </w:r>
      <w:r w:rsidRPr="00A5247F">
        <w:rPr>
          <w:b w:val="0"/>
          <w:sz w:val="20"/>
          <w:szCs w:val="18"/>
        </w:rPr>
        <w:t>o</w:t>
      </w:r>
      <w:r w:rsidR="00207456" w:rsidRPr="00A5247F">
        <w:rPr>
          <w:b w:val="0"/>
          <w:sz w:val="20"/>
          <w:szCs w:val="18"/>
        </w:rPr>
        <w:t>r</w:t>
      </w:r>
      <w:r w:rsidRPr="00A5247F">
        <w:rPr>
          <w:b w:val="0"/>
          <w:sz w:val="20"/>
          <w:szCs w:val="18"/>
        </w:rPr>
        <w:t xml:space="preserve"> certain benefits as provided in this handbook or the applicable benefit policies.</w:t>
      </w:r>
    </w:p>
    <w:p w14:paraId="21C3B8CD" w14:textId="77777777" w:rsidR="00A27599" w:rsidRPr="00C86824" w:rsidRDefault="00A27599">
      <w:pPr>
        <w:pStyle w:val="BodyText"/>
        <w:jc w:val="both"/>
        <w:rPr>
          <w:b w:val="0"/>
          <w:sz w:val="22"/>
        </w:rPr>
      </w:pPr>
    </w:p>
    <w:p w14:paraId="6C95484B" w14:textId="77777777" w:rsidR="00A27599" w:rsidRPr="00C86824" w:rsidRDefault="00A27599">
      <w:pPr>
        <w:pStyle w:val="BodyText"/>
        <w:jc w:val="both"/>
        <w:rPr>
          <w:sz w:val="24"/>
        </w:rPr>
      </w:pPr>
      <w:r w:rsidRPr="00C86824">
        <w:rPr>
          <w:sz w:val="24"/>
        </w:rPr>
        <w:t>Promotion and Transfer</w:t>
      </w:r>
    </w:p>
    <w:p w14:paraId="36034B73" w14:textId="77777777" w:rsidR="00A27599" w:rsidRPr="00C86824" w:rsidRDefault="00A27599">
      <w:pPr>
        <w:pStyle w:val="BodyText"/>
        <w:jc w:val="both"/>
        <w:rPr>
          <w:sz w:val="24"/>
        </w:rPr>
      </w:pPr>
    </w:p>
    <w:p w14:paraId="37724B53" w14:textId="243D8B5A" w:rsidR="00A27599" w:rsidRPr="00A5247F" w:rsidRDefault="00A27599">
      <w:pPr>
        <w:pStyle w:val="BodyText"/>
        <w:jc w:val="both"/>
        <w:rPr>
          <w:b w:val="0"/>
          <w:sz w:val="20"/>
          <w:szCs w:val="18"/>
        </w:rPr>
      </w:pPr>
      <w:r w:rsidRPr="00A5247F">
        <w:rPr>
          <w:b w:val="0"/>
          <w:sz w:val="20"/>
          <w:szCs w:val="18"/>
        </w:rPr>
        <w:t xml:space="preserve">When opportunities for promotion and transfer arise, the </w:t>
      </w:r>
      <w:r w:rsidR="00FC6851">
        <w:rPr>
          <w:b w:val="0"/>
          <w:sz w:val="20"/>
          <w:szCs w:val="18"/>
        </w:rPr>
        <w:t>Credit Union</w:t>
      </w:r>
      <w:r w:rsidR="00207456" w:rsidRPr="00A5247F">
        <w:rPr>
          <w:b w:val="0"/>
          <w:sz w:val="20"/>
          <w:szCs w:val="18"/>
        </w:rPr>
        <w:t>'s policy is</w:t>
      </w:r>
      <w:r w:rsidRPr="00A5247F">
        <w:rPr>
          <w:b w:val="0"/>
          <w:sz w:val="20"/>
          <w:szCs w:val="18"/>
        </w:rPr>
        <w:t xml:space="preserve"> to promote or transfer employees within the organization if they are properly qualified and have demonstrated an interest in and a positive attitude toward their employment with the </w:t>
      </w:r>
      <w:r w:rsidR="00FC6851">
        <w:rPr>
          <w:b w:val="0"/>
          <w:sz w:val="20"/>
          <w:szCs w:val="18"/>
        </w:rPr>
        <w:t>Credit Union</w:t>
      </w:r>
      <w:r w:rsidRPr="00A5247F">
        <w:rPr>
          <w:b w:val="0"/>
          <w:sz w:val="20"/>
          <w:szCs w:val="18"/>
        </w:rPr>
        <w:t xml:space="preserve">.  However, the qualifications of candidates are the most important criteria for placement and promotion, and such decisions are entirely within the </w:t>
      </w:r>
      <w:r w:rsidR="00FC6851">
        <w:rPr>
          <w:b w:val="0"/>
          <w:sz w:val="20"/>
          <w:szCs w:val="18"/>
        </w:rPr>
        <w:t>Credit Union</w:t>
      </w:r>
      <w:r w:rsidR="00207456" w:rsidRPr="00A5247F">
        <w:rPr>
          <w:b w:val="0"/>
          <w:sz w:val="20"/>
          <w:szCs w:val="18"/>
        </w:rPr>
        <w:t>'s</w:t>
      </w:r>
      <w:r w:rsidRPr="00A5247F">
        <w:rPr>
          <w:b w:val="0"/>
          <w:sz w:val="20"/>
          <w:szCs w:val="18"/>
        </w:rPr>
        <w:t xml:space="preserve"> </w:t>
      </w:r>
      <w:r w:rsidR="00207456" w:rsidRPr="00A5247F">
        <w:rPr>
          <w:b w:val="0"/>
          <w:sz w:val="20"/>
          <w:szCs w:val="18"/>
        </w:rPr>
        <w:t>dis</w:t>
      </w:r>
      <w:r w:rsidR="008C72AC" w:rsidRPr="00A5247F">
        <w:rPr>
          <w:b w:val="0"/>
          <w:sz w:val="20"/>
          <w:szCs w:val="18"/>
        </w:rPr>
        <w:t>cretion</w:t>
      </w:r>
      <w:r w:rsidRPr="00A5247F">
        <w:rPr>
          <w:b w:val="0"/>
          <w:sz w:val="20"/>
          <w:szCs w:val="18"/>
        </w:rPr>
        <w:t>.</w:t>
      </w:r>
      <w:r w:rsidR="00103D4C" w:rsidRPr="00A5247F">
        <w:rPr>
          <w:b w:val="0"/>
          <w:sz w:val="20"/>
          <w:szCs w:val="18"/>
        </w:rPr>
        <w:t xml:space="preserve">  </w:t>
      </w:r>
      <w:r w:rsidR="00A83D20" w:rsidRPr="00A5247F">
        <w:rPr>
          <w:b w:val="0"/>
          <w:sz w:val="20"/>
          <w:szCs w:val="18"/>
        </w:rPr>
        <w:t>Employees interested in promotion must apply in writing when such positions are posted as being available.</w:t>
      </w:r>
    </w:p>
    <w:p w14:paraId="36C0931C" w14:textId="77777777" w:rsidR="00A83D20" w:rsidRDefault="00A83D20">
      <w:pPr>
        <w:pStyle w:val="BodyText"/>
        <w:jc w:val="both"/>
        <w:rPr>
          <w:b w:val="0"/>
          <w:sz w:val="22"/>
        </w:rPr>
      </w:pPr>
    </w:p>
    <w:p w14:paraId="14D8587D" w14:textId="77777777" w:rsidR="00A27599" w:rsidRPr="00C86824" w:rsidRDefault="00A27599">
      <w:pPr>
        <w:pStyle w:val="BodyText"/>
        <w:jc w:val="both"/>
        <w:rPr>
          <w:sz w:val="24"/>
        </w:rPr>
      </w:pPr>
      <w:r w:rsidRPr="00C86824">
        <w:rPr>
          <w:sz w:val="24"/>
        </w:rPr>
        <w:t>Counseling and Disciplinary Procedures</w:t>
      </w:r>
    </w:p>
    <w:p w14:paraId="4AC7798B" w14:textId="77777777" w:rsidR="00A27599" w:rsidRPr="00C86824" w:rsidRDefault="00A27599">
      <w:pPr>
        <w:pStyle w:val="BodyText"/>
        <w:jc w:val="both"/>
        <w:rPr>
          <w:sz w:val="24"/>
        </w:rPr>
      </w:pPr>
    </w:p>
    <w:p w14:paraId="618EA3EF" w14:textId="72A4A5C1" w:rsidR="00A27599" w:rsidRPr="00A5247F" w:rsidRDefault="002A5595">
      <w:pPr>
        <w:pStyle w:val="BodyText"/>
        <w:jc w:val="both"/>
        <w:rPr>
          <w:b w:val="0"/>
          <w:sz w:val="20"/>
          <w:szCs w:val="18"/>
        </w:rPr>
      </w:pPr>
      <w:r w:rsidRPr="00A5247F">
        <w:rPr>
          <w:b w:val="0"/>
          <w:sz w:val="20"/>
          <w:szCs w:val="18"/>
        </w:rPr>
        <w:t xml:space="preserve">Employees must follow specific rules of conduct so that the </w:t>
      </w:r>
      <w:r w:rsidR="00FC6851">
        <w:rPr>
          <w:b w:val="0"/>
          <w:sz w:val="20"/>
          <w:szCs w:val="18"/>
        </w:rPr>
        <w:t>Credit Union</w:t>
      </w:r>
      <w:r w:rsidRPr="00A5247F">
        <w:rPr>
          <w:b w:val="0"/>
          <w:sz w:val="20"/>
          <w:szCs w:val="18"/>
        </w:rPr>
        <w:t xml:space="preserve"> team can work together harmoniously and effectively</w:t>
      </w:r>
      <w:r w:rsidR="00A27599" w:rsidRPr="00A5247F">
        <w:rPr>
          <w:b w:val="0"/>
          <w:sz w:val="20"/>
          <w:szCs w:val="18"/>
        </w:rPr>
        <w:t>.</w:t>
      </w:r>
      <w:r w:rsidR="00207456" w:rsidRPr="00A5247F">
        <w:rPr>
          <w:b w:val="0"/>
          <w:sz w:val="20"/>
          <w:szCs w:val="18"/>
        </w:rPr>
        <w:t xml:space="preserve"> </w:t>
      </w:r>
      <w:r w:rsidR="00A27599" w:rsidRPr="00A5247F">
        <w:rPr>
          <w:b w:val="0"/>
          <w:sz w:val="20"/>
          <w:szCs w:val="18"/>
        </w:rPr>
        <w:t>Common sense will generally dictate acceptable conduct; other instances require rules to define job-related conduct.  An overview of the type of conduct that may lead to disciplinary action is provided in Section V. CONDUCT</w:t>
      </w:r>
      <w:r w:rsidR="007B6470" w:rsidRPr="00A5247F">
        <w:rPr>
          <w:b w:val="0"/>
          <w:sz w:val="20"/>
          <w:szCs w:val="18"/>
        </w:rPr>
        <w:t xml:space="preserve"> </w:t>
      </w:r>
      <w:r w:rsidR="00A27599" w:rsidRPr="00A5247F">
        <w:rPr>
          <w:b w:val="0"/>
          <w:sz w:val="20"/>
          <w:szCs w:val="18"/>
        </w:rPr>
        <w:t xml:space="preserve">of this handbook.  The following guidelines are for illustrative purposes only and in no way modify the employment-at-will policy explained earlier in this handbook.  </w:t>
      </w:r>
      <w:r w:rsidR="00C1075F" w:rsidRPr="00A5247F">
        <w:rPr>
          <w:b w:val="0"/>
          <w:sz w:val="20"/>
          <w:szCs w:val="18"/>
        </w:rPr>
        <w:t>Management</w:t>
      </w:r>
      <w:r w:rsidR="00A27599" w:rsidRPr="00A5247F">
        <w:rPr>
          <w:b w:val="0"/>
          <w:sz w:val="20"/>
          <w:szCs w:val="18"/>
        </w:rPr>
        <w:t xml:space="preserve"> retains the right to </w:t>
      </w:r>
      <w:r w:rsidR="0033099E" w:rsidRPr="00A5247F">
        <w:rPr>
          <w:b w:val="0"/>
          <w:sz w:val="20"/>
          <w:szCs w:val="18"/>
        </w:rPr>
        <w:t xml:space="preserve">and may, in its sole discretion, </w:t>
      </w:r>
      <w:r w:rsidR="00A27599" w:rsidRPr="00A5247F">
        <w:rPr>
          <w:b w:val="0"/>
          <w:sz w:val="20"/>
          <w:szCs w:val="18"/>
        </w:rPr>
        <w:t>bypass the following process.</w:t>
      </w:r>
    </w:p>
    <w:p w14:paraId="1D08DB47" w14:textId="77777777" w:rsidR="00207456" w:rsidRPr="00A5247F" w:rsidRDefault="00207456">
      <w:pPr>
        <w:pStyle w:val="BodyText"/>
        <w:jc w:val="both"/>
        <w:rPr>
          <w:b w:val="0"/>
          <w:sz w:val="20"/>
          <w:szCs w:val="18"/>
        </w:rPr>
      </w:pPr>
    </w:p>
    <w:p w14:paraId="3833EAE1" w14:textId="2A6EC4AD" w:rsidR="00A27599" w:rsidRPr="00A5247F" w:rsidRDefault="00A27599">
      <w:pPr>
        <w:pStyle w:val="BodyText"/>
        <w:jc w:val="both"/>
        <w:rPr>
          <w:b w:val="0"/>
          <w:sz w:val="20"/>
          <w:szCs w:val="18"/>
        </w:rPr>
      </w:pPr>
      <w:r w:rsidRPr="00A5247F">
        <w:rPr>
          <w:b w:val="0"/>
          <w:sz w:val="20"/>
          <w:szCs w:val="18"/>
        </w:rPr>
        <w:t xml:space="preserve">Any </w:t>
      </w:r>
      <w:r w:rsidR="00FC6851">
        <w:rPr>
          <w:b w:val="0"/>
          <w:sz w:val="20"/>
          <w:szCs w:val="18"/>
        </w:rPr>
        <w:t>Credit Union</w:t>
      </w:r>
      <w:r w:rsidRPr="00A5247F">
        <w:rPr>
          <w:b w:val="0"/>
          <w:sz w:val="20"/>
          <w:szCs w:val="18"/>
        </w:rPr>
        <w:t xml:space="preserve"> employee whose performance fails to meet the objectives and goals of the </w:t>
      </w:r>
      <w:r w:rsidR="00FC6851">
        <w:rPr>
          <w:b w:val="0"/>
          <w:sz w:val="20"/>
          <w:szCs w:val="18"/>
        </w:rPr>
        <w:t>Credit Union</w:t>
      </w:r>
      <w:r w:rsidRPr="00A5247F">
        <w:rPr>
          <w:b w:val="0"/>
          <w:sz w:val="20"/>
          <w:szCs w:val="18"/>
        </w:rPr>
        <w:t xml:space="preserve"> or who commits an act contrary to accepted rules of conduct may face disciplinary action, including termination of employment.  Some performance or behavior problems initially may result in counseling or discipline.  The nature of the counseling or discipline will depend upon the type and context of the violation, the number of occurrences involving the employee, action taken </w:t>
      </w:r>
      <w:r w:rsidR="00207456" w:rsidRPr="00A5247F">
        <w:rPr>
          <w:b w:val="0"/>
          <w:sz w:val="20"/>
          <w:szCs w:val="18"/>
        </w:rPr>
        <w:t>f</w:t>
      </w:r>
      <w:r w:rsidRPr="00A5247F">
        <w:rPr>
          <w:b w:val="0"/>
          <w:sz w:val="20"/>
          <w:szCs w:val="18"/>
        </w:rPr>
        <w:t>o</w:t>
      </w:r>
      <w:r w:rsidR="00207456" w:rsidRPr="00A5247F">
        <w:rPr>
          <w:b w:val="0"/>
          <w:sz w:val="20"/>
          <w:szCs w:val="18"/>
        </w:rPr>
        <w:t>r</w:t>
      </w:r>
      <w:r w:rsidRPr="00A5247F">
        <w:rPr>
          <w:b w:val="0"/>
          <w:sz w:val="20"/>
          <w:szCs w:val="18"/>
        </w:rPr>
        <w:t xml:space="preserve"> similar conduct by other employees, the effect on members, surrounding circumstances</w:t>
      </w:r>
      <w:r w:rsidR="00C303BA" w:rsidRPr="00A5247F">
        <w:rPr>
          <w:b w:val="0"/>
          <w:sz w:val="20"/>
          <w:szCs w:val="18"/>
        </w:rPr>
        <w:t>,</w:t>
      </w:r>
      <w:r w:rsidRPr="00A5247F">
        <w:rPr>
          <w:b w:val="0"/>
          <w:sz w:val="20"/>
          <w:szCs w:val="18"/>
        </w:rPr>
        <w:t xml:space="preserve"> and the discretionary judgment of the </w:t>
      </w:r>
      <w:r w:rsidR="002F4BE8" w:rsidRPr="00A5247F">
        <w:rPr>
          <w:b w:val="0"/>
          <w:sz w:val="20"/>
          <w:szCs w:val="18"/>
        </w:rPr>
        <w:t>supervisor</w:t>
      </w:r>
      <w:r w:rsidRPr="00A5247F">
        <w:rPr>
          <w:b w:val="0"/>
          <w:sz w:val="20"/>
          <w:szCs w:val="18"/>
        </w:rPr>
        <w:t xml:space="preserve">.  </w:t>
      </w:r>
      <w:r w:rsidR="00C1075F" w:rsidRPr="00A5247F">
        <w:rPr>
          <w:b w:val="0"/>
          <w:sz w:val="20"/>
          <w:szCs w:val="18"/>
        </w:rPr>
        <w:t>Management</w:t>
      </w:r>
      <w:r w:rsidRPr="00A5247F">
        <w:rPr>
          <w:b w:val="0"/>
          <w:sz w:val="20"/>
          <w:szCs w:val="18"/>
        </w:rPr>
        <w:t>, in its sole discretion, may choose</w:t>
      </w:r>
      <w:r w:rsidR="0080522E" w:rsidRPr="00A5247F">
        <w:rPr>
          <w:b w:val="0"/>
          <w:sz w:val="20"/>
          <w:szCs w:val="18"/>
        </w:rPr>
        <w:t xml:space="preserve"> but is not obligated</w:t>
      </w:r>
      <w:r w:rsidRPr="00A5247F">
        <w:rPr>
          <w:b w:val="0"/>
          <w:sz w:val="20"/>
          <w:szCs w:val="18"/>
        </w:rPr>
        <w:t xml:space="preserve"> to follow these corrective procedures:</w:t>
      </w:r>
    </w:p>
    <w:p w14:paraId="3AC69886" w14:textId="77777777" w:rsidR="00A27599" w:rsidRPr="00A5247F" w:rsidRDefault="00A27599">
      <w:pPr>
        <w:pStyle w:val="BodyText"/>
        <w:jc w:val="both"/>
        <w:rPr>
          <w:b w:val="0"/>
          <w:sz w:val="20"/>
          <w:szCs w:val="18"/>
        </w:rPr>
      </w:pPr>
    </w:p>
    <w:p w14:paraId="6FD61DE6" w14:textId="5834AF7B" w:rsidR="00A27599" w:rsidRPr="00A5247F" w:rsidRDefault="00032BBE" w:rsidP="002D6853">
      <w:pPr>
        <w:pStyle w:val="BodyText"/>
        <w:numPr>
          <w:ilvl w:val="0"/>
          <w:numId w:val="21"/>
        </w:numPr>
        <w:jc w:val="both"/>
        <w:rPr>
          <w:b w:val="0"/>
          <w:sz w:val="20"/>
          <w:szCs w:val="18"/>
        </w:rPr>
      </w:pPr>
      <w:r w:rsidRPr="00A5247F">
        <w:rPr>
          <w:b w:val="0"/>
          <w:sz w:val="20"/>
          <w:szCs w:val="18"/>
        </w:rPr>
        <w:t>Discussion and recommendations to correct</w:t>
      </w:r>
      <w:r w:rsidR="00A27599" w:rsidRPr="00A5247F">
        <w:rPr>
          <w:b w:val="0"/>
          <w:sz w:val="20"/>
          <w:szCs w:val="18"/>
        </w:rPr>
        <w:t xml:space="preserve"> the performance or behavioral </w:t>
      </w:r>
      <w:r w:rsidR="00207456" w:rsidRPr="00A5247F">
        <w:rPr>
          <w:b w:val="0"/>
          <w:sz w:val="20"/>
          <w:szCs w:val="18"/>
        </w:rPr>
        <w:t>issues</w:t>
      </w:r>
      <w:r w:rsidR="00A27599" w:rsidRPr="00A5247F">
        <w:rPr>
          <w:b w:val="0"/>
          <w:sz w:val="20"/>
          <w:szCs w:val="18"/>
        </w:rPr>
        <w:t>.</w:t>
      </w:r>
    </w:p>
    <w:p w14:paraId="0445FCDD" w14:textId="2450B194" w:rsidR="00A27599" w:rsidRPr="00A5247F" w:rsidRDefault="00A27599" w:rsidP="002D6853">
      <w:pPr>
        <w:pStyle w:val="BodyText"/>
        <w:numPr>
          <w:ilvl w:val="0"/>
          <w:numId w:val="21"/>
        </w:numPr>
        <w:jc w:val="both"/>
        <w:rPr>
          <w:b w:val="0"/>
          <w:sz w:val="20"/>
          <w:szCs w:val="18"/>
        </w:rPr>
      </w:pPr>
      <w:r w:rsidRPr="00A5247F">
        <w:rPr>
          <w:b w:val="0"/>
          <w:sz w:val="20"/>
          <w:szCs w:val="18"/>
        </w:rPr>
        <w:t xml:space="preserve">Coaching and counseling with the </w:t>
      </w:r>
      <w:r w:rsidR="002F4BE8" w:rsidRPr="00A5247F">
        <w:rPr>
          <w:b w:val="0"/>
          <w:sz w:val="20"/>
          <w:szCs w:val="18"/>
        </w:rPr>
        <w:t>supervisor</w:t>
      </w:r>
      <w:r w:rsidRPr="00A5247F">
        <w:rPr>
          <w:b w:val="0"/>
          <w:sz w:val="20"/>
          <w:szCs w:val="18"/>
        </w:rPr>
        <w:t xml:space="preserve"> if the problem continues. This will be a documented occurrence, and a written reprimand will be placed in the employee file.</w:t>
      </w:r>
    </w:p>
    <w:p w14:paraId="0C026AF4" w14:textId="7DB3CD30" w:rsidR="00A27599" w:rsidRPr="00A5247F" w:rsidRDefault="00A27599" w:rsidP="002D6853">
      <w:pPr>
        <w:pStyle w:val="BodyText"/>
        <w:numPr>
          <w:ilvl w:val="0"/>
          <w:numId w:val="21"/>
        </w:numPr>
        <w:jc w:val="both"/>
        <w:rPr>
          <w:b w:val="0"/>
          <w:sz w:val="20"/>
          <w:szCs w:val="18"/>
        </w:rPr>
      </w:pPr>
      <w:r w:rsidRPr="00A5247F">
        <w:rPr>
          <w:b w:val="0"/>
          <w:sz w:val="20"/>
          <w:szCs w:val="18"/>
        </w:rPr>
        <w:lastRenderedPageBreak/>
        <w:t xml:space="preserve">Formal discipline </w:t>
      </w:r>
      <w:r w:rsidR="00032BBE" w:rsidRPr="00A5247F">
        <w:rPr>
          <w:b w:val="0"/>
          <w:sz w:val="20"/>
          <w:szCs w:val="18"/>
        </w:rPr>
        <w:t xml:space="preserve">(may include suspension) </w:t>
      </w:r>
      <w:r w:rsidRPr="00A5247F">
        <w:rPr>
          <w:b w:val="0"/>
          <w:sz w:val="20"/>
          <w:szCs w:val="18"/>
        </w:rPr>
        <w:t>and final written warning.</w:t>
      </w:r>
    </w:p>
    <w:p w14:paraId="53CDBCC0" w14:textId="5750E392" w:rsidR="00A27599" w:rsidRPr="00A5247F" w:rsidRDefault="00A27599" w:rsidP="002D6853">
      <w:pPr>
        <w:pStyle w:val="BodyText"/>
        <w:numPr>
          <w:ilvl w:val="0"/>
          <w:numId w:val="21"/>
        </w:numPr>
        <w:jc w:val="both"/>
        <w:rPr>
          <w:b w:val="0"/>
          <w:sz w:val="20"/>
          <w:szCs w:val="18"/>
        </w:rPr>
      </w:pPr>
      <w:r w:rsidRPr="00A5247F">
        <w:rPr>
          <w:b w:val="0"/>
          <w:sz w:val="20"/>
          <w:szCs w:val="18"/>
        </w:rPr>
        <w:t>Termination of employment.</w:t>
      </w:r>
    </w:p>
    <w:p w14:paraId="4A3AE7F1" w14:textId="77777777" w:rsidR="00A5247F" w:rsidRDefault="00A5247F">
      <w:pPr>
        <w:pStyle w:val="BodyText"/>
        <w:jc w:val="both"/>
        <w:rPr>
          <w:b w:val="0"/>
          <w:sz w:val="20"/>
          <w:szCs w:val="18"/>
        </w:rPr>
      </w:pPr>
    </w:p>
    <w:p w14:paraId="1BA98C19" w14:textId="03E02D6A" w:rsidR="00A27599" w:rsidRPr="00A5247F" w:rsidRDefault="00A27599">
      <w:pPr>
        <w:pStyle w:val="BodyText"/>
        <w:jc w:val="both"/>
        <w:rPr>
          <w:b w:val="0"/>
          <w:sz w:val="20"/>
          <w:szCs w:val="18"/>
        </w:rPr>
      </w:pPr>
      <w:r w:rsidRPr="00A5247F">
        <w:rPr>
          <w:b w:val="0"/>
          <w:sz w:val="20"/>
          <w:szCs w:val="18"/>
        </w:rPr>
        <w:t>This process is intended to encourage correctin</w:t>
      </w:r>
      <w:r w:rsidR="00207456" w:rsidRPr="00A5247F">
        <w:rPr>
          <w:b w:val="0"/>
          <w:sz w:val="20"/>
          <w:szCs w:val="18"/>
        </w:rPr>
        <w:t>g</w:t>
      </w:r>
      <w:r w:rsidRPr="00A5247F">
        <w:rPr>
          <w:b w:val="0"/>
          <w:sz w:val="20"/>
          <w:szCs w:val="18"/>
        </w:rPr>
        <w:t xml:space="preserve"> problems and improv</w:t>
      </w:r>
      <w:r w:rsidR="00207456" w:rsidRPr="00A5247F">
        <w:rPr>
          <w:b w:val="0"/>
          <w:sz w:val="20"/>
          <w:szCs w:val="18"/>
        </w:rPr>
        <w:t>ing</w:t>
      </w:r>
      <w:r w:rsidRPr="00A5247F">
        <w:rPr>
          <w:b w:val="0"/>
          <w:sz w:val="20"/>
          <w:szCs w:val="18"/>
        </w:rPr>
        <w:t xml:space="preserve"> performance, but termination may </w:t>
      </w:r>
      <w:r w:rsidR="002A5595" w:rsidRPr="00A5247F">
        <w:rPr>
          <w:b w:val="0"/>
          <w:sz w:val="20"/>
          <w:szCs w:val="18"/>
        </w:rPr>
        <w:t>occur whenever management concludes</w:t>
      </w:r>
      <w:r w:rsidRPr="00A5247F">
        <w:rPr>
          <w:b w:val="0"/>
          <w:sz w:val="20"/>
          <w:szCs w:val="18"/>
        </w:rPr>
        <w:t xml:space="preserve"> it is necessary.  Examples of behavior that may result in immediate dismissal include:</w:t>
      </w:r>
    </w:p>
    <w:p w14:paraId="527060D7" w14:textId="77777777" w:rsidR="00A27599" w:rsidRPr="00A5247F" w:rsidRDefault="00A27599">
      <w:pPr>
        <w:pStyle w:val="BodyText"/>
        <w:jc w:val="both"/>
        <w:rPr>
          <w:b w:val="0"/>
          <w:sz w:val="20"/>
          <w:szCs w:val="18"/>
        </w:rPr>
      </w:pPr>
    </w:p>
    <w:p w14:paraId="3C3FF611" w14:textId="2D06C3D0" w:rsidR="00A27599" w:rsidRPr="00A5247F" w:rsidRDefault="00032BBE" w:rsidP="002D6853">
      <w:pPr>
        <w:pStyle w:val="BodyText"/>
        <w:numPr>
          <w:ilvl w:val="0"/>
          <w:numId w:val="22"/>
        </w:numPr>
        <w:jc w:val="both"/>
        <w:rPr>
          <w:b w:val="0"/>
          <w:sz w:val="20"/>
          <w:szCs w:val="18"/>
        </w:rPr>
      </w:pPr>
      <w:r w:rsidRPr="00A5247F">
        <w:rPr>
          <w:b w:val="0"/>
          <w:sz w:val="20"/>
          <w:szCs w:val="18"/>
        </w:rPr>
        <w:t>Threatening, a</w:t>
      </w:r>
      <w:r w:rsidR="00A27599" w:rsidRPr="00A5247F">
        <w:rPr>
          <w:b w:val="0"/>
          <w:sz w:val="20"/>
          <w:szCs w:val="18"/>
        </w:rPr>
        <w:t>rguing</w:t>
      </w:r>
      <w:r w:rsidR="00C303BA" w:rsidRPr="00A5247F">
        <w:rPr>
          <w:b w:val="0"/>
          <w:sz w:val="20"/>
          <w:szCs w:val="18"/>
        </w:rPr>
        <w:t>,</w:t>
      </w:r>
      <w:r w:rsidR="00A27599" w:rsidRPr="00A5247F">
        <w:rPr>
          <w:b w:val="0"/>
          <w:sz w:val="20"/>
          <w:szCs w:val="18"/>
        </w:rPr>
        <w:t xml:space="preserve"> or fighting with employees, members</w:t>
      </w:r>
      <w:r w:rsidR="00C303BA" w:rsidRPr="00A5247F">
        <w:rPr>
          <w:b w:val="0"/>
          <w:sz w:val="20"/>
          <w:szCs w:val="18"/>
        </w:rPr>
        <w:t>,</w:t>
      </w:r>
      <w:r w:rsidR="00A27599" w:rsidRPr="00A5247F">
        <w:rPr>
          <w:b w:val="0"/>
          <w:sz w:val="20"/>
          <w:szCs w:val="18"/>
        </w:rPr>
        <w:t xml:space="preserve"> or visitors,</w:t>
      </w:r>
    </w:p>
    <w:p w14:paraId="7CCFBB78" w14:textId="0939928F" w:rsidR="00A27599" w:rsidRPr="00A5247F" w:rsidRDefault="00A27599" w:rsidP="002D6853">
      <w:pPr>
        <w:pStyle w:val="BodyText"/>
        <w:numPr>
          <w:ilvl w:val="0"/>
          <w:numId w:val="22"/>
        </w:numPr>
        <w:jc w:val="both"/>
        <w:rPr>
          <w:b w:val="0"/>
          <w:sz w:val="20"/>
          <w:szCs w:val="18"/>
        </w:rPr>
      </w:pPr>
      <w:r w:rsidRPr="00A5247F">
        <w:rPr>
          <w:b w:val="0"/>
          <w:sz w:val="20"/>
          <w:szCs w:val="18"/>
        </w:rPr>
        <w:t>Unauthorized use</w:t>
      </w:r>
      <w:r w:rsidR="007B6470" w:rsidRPr="00A5247F">
        <w:rPr>
          <w:b w:val="0"/>
          <w:sz w:val="20"/>
          <w:szCs w:val="18"/>
        </w:rPr>
        <w:t>, removal</w:t>
      </w:r>
      <w:r w:rsidR="00C303BA" w:rsidRPr="00A5247F">
        <w:rPr>
          <w:b w:val="0"/>
          <w:sz w:val="20"/>
          <w:szCs w:val="18"/>
        </w:rPr>
        <w:t>,</w:t>
      </w:r>
      <w:r w:rsidR="007B6470" w:rsidRPr="00A5247F">
        <w:rPr>
          <w:b w:val="0"/>
          <w:sz w:val="20"/>
          <w:szCs w:val="18"/>
        </w:rPr>
        <w:t xml:space="preserve"> </w:t>
      </w:r>
      <w:r w:rsidRPr="00A5247F">
        <w:rPr>
          <w:b w:val="0"/>
          <w:sz w:val="20"/>
          <w:szCs w:val="18"/>
        </w:rPr>
        <w:t xml:space="preserve">or destruction of </w:t>
      </w:r>
      <w:r w:rsidR="00FC6851">
        <w:rPr>
          <w:b w:val="0"/>
          <w:sz w:val="20"/>
          <w:szCs w:val="18"/>
        </w:rPr>
        <w:t>Credit Union</w:t>
      </w:r>
      <w:r w:rsidRPr="00A5247F">
        <w:rPr>
          <w:b w:val="0"/>
          <w:sz w:val="20"/>
          <w:szCs w:val="18"/>
        </w:rPr>
        <w:t xml:space="preserve"> property,</w:t>
      </w:r>
    </w:p>
    <w:p w14:paraId="4857EDDE" w14:textId="575D95C1" w:rsidR="00A27599" w:rsidRPr="00A5247F" w:rsidRDefault="00A27599" w:rsidP="002D6853">
      <w:pPr>
        <w:pStyle w:val="BodyText"/>
        <w:numPr>
          <w:ilvl w:val="0"/>
          <w:numId w:val="22"/>
        </w:numPr>
        <w:jc w:val="both"/>
        <w:rPr>
          <w:b w:val="0"/>
          <w:sz w:val="20"/>
          <w:szCs w:val="18"/>
        </w:rPr>
      </w:pPr>
      <w:r w:rsidRPr="00A5247F">
        <w:rPr>
          <w:b w:val="0"/>
          <w:sz w:val="20"/>
          <w:szCs w:val="18"/>
        </w:rPr>
        <w:t>Unauthorized disclosure of any confidential information,</w:t>
      </w:r>
    </w:p>
    <w:p w14:paraId="704D407A" w14:textId="3C46EE25" w:rsidR="00A27599" w:rsidRPr="00A5247F" w:rsidRDefault="00A27599" w:rsidP="002D6853">
      <w:pPr>
        <w:pStyle w:val="BodyText"/>
        <w:numPr>
          <w:ilvl w:val="0"/>
          <w:numId w:val="22"/>
        </w:numPr>
        <w:jc w:val="both"/>
        <w:rPr>
          <w:b w:val="0"/>
          <w:sz w:val="20"/>
          <w:szCs w:val="18"/>
        </w:rPr>
      </w:pPr>
      <w:r w:rsidRPr="00A5247F">
        <w:rPr>
          <w:b w:val="0"/>
          <w:sz w:val="20"/>
          <w:szCs w:val="18"/>
        </w:rPr>
        <w:t xml:space="preserve">Making </w:t>
      </w:r>
      <w:r w:rsidR="00103D4C" w:rsidRPr="00A5247F">
        <w:rPr>
          <w:b w:val="0"/>
          <w:sz w:val="20"/>
          <w:szCs w:val="18"/>
        </w:rPr>
        <w:t xml:space="preserve">maliciously </w:t>
      </w:r>
      <w:r w:rsidRPr="00A5247F">
        <w:rPr>
          <w:b w:val="0"/>
          <w:sz w:val="20"/>
          <w:szCs w:val="18"/>
        </w:rPr>
        <w:t>false statements or falsification of records,</w:t>
      </w:r>
    </w:p>
    <w:p w14:paraId="5EAF7890" w14:textId="082AE3E7" w:rsidR="00A27599" w:rsidRPr="00A5247F" w:rsidRDefault="00A27599" w:rsidP="002D6853">
      <w:pPr>
        <w:pStyle w:val="BodyText"/>
        <w:numPr>
          <w:ilvl w:val="0"/>
          <w:numId w:val="22"/>
        </w:numPr>
        <w:jc w:val="both"/>
        <w:rPr>
          <w:b w:val="0"/>
          <w:sz w:val="20"/>
          <w:szCs w:val="18"/>
        </w:rPr>
      </w:pPr>
      <w:r w:rsidRPr="00A5247F">
        <w:rPr>
          <w:b w:val="0"/>
          <w:sz w:val="20"/>
          <w:szCs w:val="18"/>
        </w:rPr>
        <w:t>Insubordination,</w:t>
      </w:r>
    </w:p>
    <w:p w14:paraId="0CB10A0D" w14:textId="7075BBF4" w:rsidR="00A27599" w:rsidRPr="00A5247F" w:rsidRDefault="00A27599" w:rsidP="002D6853">
      <w:pPr>
        <w:pStyle w:val="BodyText"/>
        <w:numPr>
          <w:ilvl w:val="0"/>
          <w:numId w:val="22"/>
        </w:numPr>
        <w:jc w:val="both"/>
        <w:rPr>
          <w:b w:val="0"/>
          <w:sz w:val="20"/>
          <w:szCs w:val="18"/>
        </w:rPr>
      </w:pPr>
      <w:r w:rsidRPr="00A5247F">
        <w:rPr>
          <w:b w:val="0"/>
          <w:sz w:val="20"/>
          <w:szCs w:val="18"/>
        </w:rPr>
        <w:t xml:space="preserve">Failure to follow a </w:t>
      </w:r>
      <w:r w:rsidR="002F4BE8" w:rsidRPr="00A5247F">
        <w:rPr>
          <w:b w:val="0"/>
          <w:sz w:val="20"/>
          <w:szCs w:val="18"/>
        </w:rPr>
        <w:t>supervisor</w:t>
      </w:r>
      <w:r w:rsidRPr="00A5247F">
        <w:rPr>
          <w:b w:val="0"/>
          <w:sz w:val="20"/>
          <w:szCs w:val="18"/>
        </w:rPr>
        <w:t xml:space="preserve">’s </w:t>
      </w:r>
      <w:r w:rsidR="00103D4C" w:rsidRPr="00A5247F">
        <w:rPr>
          <w:b w:val="0"/>
          <w:sz w:val="20"/>
          <w:szCs w:val="18"/>
        </w:rPr>
        <w:t xml:space="preserve">reasonable </w:t>
      </w:r>
      <w:r w:rsidR="00032BBE" w:rsidRPr="00A5247F">
        <w:rPr>
          <w:b w:val="0"/>
          <w:sz w:val="20"/>
          <w:szCs w:val="18"/>
        </w:rPr>
        <w:t>instructions</w:t>
      </w:r>
      <w:r w:rsidRPr="00A5247F">
        <w:rPr>
          <w:b w:val="0"/>
          <w:sz w:val="20"/>
          <w:szCs w:val="18"/>
        </w:rPr>
        <w:t>,</w:t>
      </w:r>
    </w:p>
    <w:p w14:paraId="7EDB511D" w14:textId="6FB871D4" w:rsidR="00970FEE" w:rsidRPr="00A5247F" w:rsidRDefault="00970FEE" w:rsidP="002D6853">
      <w:pPr>
        <w:pStyle w:val="BodyText"/>
        <w:numPr>
          <w:ilvl w:val="0"/>
          <w:numId w:val="22"/>
        </w:numPr>
        <w:jc w:val="both"/>
        <w:rPr>
          <w:b w:val="0"/>
          <w:sz w:val="20"/>
          <w:szCs w:val="18"/>
        </w:rPr>
      </w:pPr>
      <w:r w:rsidRPr="00A5247F">
        <w:rPr>
          <w:b w:val="0"/>
          <w:sz w:val="20"/>
          <w:szCs w:val="18"/>
        </w:rPr>
        <w:t>Failure to follow proper loan procedures,</w:t>
      </w:r>
    </w:p>
    <w:p w14:paraId="3EC3AECF" w14:textId="77777777" w:rsidR="00A27599" w:rsidRPr="00A5247F" w:rsidRDefault="00A27599" w:rsidP="002D6853">
      <w:pPr>
        <w:pStyle w:val="BodyText"/>
        <w:numPr>
          <w:ilvl w:val="0"/>
          <w:numId w:val="22"/>
        </w:numPr>
        <w:jc w:val="both"/>
        <w:rPr>
          <w:b w:val="0"/>
          <w:sz w:val="20"/>
          <w:szCs w:val="18"/>
        </w:rPr>
      </w:pPr>
      <w:r w:rsidRPr="00A5247F">
        <w:rPr>
          <w:b w:val="0"/>
          <w:sz w:val="20"/>
          <w:szCs w:val="18"/>
        </w:rPr>
        <w:t>Failure to carry out reasonable job assignments,</w:t>
      </w:r>
    </w:p>
    <w:p w14:paraId="74161CFA" w14:textId="77777777" w:rsidR="00970FEE" w:rsidRPr="00A5247F" w:rsidRDefault="00970FEE" w:rsidP="002D6853">
      <w:pPr>
        <w:pStyle w:val="BodyText"/>
        <w:numPr>
          <w:ilvl w:val="0"/>
          <w:numId w:val="22"/>
        </w:numPr>
        <w:jc w:val="both"/>
        <w:rPr>
          <w:b w:val="0"/>
          <w:sz w:val="20"/>
          <w:szCs w:val="18"/>
        </w:rPr>
      </w:pPr>
      <w:r w:rsidRPr="00A5247F">
        <w:rPr>
          <w:b w:val="0"/>
          <w:sz w:val="20"/>
          <w:szCs w:val="18"/>
        </w:rPr>
        <w:t>Failure to report to work on a scheduled workday,</w:t>
      </w:r>
    </w:p>
    <w:p w14:paraId="0F62A499" w14:textId="11F3CB54" w:rsidR="00A27599" w:rsidRPr="00A5247F" w:rsidRDefault="00A27599" w:rsidP="002D6853">
      <w:pPr>
        <w:pStyle w:val="BodyText"/>
        <w:numPr>
          <w:ilvl w:val="0"/>
          <w:numId w:val="22"/>
        </w:numPr>
        <w:jc w:val="both"/>
        <w:rPr>
          <w:b w:val="0"/>
          <w:sz w:val="20"/>
          <w:szCs w:val="18"/>
        </w:rPr>
      </w:pPr>
      <w:r w:rsidRPr="00A5247F">
        <w:rPr>
          <w:b w:val="0"/>
          <w:sz w:val="20"/>
          <w:szCs w:val="18"/>
        </w:rPr>
        <w:t>Failure to improve performance after warning,</w:t>
      </w:r>
    </w:p>
    <w:p w14:paraId="56514C22" w14:textId="50CC0BFD" w:rsidR="00CF7E9E" w:rsidRPr="00A5247F" w:rsidRDefault="00A27599" w:rsidP="002D6853">
      <w:pPr>
        <w:pStyle w:val="BodyText"/>
        <w:numPr>
          <w:ilvl w:val="0"/>
          <w:numId w:val="22"/>
        </w:numPr>
        <w:jc w:val="both"/>
        <w:rPr>
          <w:b w:val="0"/>
          <w:sz w:val="20"/>
          <w:szCs w:val="18"/>
        </w:rPr>
      </w:pPr>
      <w:r w:rsidRPr="00A5247F">
        <w:rPr>
          <w:b w:val="0"/>
          <w:sz w:val="20"/>
          <w:szCs w:val="18"/>
        </w:rPr>
        <w:t xml:space="preserve">Unlawful discrimination or harassment, </w:t>
      </w:r>
    </w:p>
    <w:p w14:paraId="07E2AA4B" w14:textId="095271FC" w:rsidR="00A27599" w:rsidRPr="00A5247F" w:rsidRDefault="0033099E" w:rsidP="002D6853">
      <w:pPr>
        <w:pStyle w:val="BodyText"/>
        <w:numPr>
          <w:ilvl w:val="0"/>
          <w:numId w:val="22"/>
        </w:numPr>
        <w:jc w:val="both"/>
        <w:rPr>
          <w:b w:val="0"/>
          <w:sz w:val="20"/>
          <w:szCs w:val="18"/>
        </w:rPr>
      </w:pPr>
      <w:r w:rsidRPr="00A5247F">
        <w:rPr>
          <w:b w:val="0"/>
          <w:sz w:val="20"/>
          <w:szCs w:val="18"/>
        </w:rPr>
        <w:t>Encouragement of or participation in a</w:t>
      </w:r>
      <w:r w:rsidR="00CF7E9E" w:rsidRPr="00A5247F">
        <w:rPr>
          <w:b w:val="0"/>
          <w:sz w:val="20"/>
          <w:szCs w:val="18"/>
        </w:rPr>
        <w:t>ny illegal act</w:t>
      </w:r>
      <w:r w:rsidRPr="00A5247F">
        <w:rPr>
          <w:b w:val="0"/>
          <w:sz w:val="20"/>
          <w:szCs w:val="18"/>
        </w:rPr>
        <w:t xml:space="preserve"> or activity</w:t>
      </w:r>
      <w:r w:rsidR="00CF7E9E" w:rsidRPr="00A5247F">
        <w:rPr>
          <w:b w:val="0"/>
          <w:sz w:val="20"/>
          <w:szCs w:val="18"/>
        </w:rPr>
        <w:t xml:space="preserve"> </w:t>
      </w:r>
      <w:r w:rsidR="00A27599" w:rsidRPr="00A5247F">
        <w:rPr>
          <w:b w:val="0"/>
          <w:sz w:val="20"/>
          <w:szCs w:val="18"/>
        </w:rPr>
        <w:t xml:space="preserve">and </w:t>
      </w:r>
    </w:p>
    <w:p w14:paraId="1DABAEFA" w14:textId="77777777" w:rsidR="00A27599" w:rsidRPr="00A5247F" w:rsidRDefault="00A27599" w:rsidP="002D6853">
      <w:pPr>
        <w:pStyle w:val="BodyText"/>
        <w:numPr>
          <w:ilvl w:val="0"/>
          <w:numId w:val="22"/>
        </w:numPr>
        <w:jc w:val="both"/>
        <w:rPr>
          <w:b w:val="0"/>
          <w:sz w:val="20"/>
          <w:szCs w:val="18"/>
        </w:rPr>
      </w:pPr>
      <w:r w:rsidRPr="00A5247F">
        <w:rPr>
          <w:b w:val="0"/>
          <w:sz w:val="20"/>
          <w:szCs w:val="18"/>
        </w:rPr>
        <w:t>Violation of any rules or regulations in this handbook or those that the employee has been</w:t>
      </w:r>
      <w:r w:rsidR="00C303BA" w:rsidRPr="00A5247F">
        <w:rPr>
          <w:b w:val="0"/>
          <w:sz w:val="20"/>
          <w:szCs w:val="18"/>
        </w:rPr>
        <w:t xml:space="preserve"> </w:t>
      </w:r>
      <w:r w:rsidRPr="00A5247F">
        <w:rPr>
          <w:b w:val="0"/>
          <w:sz w:val="20"/>
          <w:szCs w:val="18"/>
        </w:rPr>
        <w:t>otherwise notified.</w:t>
      </w:r>
    </w:p>
    <w:p w14:paraId="5E647B58" w14:textId="77777777" w:rsidR="004A2243" w:rsidRPr="00A5247F" w:rsidRDefault="004A2243">
      <w:pPr>
        <w:pStyle w:val="BodyText"/>
        <w:jc w:val="both"/>
        <w:rPr>
          <w:b w:val="0"/>
          <w:sz w:val="20"/>
          <w:szCs w:val="18"/>
        </w:rPr>
      </w:pPr>
    </w:p>
    <w:p w14:paraId="4FDCC698" w14:textId="59E91C50" w:rsidR="00A27599" w:rsidRPr="00A5247F" w:rsidRDefault="00A27599">
      <w:pPr>
        <w:pStyle w:val="BodyText"/>
        <w:jc w:val="both"/>
        <w:rPr>
          <w:b w:val="0"/>
          <w:sz w:val="20"/>
          <w:szCs w:val="18"/>
        </w:rPr>
      </w:pPr>
      <w:r w:rsidRPr="00A5247F">
        <w:rPr>
          <w:b w:val="0"/>
          <w:sz w:val="20"/>
          <w:szCs w:val="18"/>
        </w:rPr>
        <w:t xml:space="preserve">If an employee is placed on </w:t>
      </w:r>
      <w:r w:rsidR="00A5247F">
        <w:rPr>
          <w:b w:val="0"/>
          <w:sz w:val="20"/>
          <w:szCs w:val="18"/>
        </w:rPr>
        <w:t>a disciplinary “probationary” period</w:t>
      </w:r>
      <w:r w:rsidRPr="00A5247F">
        <w:rPr>
          <w:b w:val="0"/>
          <w:sz w:val="20"/>
          <w:szCs w:val="18"/>
        </w:rPr>
        <w:t xml:space="preserve">, </w:t>
      </w:r>
      <w:r w:rsidR="002A5595" w:rsidRPr="00A5247F">
        <w:rPr>
          <w:b w:val="0"/>
          <w:sz w:val="20"/>
          <w:szCs w:val="18"/>
        </w:rPr>
        <w:t>they</w:t>
      </w:r>
      <w:r w:rsidRPr="00A5247F">
        <w:rPr>
          <w:b w:val="0"/>
          <w:sz w:val="20"/>
          <w:szCs w:val="18"/>
        </w:rPr>
        <w:t xml:space="preserve"> will </w:t>
      </w:r>
      <w:r w:rsidRPr="00A5247F">
        <w:rPr>
          <w:sz w:val="20"/>
          <w:szCs w:val="18"/>
        </w:rPr>
        <w:t>not</w:t>
      </w:r>
      <w:r w:rsidRPr="00A5247F">
        <w:rPr>
          <w:b w:val="0"/>
          <w:sz w:val="20"/>
          <w:szCs w:val="18"/>
        </w:rPr>
        <w:t xml:space="preserve"> be eligible for </w:t>
      </w:r>
      <w:r w:rsidR="003B1F96" w:rsidRPr="00A5247F">
        <w:rPr>
          <w:b w:val="0"/>
          <w:sz w:val="20"/>
          <w:szCs w:val="18"/>
        </w:rPr>
        <w:t>employee reward points earned</w:t>
      </w:r>
      <w:r w:rsidR="00207456" w:rsidRPr="00FC6851">
        <w:rPr>
          <w:b w:val="0"/>
          <w:sz w:val="20"/>
          <w:szCs w:val="18"/>
        </w:rPr>
        <w:t>, merit increases,</w:t>
      </w:r>
      <w:r w:rsidR="003B1F96" w:rsidRPr="00FC6851">
        <w:rPr>
          <w:b w:val="0"/>
          <w:sz w:val="20"/>
          <w:szCs w:val="18"/>
        </w:rPr>
        <w:t xml:space="preserve"> or </w:t>
      </w:r>
      <w:r w:rsidRPr="00FC6851">
        <w:rPr>
          <w:b w:val="0"/>
          <w:sz w:val="20"/>
          <w:szCs w:val="18"/>
        </w:rPr>
        <w:t xml:space="preserve">any bonuses </w:t>
      </w:r>
      <w:r w:rsidRPr="00A5247F">
        <w:rPr>
          <w:b w:val="0"/>
          <w:sz w:val="20"/>
          <w:szCs w:val="18"/>
        </w:rPr>
        <w:t>approved during that period.</w:t>
      </w:r>
    </w:p>
    <w:p w14:paraId="63BB9713" w14:textId="77777777" w:rsidR="00103D4C" w:rsidRPr="00A5247F" w:rsidRDefault="00103D4C">
      <w:pPr>
        <w:pStyle w:val="BodyText"/>
        <w:jc w:val="both"/>
        <w:rPr>
          <w:b w:val="0"/>
          <w:sz w:val="20"/>
          <w:szCs w:val="18"/>
        </w:rPr>
      </w:pPr>
    </w:p>
    <w:p w14:paraId="4EDD4497" w14:textId="67B75376" w:rsidR="00A27599" w:rsidRPr="00A5247F" w:rsidRDefault="00103D4C">
      <w:pPr>
        <w:pStyle w:val="BodyText"/>
        <w:jc w:val="both"/>
        <w:rPr>
          <w:b w:val="0"/>
          <w:sz w:val="20"/>
          <w:szCs w:val="18"/>
        </w:rPr>
      </w:pPr>
      <w:r w:rsidRPr="00A5247F">
        <w:rPr>
          <w:b w:val="0"/>
          <w:sz w:val="20"/>
          <w:szCs w:val="18"/>
        </w:rPr>
        <w:t>Nothing herein should be construed as negating, limiting</w:t>
      </w:r>
      <w:r w:rsidR="00C303BA" w:rsidRPr="00A5247F">
        <w:rPr>
          <w:b w:val="0"/>
          <w:sz w:val="20"/>
          <w:szCs w:val="18"/>
        </w:rPr>
        <w:t>,</w:t>
      </w:r>
      <w:r w:rsidRPr="00A5247F">
        <w:rPr>
          <w:b w:val="0"/>
          <w:sz w:val="20"/>
          <w:szCs w:val="18"/>
        </w:rPr>
        <w:t xml:space="preserve"> or restricting an employee’s rights under Section 7 of the National Labor Relations Act.</w:t>
      </w:r>
      <w:r w:rsidR="00A5247F">
        <w:rPr>
          <w:b w:val="0"/>
          <w:sz w:val="20"/>
          <w:szCs w:val="18"/>
        </w:rPr>
        <w:t xml:space="preserve"> </w:t>
      </w:r>
      <w:r w:rsidR="00A27599" w:rsidRPr="00A5247F">
        <w:rPr>
          <w:b w:val="0"/>
          <w:sz w:val="20"/>
          <w:szCs w:val="18"/>
        </w:rPr>
        <w:t xml:space="preserve">Should disciplinary action be applied to you </w:t>
      </w:r>
      <w:r w:rsidR="00CF7E9E" w:rsidRPr="00A5247F">
        <w:rPr>
          <w:b w:val="0"/>
          <w:sz w:val="20"/>
          <w:szCs w:val="18"/>
        </w:rPr>
        <w:t>that</w:t>
      </w:r>
      <w:r w:rsidR="00A27599" w:rsidRPr="00A5247F">
        <w:rPr>
          <w:b w:val="0"/>
          <w:sz w:val="20"/>
          <w:szCs w:val="18"/>
        </w:rPr>
        <w:t xml:space="preserve"> you feel is inappropriate, you may submit an appeal through the Problem Resolution process.</w:t>
      </w:r>
    </w:p>
    <w:p w14:paraId="199D276E" w14:textId="77777777" w:rsidR="00A27599" w:rsidRPr="00A5247F" w:rsidRDefault="00A27599">
      <w:pPr>
        <w:pStyle w:val="BodyText"/>
        <w:jc w:val="both"/>
        <w:rPr>
          <w:b w:val="0"/>
          <w:sz w:val="20"/>
          <w:szCs w:val="18"/>
        </w:rPr>
      </w:pPr>
    </w:p>
    <w:p w14:paraId="3CFE60E2" w14:textId="77777777" w:rsidR="00A27599" w:rsidRPr="00C86824" w:rsidRDefault="00A27599">
      <w:pPr>
        <w:pStyle w:val="BodyText"/>
        <w:jc w:val="both"/>
        <w:rPr>
          <w:sz w:val="24"/>
        </w:rPr>
      </w:pPr>
      <w:r w:rsidRPr="00C86824">
        <w:rPr>
          <w:sz w:val="24"/>
        </w:rPr>
        <w:t>Harassment/Discrimination Policy</w:t>
      </w:r>
    </w:p>
    <w:p w14:paraId="05D7813E" w14:textId="77777777" w:rsidR="00A27599" w:rsidRPr="00C86824" w:rsidRDefault="00A27599">
      <w:pPr>
        <w:pStyle w:val="BodyText"/>
        <w:jc w:val="both"/>
        <w:rPr>
          <w:sz w:val="24"/>
        </w:rPr>
      </w:pPr>
    </w:p>
    <w:p w14:paraId="3D7D0B84" w14:textId="1A898734" w:rsidR="005D72D6" w:rsidRPr="00FC6851" w:rsidRDefault="00A27599" w:rsidP="005D72D6">
      <w:pPr>
        <w:pStyle w:val="BodyText"/>
        <w:jc w:val="both"/>
        <w:rPr>
          <w:b w:val="0"/>
          <w:color w:val="FF0000"/>
          <w:sz w:val="20"/>
          <w:szCs w:val="18"/>
        </w:rPr>
      </w:pPr>
      <w:r w:rsidRPr="00A5247F">
        <w:rPr>
          <w:b w:val="0"/>
          <w:sz w:val="20"/>
          <w:szCs w:val="18"/>
        </w:rPr>
        <w:t xml:space="preserve">The </w:t>
      </w:r>
      <w:r w:rsidR="00FC6851">
        <w:rPr>
          <w:b w:val="0"/>
          <w:sz w:val="20"/>
          <w:szCs w:val="18"/>
        </w:rPr>
        <w:t>Credit Union</w:t>
      </w:r>
      <w:r w:rsidRPr="00A5247F">
        <w:rPr>
          <w:b w:val="0"/>
          <w:sz w:val="20"/>
          <w:szCs w:val="18"/>
        </w:rPr>
        <w:t xml:space="preserve"> is committed to providing a work environment, whether on company premises or off-site, employer-sponsored events, free of harassment and discrimination based on a person’s membership in a protected classification.  Employee</w:t>
      </w:r>
      <w:r w:rsidR="00207456" w:rsidRPr="00A5247F">
        <w:rPr>
          <w:b w:val="0"/>
          <w:sz w:val="20"/>
          <w:szCs w:val="18"/>
        </w:rPr>
        <w:t>s</w:t>
      </w:r>
      <w:r w:rsidRPr="00A5247F">
        <w:rPr>
          <w:b w:val="0"/>
          <w:sz w:val="20"/>
          <w:szCs w:val="18"/>
        </w:rPr>
        <w:t xml:space="preserve"> and volunteer</w:t>
      </w:r>
      <w:r w:rsidR="00207456" w:rsidRPr="00A5247F">
        <w:rPr>
          <w:b w:val="0"/>
          <w:sz w:val="20"/>
          <w:szCs w:val="18"/>
        </w:rPr>
        <w:t>s</w:t>
      </w:r>
      <w:r w:rsidRPr="00A5247F">
        <w:rPr>
          <w:b w:val="0"/>
          <w:sz w:val="20"/>
          <w:szCs w:val="18"/>
        </w:rPr>
        <w:t xml:space="preserve"> </w:t>
      </w:r>
      <w:r w:rsidR="00207456" w:rsidRPr="00A5247F">
        <w:rPr>
          <w:b w:val="0"/>
          <w:sz w:val="20"/>
          <w:szCs w:val="18"/>
        </w:rPr>
        <w:t>are</w:t>
      </w:r>
      <w:r w:rsidRPr="00A5247F">
        <w:rPr>
          <w:b w:val="0"/>
          <w:sz w:val="20"/>
          <w:szCs w:val="18"/>
        </w:rPr>
        <w:t xml:space="preserve"> expected to support this policy in daily conduct with fellow employees, members</w:t>
      </w:r>
      <w:r w:rsidR="00C303BA" w:rsidRPr="00A5247F">
        <w:rPr>
          <w:b w:val="0"/>
          <w:sz w:val="20"/>
          <w:szCs w:val="18"/>
        </w:rPr>
        <w:t>,</w:t>
      </w:r>
      <w:r w:rsidRPr="00A5247F">
        <w:rPr>
          <w:b w:val="0"/>
          <w:sz w:val="20"/>
          <w:szCs w:val="18"/>
        </w:rPr>
        <w:t xml:space="preserve"> and/or visitors.  </w:t>
      </w:r>
      <w:r w:rsidR="00777EB7" w:rsidRPr="00FC6851">
        <w:rPr>
          <w:b w:val="0"/>
          <w:color w:val="FF0000"/>
          <w:sz w:val="20"/>
          <w:szCs w:val="18"/>
        </w:rPr>
        <w:t>H</w:t>
      </w:r>
      <w:r w:rsidRPr="00FC6851">
        <w:rPr>
          <w:b w:val="0"/>
          <w:color w:val="FF0000"/>
          <w:sz w:val="20"/>
          <w:szCs w:val="18"/>
        </w:rPr>
        <w:t xml:space="preserve">arassment based on </w:t>
      </w:r>
      <w:r w:rsidR="00A45D48" w:rsidRPr="00FC6851">
        <w:rPr>
          <w:b w:val="0"/>
          <w:color w:val="FF0000"/>
          <w:sz w:val="20"/>
          <w:szCs w:val="18"/>
        </w:rPr>
        <w:t xml:space="preserve">race, gender, gender identity, sex, ethnicity, disability, sexual orientation, age, pregnancy, national origin, color, citizenship, disability, protected veteran or military status, genetic status, religion, </w:t>
      </w:r>
      <w:r w:rsidR="00CD6818" w:rsidRPr="00FC6851">
        <w:rPr>
          <w:b w:val="0"/>
          <w:color w:val="FF0000"/>
          <w:sz w:val="20"/>
          <w:szCs w:val="18"/>
        </w:rPr>
        <w:t>or any other characteristic protected under applicable state, federal, or local law</w:t>
      </w:r>
      <w:r w:rsidRPr="00FC6851">
        <w:rPr>
          <w:b w:val="0"/>
          <w:color w:val="FF0000"/>
          <w:sz w:val="20"/>
          <w:szCs w:val="18"/>
        </w:rPr>
        <w:t xml:space="preserve">, is a form of illegal discrimination.  </w:t>
      </w:r>
      <w:r w:rsidR="00944970" w:rsidRPr="00FC6851">
        <w:rPr>
          <w:b w:val="0"/>
          <w:color w:val="FF0000"/>
          <w:sz w:val="20"/>
          <w:szCs w:val="18"/>
        </w:rPr>
        <w:t xml:space="preserve">Thus, the </w:t>
      </w:r>
      <w:r w:rsidR="00FC6851" w:rsidRPr="00FC6851">
        <w:rPr>
          <w:b w:val="0"/>
          <w:color w:val="FF0000"/>
          <w:sz w:val="20"/>
          <w:szCs w:val="18"/>
        </w:rPr>
        <w:t>Credit Union</w:t>
      </w:r>
      <w:r w:rsidR="00944970" w:rsidRPr="00FC6851">
        <w:rPr>
          <w:b w:val="0"/>
          <w:color w:val="FF0000"/>
          <w:sz w:val="20"/>
          <w:szCs w:val="18"/>
        </w:rPr>
        <w:t xml:space="preserve"> has a strict policy prohibiting unlawful harassment in any form, including sexual harassment, whether committed by other employees, volunteers, Management</w:t>
      </w:r>
      <w:r w:rsidR="00FC6851">
        <w:rPr>
          <w:b w:val="0"/>
          <w:color w:val="FF0000"/>
          <w:sz w:val="20"/>
          <w:szCs w:val="18"/>
        </w:rPr>
        <w:t>,</w:t>
      </w:r>
      <w:r w:rsidR="00944970" w:rsidRPr="00FC6851">
        <w:rPr>
          <w:b w:val="0"/>
          <w:color w:val="FF0000"/>
          <w:sz w:val="20"/>
          <w:szCs w:val="18"/>
        </w:rPr>
        <w:t xml:space="preserve"> and/or third parties. </w:t>
      </w:r>
    </w:p>
    <w:p w14:paraId="1C8B8E29" w14:textId="77777777" w:rsidR="005D72D6" w:rsidRPr="00FC6851" w:rsidRDefault="005D72D6" w:rsidP="005D72D6">
      <w:pPr>
        <w:pStyle w:val="BodyText"/>
        <w:rPr>
          <w:b w:val="0"/>
          <w:color w:val="FF0000"/>
          <w:sz w:val="20"/>
          <w:szCs w:val="18"/>
        </w:rPr>
      </w:pPr>
    </w:p>
    <w:p w14:paraId="73708AED" w14:textId="7495B9D5" w:rsidR="00944970" w:rsidRPr="00FC6851" w:rsidRDefault="00944970" w:rsidP="005D72D6">
      <w:pPr>
        <w:pStyle w:val="BodyText"/>
        <w:rPr>
          <w:b w:val="0"/>
          <w:color w:val="FF0000"/>
          <w:sz w:val="20"/>
          <w:szCs w:val="18"/>
        </w:rPr>
      </w:pPr>
      <w:r w:rsidRPr="00FC6851">
        <w:rPr>
          <w:b w:val="0"/>
          <w:color w:val="FF0000"/>
          <w:sz w:val="20"/>
          <w:szCs w:val="18"/>
        </w:rPr>
        <w:t>Conduct violating this policy may include any of the following:</w:t>
      </w:r>
      <w:r w:rsidRPr="00FC6851">
        <w:rPr>
          <w:b w:val="0"/>
          <w:color w:val="FF0000"/>
          <w:sz w:val="20"/>
          <w:szCs w:val="18"/>
        </w:rPr>
        <w:br/>
      </w:r>
    </w:p>
    <w:p w14:paraId="3C0C50BB" w14:textId="77777777" w:rsidR="00944970" w:rsidRPr="00FC6851" w:rsidRDefault="00944970" w:rsidP="002D6853">
      <w:pPr>
        <w:pStyle w:val="BodyText"/>
        <w:numPr>
          <w:ilvl w:val="0"/>
          <w:numId w:val="36"/>
        </w:numPr>
        <w:spacing w:after="120"/>
        <w:jc w:val="both"/>
        <w:rPr>
          <w:b w:val="0"/>
          <w:color w:val="FF0000"/>
          <w:sz w:val="20"/>
          <w:szCs w:val="18"/>
        </w:rPr>
      </w:pPr>
      <w:r w:rsidRPr="00FC6851">
        <w:rPr>
          <w:b w:val="0"/>
          <w:color w:val="FF0000"/>
          <w:sz w:val="20"/>
          <w:szCs w:val="18"/>
        </w:rPr>
        <w:t>verbal (written or oral) conduct, such as inappropriate comments, epithets, explicit or derogatory language;</w:t>
      </w:r>
    </w:p>
    <w:p w14:paraId="73BA4992" w14:textId="77777777" w:rsidR="00944970" w:rsidRPr="00FC6851" w:rsidRDefault="00944970" w:rsidP="002D6853">
      <w:pPr>
        <w:pStyle w:val="BodyText"/>
        <w:numPr>
          <w:ilvl w:val="0"/>
          <w:numId w:val="36"/>
        </w:numPr>
        <w:spacing w:after="120"/>
        <w:jc w:val="both"/>
        <w:rPr>
          <w:b w:val="0"/>
          <w:color w:val="FF0000"/>
          <w:sz w:val="20"/>
          <w:szCs w:val="18"/>
        </w:rPr>
      </w:pPr>
      <w:r w:rsidRPr="00FC6851">
        <w:rPr>
          <w:b w:val="0"/>
          <w:color w:val="FF0000"/>
          <w:sz w:val="20"/>
          <w:szCs w:val="18"/>
        </w:rPr>
        <w:t>visual conduct, such as inappropriate gestures, mimicry, pictures, staring, or leering;</w:t>
      </w:r>
    </w:p>
    <w:p w14:paraId="637150F6" w14:textId="77777777" w:rsidR="00944970" w:rsidRPr="00FC6851" w:rsidRDefault="00944970" w:rsidP="002D6853">
      <w:pPr>
        <w:pStyle w:val="BodyText"/>
        <w:numPr>
          <w:ilvl w:val="0"/>
          <w:numId w:val="36"/>
        </w:numPr>
        <w:spacing w:after="120"/>
        <w:jc w:val="both"/>
        <w:rPr>
          <w:b w:val="0"/>
          <w:color w:val="FF0000"/>
          <w:sz w:val="20"/>
          <w:szCs w:val="18"/>
        </w:rPr>
      </w:pPr>
      <w:r w:rsidRPr="00FC6851">
        <w:rPr>
          <w:b w:val="0"/>
          <w:color w:val="FF0000"/>
          <w:sz w:val="20"/>
          <w:szCs w:val="18"/>
        </w:rPr>
        <w:t>associational conduct, such as shunning, segregating, making and acting on unfounded assumptions about persons based on their membership in a protected classification;</w:t>
      </w:r>
    </w:p>
    <w:p w14:paraId="2DCCECCA" w14:textId="0670FF55" w:rsidR="00944970" w:rsidRPr="00FC6851" w:rsidRDefault="00944970" w:rsidP="002D6853">
      <w:pPr>
        <w:pStyle w:val="BodyText"/>
        <w:numPr>
          <w:ilvl w:val="0"/>
          <w:numId w:val="36"/>
        </w:numPr>
        <w:spacing w:after="120"/>
        <w:jc w:val="both"/>
        <w:rPr>
          <w:b w:val="0"/>
          <w:color w:val="FF0000"/>
          <w:sz w:val="20"/>
          <w:szCs w:val="18"/>
        </w:rPr>
      </w:pPr>
      <w:r w:rsidRPr="00FC6851">
        <w:rPr>
          <w:b w:val="0"/>
          <w:color w:val="FF0000"/>
          <w:sz w:val="20"/>
          <w:szCs w:val="18"/>
        </w:rPr>
        <w:t>inappropriate digital or electronic conduct, including text messages, e-mails, direct messages, social media posting</w:t>
      </w:r>
      <w:r w:rsidR="00FC6851">
        <w:rPr>
          <w:b w:val="0"/>
          <w:color w:val="FF0000"/>
          <w:sz w:val="20"/>
          <w:szCs w:val="18"/>
        </w:rPr>
        <w:t>,</w:t>
      </w:r>
      <w:r w:rsidRPr="00FC6851">
        <w:rPr>
          <w:b w:val="0"/>
          <w:color w:val="FF0000"/>
          <w:sz w:val="20"/>
          <w:szCs w:val="18"/>
        </w:rPr>
        <w:t xml:space="preserve"> and other unwelcome and offensive conduct across various digital and electronic media; and/or</w:t>
      </w:r>
    </w:p>
    <w:p w14:paraId="3785D169" w14:textId="5E3B8E3F" w:rsidR="00F920E7" w:rsidRPr="00FC6851" w:rsidRDefault="00944970" w:rsidP="002D6853">
      <w:pPr>
        <w:pStyle w:val="BodyText"/>
        <w:numPr>
          <w:ilvl w:val="0"/>
          <w:numId w:val="36"/>
        </w:numPr>
        <w:spacing w:after="120"/>
        <w:jc w:val="both"/>
        <w:rPr>
          <w:b w:val="0"/>
          <w:color w:val="FF0000"/>
          <w:sz w:val="20"/>
          <w:szCs w:val="18"/>
        </w:rPr>
      </w:pPr>
      <w:r w:rsidRPr="00FC6851">
        <w:rPr>
          <w:b w:val="0"/>
          <w:color w:val="FF0000"/>
          <w:sz w:val="20"/>
          <w:szCs w:val="18"/>
        </w:rPr>
        <w:t>physical conduct, which may include any offensive and unwanted touching.</w:t>
      </w:r>
    </w:p>
    <w:p w14:paraId="59BA68A5" w14:textId="163A6905" w:rsidR="00AA7B63" w:rsidRPr="00FC6851" w:rsidRDefault="00944970">
      <w:pPr>
        <w:pStyle w:val="BodyText"/>
        <w:jc w:val="both"/>
        <w:rPr>
          <w:b w:val="0"/>
          <w:color w:val="FF0000"/>
          <w:sz w:val="20"/>
          <w:szCs w:val="18"/>
        </w:rPr>
      </w:pPr>
      <w:r w:rsidRPr="00FC6851">
        <w:rPr>
          <w:b w:val="0"/>
          <w:color w:val="FF0000"/>
          <w:sz w:val="20"/>
          <w:szCs w:val="18"/>
        </w:rPr>
        <w:t>The harassment policy prohibits unwelcome sexual advances, requests for sexual favors, or other verbal or physical conduct of a sexual nature, particularly where:</w:t>
      </w:r>
    </w:p>
    <w:p w14:paraId="3DD618C2" w14:textId="77777777" w:rsidR="005D72D6" w:rsidRPr="00A5247F" w:rsidRDefault="005D72D6">
      <w:pPr>
        <w:pStyle w:val="BodyText"/>
        <w:jc w:val="both"/>
        <w:rPr>
          <w:b w:val="0"/>
          <w:sz w:val="20"/>
          <w:szCs w:val="18"/>
        </w:rPr>
      </w:pPr>
    </w:p>
    <w:p w14:paraId="5F4D6A78" w14:textId="07CAA02F" w:rsidR="00A27599" w:rsidRPr="00A5247F" w:rsidRDefault="00A27599" w:rsidP="002D6853">
      <w:pPr>
        <w:pStyle w:val="BodyText"/>
        <w:numPr>
          <w:ilvl w:val="0"/>
          <w:numId w:val="37"/>
        </w:numPr>
        <w:jc w:val="both"/>
        <w:rPr>
          <w:b w:val="0"/>
          <w:sz w:val="20"/>
          <w:szCs w:val="18"/>
        </w:rPr>
      </w:pPr>
      <w:r w:rsidRPr="00A5247F">
        <w:rPr>
          <w:b w:val="0"/>
          <w:sz w:val="20"/>
          <w:szCs w:val="18"/>
        </w:rPr>
        <w:t>Putting up with such conduct is a term or condition of employment (i.e., a person's job, promotion, raise, etc.</w:t>
      </w:r>
      <w:r w:rsidR="00207456" w:rsidRPr="00A5247F">
        <w:rPr>
          <w:b w:val="0"/>
          <w:sz w:val="20"/>
          <w:szCs w:val="18"/>
        </w:rPr>
        <w:t>,</w:t>
      </w:r>
      <w:r w:rsidRPr="00A5247F">
        <w:rPr>
          <w:b w:val="0"/>
          <w:sz w:val="20"/>
          <w:szCs w:val="18"/>
        </w:rPr>
        <w:t xml:space="preserve"> may depend on it</w:t>
      </w:r>
      <w:r w:rsidR="00207456" w:rsidRPr="00A5247F">
        <w:rPr>
          <w:b w:val="0"/>
          <w:sz w:val="20"/>
          <w:szCs w:val="18"/>
        </w:rPr>
        <w:t>),</w:t>
      </w:r>
    </w:p>
    <w:p w14:paraId="37FA56FC" w14:textId="2E393218" w:rsidR="00A27599" w:rsidRDefault="00A27599" w:rsidP="002D6853">
      <w:pPr>
        <w:pStyle w:val="BodyText"/>
        <w:numPr>
          <w:ilvl w:val="0"/>
          <w:numId w:val="37"/>
        </w:numPr>
        <w:jc w:val="both"/>
        <w:rPr>
          <w:b w:val="0"/>
          <w:sz w:val="20"/>
          <w:szCs w:val="18"/>
        </w:rPr>
      </w:pPr>
      <w:r w:rsidRPr="00A5247F">
        <w:rPr>
          <w:b w:val="0"/>
          <w:sz w:val="20"/>
          <w:szCs w:val="18"/>
        </w:rPr>
        <w:lastRenderedPageBreak/>
        <w:t xml:space="preserve">Toleration or rejection of this behavior by an individual influences employment decisions affecting </w:t>
      </w:r>
      <w:r w:rsidR="002A5595" w:rsidRPr="00A5247F">
        <w:rPr>
          <w:b w:val="0"/>
          <w:sz w:val="20"/>
          <w:szCs w:val="18"/>
        </w:rPr>
        <w:t>them</w:t>
      </w:r>
      <w:r w:rsidRPr="00A5247F">
        <w:rPr>
          <w:b w:val="0"/>
          <w:sz w:val="20"/>
          <w:szCs w:val="18"/>
        </w:rPr>
        <w:t xml:space="preserve"> (i.e., rejection of such conduct may brand a person as a troublemaker or not a team player) or</w:t>
      </w:r>
    </w:p>
    <w:p w14:paraId="3654F2CC" w14:textId="77777777" w:rsidR="005D72D6" w:rsidRPr="00A5247F" w:rsidRDefault="005D72D6" w:rsidP="005D72D6">
      <w:pPr>
        <w:pStyle w:val="BodyText"/>
        <w:ind w:left="720"/>
        <w:jc w:val="both"/>
        <w:rPr>
          <w:b w:val="0"/>
          <w:sz w:val="20"/>
          <w:szCs w:val="18"/>
        </w:rPr>
      </w:pPr>
    </w:p>
    <w:p w14:paraId="19E7CFC6" w14:textId="76F00AED" w:rsidR="00A27599" w:rsidRPr="00A5247F" w:rsidRDefault="00A27599" w:rsidP="002D6853">
      <w:pPr>
        <w:pStyle w:val="BodyText"/>
        <w:numPr>
          <w:ilvl w:val="0"/>
          <w:numId w:val="37"/>
        </w:numPr>
        <w:jc w:val="both"/>
        <w:rPr>
          <w:b w:val="0"/>
          <w:sz w:val="20"/>
          <w:szCs w:val="18"/>
        </w:rPr>
      </w:pPr>
      <w:r w:rsidRPr="00A5247F">
        <w:rPr>
          <w:b w:val="0"/>
          <w:sz w:val="20"/>
          <w:szCs w:val="18"/>
        </w:rPr>
        <w:t>Th</w:t>
      </w:r>
      <w:r w:rsidR="0033099E" w:rsidRPr="00A5247F">
        <w:rPr>
          <w:b w:val="0"/>
          <w:sz w:val="20"/>
          <w:szCs w:val="18"/>
        </w:rPr>
        <w:t>e</w:t>
      </w:r>
      <w:r w:rsidRPr="00A5247F">
        <w:rPr>
          <w:b w:val="0"/>
          <w:sz w:val="20"/>
          <w:szCs w:val="18"/>
        </w:rPr>
        <w:t xml:space="preserve"> conduct is meant to, or does, unreasonably interfere with the person's work or </w:t>
      </w:r>
      <w:r w:rsidR="00207456" w:rsidRPr="00A5247F">
        <w:rPr>
          <w:b w:val="0"/>
          <w:sz w:val="20"/>
          <w:szCs w:val="18"/>
        </w:rPr>
        <w:t>create</w:t>
      </w:r>
      <w:r w:rsidRPr="00A5247F">
        <w:rPr>
          <w:b w:val="0"/>
          <w:sz w:val="20"/>
          <w:szCs w:val="18"/>
        </w:rPr>
        <w:t xml:space="preserve"> an intimidating, hostile</w:t>
      </w:r>
      <w:r w:rsidR="00C303BA" w:rsidRPr="00A5247F">
        <w:rPr>
          <w:b w:val="0"/>
          <w:sz w:val="20"/>
          <w:szCs w:val="18"/>
        </w:rPr>
        <w:t>,</w:t>
      </w:r>
      <w:r w:rsidRPr="00A5247F">
        <w:rPr>
          <w:b w:val="0"/>
          <w:sz w:val="20"/>
          <w:szCs w:val="18"/>
        </w:rPr>
        <w:t xml:space="preserve"> or offensive work environment (the person should not have to accept such an environment or atmosphere at work).</w:t>
      </w:r>
    </w:p>
    <w:p w14:paraId="6D1AAAAE" w14:textId="77777777" w:rsidR="00A27599" w:rsidRPr="00A5247F" w:rsidRDefault="00A27599">
      <w:pPr>
        <w:pStyle w:val="BodyText"/>
        <w:jc w:val="both"/>
        <w:rPr>
          <w:b w:val="0"/>
          <w:sz w:val="20"/>
          <w:szCs w:val="18"/>
        </w:rPr>
      </w:pPr>
    </w:p>
    <w:p w14:paraId="52432098" w14:textId="73F357AB" w:rsidR="00C43389" w:rsidRPr="00FC6851" w:rsidRDefault="004532C2">
      <w:pPr>
        <w:pStyle w:val="BodyText"/>
        <w:jc w:val="both"/>
        <w:rPr>
          <w:b w:val="0"/>
          <w:color w:val="FF0000"/>
          <w:sz w:val="20"/>
          <w:szCs w:val="18"/>
        </w:rPr>
      </w:pPr>
      <w:r w:rsidRPr="00FC6851">
        <w:rPr>
          <w:b w:val="0"/>
          <w:color w:val="FF0000"/>
          <w:sz w:val="20"/>
          <w:szCs w:val="18"/>
        </w:rPr>
        <w:t>In addition, this policy prohibits offensive or unwelcome sexual propositions, verbal abuse of a sexual nature, graphic comments about an individual’s body, sexually degrading comments, and sexually suggestive objects, pictures or other materials in the workplace.</w:t>
      </w:r>
    </w:p>
    <w:p w14:paraId="5EA39B07" w14:textId="77777777" w:rsidR="004532C2" w:rsidRPr="00A5247F" w:rsidRDefault="004532C2">
      <w:pPr>
        <w:pStyle w:val="BodyText"/>
        <w:jc w:val="both"/>
        <w:rPr>
          <w:b w:val="0"/>
          <w:sz w:val="20"/>
          <w:szCs w:val="18"/>
        </w:rPr>
      </w:pPr>
    </w:p>
    <w:p w14:paraId="770F5D0C" w14:textId="4C9203F2" w:rsidR="0079117B" w:rsidRPr="00FC6851" w:rsidRDefault="00A27599">
      <w:pPr>
        <w:pStyle w:val="BodyText"/>
        <w:jc w:val="both"/>
        <w:rPr>
          <w:b w:val="0"/>
          <w:color w:val="FF0000"/>
          <w:sz w:val="20"/>
          <w:szCs w:val="18"/>
        </w:rPr>
      </w:pPr>
      <w:r w:rsidRPr="00FC6851">
        <w:rPr>
          <w:b w:val="0"/>
          <w:color w:val="FF0000"/>
          <w:sz w:val="20"/>
          <w:szCs w:val="18"/>
        </w:rPr>
        <w:t>If you believe you have been subjected to</w:t>
      </w:r>
      <w:r w:rsidR="00CF7E9E" w:rsidRPr="00FC6851">
        <w:rPr>
          <w:b w:val="0"/>
          <w:color w:val="FF0000"/>
          <w:sz w:val="20"/>
          <w:szCs w:val="18"/>
        </w:rPr>
        <w:t xml:space="preserve"> or witnessed any</w:t>
      </w:r>
      <w:r w:rsidRPr="00FC6851">
        <w:rPr>
          <w:b w:val="0"/>
          <w:color w:val="FF0000"/>
          <w:sz w:val="20"/>
          <w:szCs w:val="18"/>
        </w:rPr>
        <w:t xml:space="preserve"> harassment or discrimination, report this </w:t>
      </w:r>
      <w:r w:rsidRPr="00FC6851">
        <w:rPr>
          <w:b w:val="0"/>
          <w:color w:val="FF0000"/>
          <w:sz w:val="20"/>
          <w:szCs w:val="18"/>
          <w:u w:val="single"/>
        </w:rPr>
        <w:t>immediately</w:t>
      </w:r>
      <w:r w:rsidRPr="00FC6851">
        <w:rPr>
          <w:b w:val="0"/>
          <w:color w:val="FF0000"/>
          <w:sz w:val="20"/>
          <w:szCs w:val="18"/>
        </w:rPr>
        <w:t xml:space="preserve"> to your </w:t>
      </w:r>
      <w:r w:rsidR="002F4BE8" w:rsidRPr="00FC6851">
        <w:rPr>
          <w:b w:val="0"/>
          <w:color w:val="FF0000"/>
          <w:sz w:val="20"/>
          <w:szCs w:val="18"/>
        </w:rPr>
        <w:t>supervisor</w:t>
      </w:r>
      <w:r w:rsidRPr="00FC6851">
        <w:rPr>
          <w:b w:val="0"/>
          <w:color w:val="FF0000"/>
          <w:sz w:val="20"/>
          <w:szCs w:val="18"/>
        </w:rPr>
        <w:t>, the Human Resources Manager</w:t>
      </w:r>
      <w:r w:rsidR="00C303BA" w:rsidRPr="00FC6851">
        <w:rPr>
          <w:b w:val="0"/>
          <w:color w:val="FF0000"/>
          <w:sz w:val="20"/>
          <w:szCs w:val="18"/>
        </w:rPr>
        <w:t>,</w:t>
      </w:r>
      <w:r w:rsidRPr="00FC6851">
        <w:rPr>
          <w:b w:val="0"/>
          <w:color w:val="FF0000"/>
          <w:sz w:val="20"/>
          <w:szCs w:val="18"/>
        </w:rPr>
        <w:t xml:space="preserve"> the President/CEO</w:t>
      </w:r>
      <w:r w:rsidR="00BE211C" w:rsidRPr="00FC6851">
        <w:rPr>
          <w:b w:val="0"/>
          <w:color w:val="FF0000"/>
          <w:sz w:val="20"/>
          <w:szCs w:val="18"/>
        </w:rPr>
        <w:t>, or any other member of management</w:t>
      </w:r>
      <w:r w:rsidRPr="00FC6851">
        <w:rPr>
          <w:b w:val="0"/>
          <w:color w:val="FF0000"/>
          <w:sz w:val="20"/>
          <w:szCs w:val="18"/>
        </w:rPr>
        <w:t xml:space="preserve"> if the alleged harasser is your immediate </w:t>
      </w:r>
      <w:r w:rsidR="002F4BE8" w:rsidRPr="00FC6851">
        <w:rPr>
          <w:b w:val="0"/>
          <w:color w:val="FF0000"/>
          <w:sz w:val="20"/>
          <w:szCs w:val="18"/>
        </w:rPr>
        <w:t>supervisor</w:t>
      </w:r>
      <w:r w:rsidRPr="00FC6851">
        <w:rPr>
          <w:b w:val="0"/>
          <w:color w:val="FF0000"/>
          <w:sz w:val="20"/>
          <w:szCs w:val="18"/>
        </w:rPr>
        <w:t xml:space="preserve">.  </w:t>
      </w:r>
      <w:r w:rsidR="00BE211C" w:rsidRPr="00FC6851">
        <w:rPr>
          <w:b w:val="0"/>
          <w:color w:val="FF0000"/>
          <w:sz w:val="20"/>
          <w:szCs w:val="18"/>
        </w:rPr>
        <w:t xml:space="preserve">Any member of management who becomes aware of conduct that violates this policy is required to bring the information to the Human Resources Manager immediately. </w:t>
      </w:r>
      <w:r w:rsidRPr="00FC6851">
        <w:rPr>
          <w:b w:val="0"/>
          <w:color w:val="FF0000"/>
          <w:sz w:val="20"/>
          <w:szCs w:val="18"/>
        </w:rPr>
        <w:t xml:space="preserve">Failure to report or timely report such conduct may prevent or limit the </w:t>
      </w:r>
      <w:r w:rsidR="00FC6851" w:rsidRPr="00FC6851">
        <w:rPr>
          <w:b w:val="0"/>
          <w:color w:val="FF0000"/>
          <w:sz w:val="20"/>
          <w:szCs w:val="18"/>
        </w:rPr>
        <w:t>Credit Union</w:t>
      </w:r>
      <w:r w:rsidRPr="00FC6851">
        <w:rPr>
          <w:b w:val="0"/>
          <w:color w:val="FF0000"/>
          <w:sz w:val="20"/>
          <w:szCs w:val="18"/>
        </w:rPr>
        <w:t xml:space="preserve">'s ability to investigate and take </w:t>
      </w:r>
      <w:r w:rsidR="00970FEE" w:rsidRPr="00FC6851">
        <w:rPr>
          <w:b w:val="0"/>
          <w:color w:val="FF0000"/>
          <w:sz w:val="20"/>
          <w:szCs w:val="18"/>
        </w:rPr>
        <w:t xml:space="preserve">prompt and </w:t>
      </w:r>
      <w:r w:rsidRPr="00FC6851">
        <w:rPr>
          <w:b w:val="0"/>
          <w:color w:val="FF0000"/>
          <w:sz w:val="20"/>
          <w:szCs w:val="18"/>
        </w:rPr>
        <w:t xml:space="preserve">effective remedial action.  The </w:t>
      </w:r>
      <w:r w:rsidR="00FC6851" w:rsidRPr="00FC6851">
        <w:rPr>
          <w:b w:val="0"/>
          <w:color w:val="FF0000"/>
          <w:sz w:val="20"/>
          <w:szCs w:val="18"/>
        </w:rPr>
        <w:t>Credit Union</w:t>
      </w:r>
      <w:r w:rsidRPr="00FC6851">
        <w:rPr>
          <w:b w:val="0"/>
          <w:color w:val="FF0000"/>
          <w:sz w:val="20"/>
          <w:szCs w:val="18"/>
        </w:rPr>
        <w:t xml:space="preserve"> will consider all circumstances.  </w:t>
      </w:r>
      <w:r w:rsidR="00C1075F" w:rsidRPr="00FC6851">
        <w:rPr>
          <w:b w:val="0"/>
          <w:color w:val="FF0000"/>
          <w:sz w:val="20"/>
          <w:szCs w:val="18"/>
        </w:rPr>
        <w:t>Management</w:t>
      </w:r>
      <w:r w:rsidRPr="00FC6851">
        <w:rPr>
          <w:b w:val="0"/>
          <w:color w:val="FF0000"/>
          <w:sz w:val="20"/>
          <w:szCs w:val="18"/>
        </w:rPr>
        <w:t xml:space="preserve"> will give prompt attention and take immediate action in response to any report of harassment or discrimination or any such conduct that is observed and/or suspected.</w:t>
      </w:r>
      <w:r w:rsidR="0079117B" w:rsidRPr="00FC6851">
        <w:rPr>
          <w:b w:val="0"/>
          <w:color w:val="FF0000"/>
          <w:sz w:val="20"/>
          <w:szCs w:val="18"/>
        </w:rPr>
        <w:t xml:space="preserve"> </w:t>
      </w:r>
    </w:p>
    <w:p w14:paraId="540E2EE4" w14:textId="77777777" w:rsidR="0079117B" w:rsidRPr="00A5247F" w:rsidRDefault="0079117B">
      <w:pPr>
        <w:pStyle w:val="BodyText"/>
        <w:jc w:val="both"/>
        <w:rPr>
          <w:b w:val="0"/>
          <w:sz w:val="20"/>
          <w:szCs w:val="18"/>
        </w:rPr>
      </w:pPr>
    </w:p>
    <w:p w14:paraId="2E20E4B3" w14:textId="23717E7C" w:rsidR="00A27599" w:rsidRPr="00A5247F" w:rsidRDefault="00A27599">
      <w:pPr>
        <w:pStyle w:val="BodyText"/>
        <w:jc w:val="both"/>
        <w:rPr>
          <w:b w:val="0"/>
          <w:sz w:val="20"/>
          <w:szCs w:val="18"/>
        </w:rPr>
      </w:pPr>
      <w:r w:rsidRPr="00A5247F">
        <w:rPr>
          <w:b w:val="0"/>
          <w:sz w:val="20"/>
          <w:szCs w:val="18"/>
        </w:rPr>
        <w:t xml:space="preserve">Retaliating or discriminating against an employee who has </w:t>
      </w:r>
      <w:r w:rsidR="0033099E" w:rsidRPr="00A5247F">
        <w:rPr>
          <w:b w:val="0"/>
          <w:sz w:val="20"/>
          <w:szCs w:val="18"/>
        </w:rPr>
        <w:t xml:space="preserve">complained about </w:t>
      </w:r>
      <w:r w:rsidRPr="00A5247F">
        <w:rPr>
          <w:b w:val="0"/>
          <w:sz w:val="20"/>
          <w:szCs w:val="18"/>
        </w:rPr>
        <w:t xml:space="preserve">harassment </w:t>
      </w:r>
      <w:r w:rsidR="0033099E" w:rsidRPr="00A5247F">
        <w:rPr>
          <w:b w:val="0"/>
          <w:sz w:val="20"/>
          <w:szCs w:val="18"/>
        </w:rPr>
        <w:t xml:space="preserve">or discrimination or has participated in any investigation of such conduct </w:t>
      </w:r>
      <w:r w:rsidRPr="00A5247F">
        <w:rPr>
          <w:b w:val="0"/>
          <w:sz w:val="20"/>
          <w:szCs w:val="18"/>
        </w:rPr>
        <w:t>is strictly prohibited</w:t>
      </w:r>
      <w:r w:rsidR="00032BBE" w:rsidRPr="00A5247F">
        <w:rPr>
          <w:b w:val="0"/>
          <w:sz w:val="20"/>
          <w:szCs w:val="18"/>
        </w:rPr>
        <w:t xml:space="preserve"> and will not be tolerated</w:t>
      </w:r>
      <w:r w:rsidRPr="00A5247F">
        <w:rPr>
          <w:b w:val="0"/>
          <w:sz w:val="20"/>
          <w:szCs w:val="18"/>
        </w:rPr>
        <w:t>.</w:t>
      </w:r>
    </w:p>
    <w:p w14:paraId="3EF280DE" w14:textId="77777777" w:rsidR="00A27599" w:rsidRPr="00A5247F" w:rsidRDefault="00A27599">
      <w:pPr>
        <w:pStyle w:val="BodyText"/>
        <w:jc w:val="both"/>
        <w:rPr>
          <w:b w:val="0"/>
          <w:sz w:val="20"/>
          <w:szCs w:val="18"/>
        </w:rPr>
      </w:pPr>
    </w:p>
    <w:p w14:paraId="24913003" w14:textId="422F79E5" w:rsidR="00A27599" w:rsidRPr="00A5247F" w:rsidRDefault="0023270E">
      <w:pPr>
        <w:pStyle w:val="BodyText"/>
        <w:jc w:val="both"/>
        <w:rPr>
          <w:b w:val="0"/>
          <w:sz w:val="20"/>
          <w:szCs w:val="18"/>
        </w:rPr>
      </w:pPr>
      <w:r w:rsidRPr="00A5247F">
        <w:rPr>
          <w:b w:val="0"/>
          <w:sz w:val="20"/>
          <w:szCs w:val="18"/>
        </w:rPr>
        <w:t>O</w:t>
      </w:r>
      <w:r w:rsidR="00A27599" w:rsidRPr="00A5247F">
        <w:rPr>
          <w:b w:val="0"/>
          <w:sz w:val="20"/>
          <w:szCs w:val="18"/>
        </w:rPr>
        <w:t xml:space="preserve">nce a report has been made or certain behavior has been observed, the </w:t>
      </w:r>
      <w:r w:rsidR="00FC6851">
        <w:rPr>
          <w:b w:val="0"/>
          <w:sz w:val="20"/>
          <w:szCs w:val="18"/>
        </w:rPr>
        <w:t>Credit Union</w:t>
      </w:r>
      <w:r w:rsidR="00A27599" w:rsidRPr="00A5247F">
        <w:rPr>
          <w:b w:val="0"/>
          <w:sz w:val="20"/>
          <w:szCs w:val="18"/>
        </w:rPr>
        <w:t xml:space="preserve"> shall promptly investigate and attempt to resolve the issues raised.  Confidentiality of all involved will be protected as much as possible during an </w:t>
      </w:r>
      <w:r w:rsidR="001D617D" w:rsidRPr="00A5247F">
        <w:rPr>
          <w:b w:val="0"/>
          <w:sz w:val="20"/>
          <w:szCs w:val="18"/>
        </w:rPr>
        <w:t>investigation</w:t>
      </w:r>
      <w:r w:rsidR="00A27599" w:rsidRPr="00A5247F">
        <w:rPr>
          <w:b w:val="0"/>
          <w:sz w:val="20"/>
          <w:szCs w:val="18"/>
        </w:rPr>
        <w:t xml:space="preserve"> to the extent </w:t>
      </w:r>
      <w:r w:rsidR="00970FEE" w:rsidRPr="00A5247F">
        <w:rPr>
          <w:b w:val="0"/>
          <w:sz w:val="20"/>
          <w:szCs w:val="18"/>
        </w:rPr>
        <w:t>a complete and thorough</w:t>
      </w:r>
      <w:r w:rsidR="00A27599" w:rsidRPr="00A5247F">
        <w:rPr>
          <w:b w:val="0"/>
          <w:sz w:val="20"/>
          <w:szCs w:val="18"/>
        </w:rPr>
        <w:t xml:space="preserve"> investigation is not compromised</w:t>
      </w:r>
      <w:r w:rsidR="00103D4C" w:rsidRPr="00A5247F">
        <w:rPr>
          <w:b w:val="0"/>
          <w:sz w:val="20"/>
          <w:szCs w:val="18"/>
        </w:rPr>
        <w:t xml:space="preserve"> and the </w:t>
      </w:r>
      <w:r w:rsidR="00FC6851">
        <w:rPr>
          <w:b w:val="0"/>
          <w:sz w:val="20"/>
          <w:szCs w:val="18"/>
        </w:rPr>
        <w:t>Credit Union</w:t>
      </w:r>
      <w:r w:rsidR="00103D4C" w:rsidRPr="00A5247F">
        <w:rPr>
          <w:b w:val="0"/>
          <w:sz w:val="20"/>
          <w:szCs w:val="18"/>
        </w:rPr>
        <w:t>’s desire to protect witnesses from harassment, intimidation</w:t>
      </w:r>
      <w:r w:rsidR="00C303BA" w:rsidRPr="00A5247F">
        <w:rPr>
          <w:b w:val="0"/>
          <w:sz w:val="20"/>
          <w:szCs w:val="18"/>
        </w:rPr>
        <w:t>,</w:t>
      </w:r>
      <w:r w:rsidR="00103D4C" w:rsidRPr="00A5247F">
        <w:rPr>
          <w:b w:val="0"/>
          <w:sz w:val="20"/>
          <w:szCs w:val="18"/>
        </w:rPr>
        <w:t xml:space="preserve"> and retaliation, to keep evidence from being destroyed, to ensure that testimony is not fabricated, and/or to prevent </w:t>
      </w:r>
      <w:r w:rsidR="0079117B" w:rsidRPr="00A5247F">
        <w:rPr>
          <w:b w:val="0"/>
          <w:sz w:val="20"/>
          <w:szCs w:val="18"/>
        </w:rPr>
        <w:t>cover</w:t>
      </w:r>
      <w:r w:rsidR="00103D4C" w:rsidRPr="00A5247F">
        <w:rPr>
          <w:b w:val="0"/>
          <w:sz w:val="20"/>
          <w:szCs w:val="18"/>
        </w:rPr>
        <w:t>-up</w:t>
      </w:r>
      <w:r w:rsidR="00A27599" w:rsidRPr="00A5247F">
        <w:rPr>
          <w:b w:val="0"/>
          <w:sz w:val="20"/>
          <w:szCs w:val="18"/>
        </w:rPr>
        <w:t>.  An employee determined to have engaged in harassment or discrimination may be subject to discipline up to and including termination of employment.</w:t>
      </w:r>
      <w:r w:rsidR="0079117B" w:rsidRPr="00A5247F">
        <w:rPr>
          <w:b w:val="0"/>
          <w:sz w:val="20"/>
          <w:szCs w:val="18"/>
        </w:rPr>
        <w:t xml:space="preserve"> </w:t>
      </w:r>
      <w:r w:rsidR="00A27599" w:rsidRPr="00A5247F">
        <w:rPr>
          <w:b w:val="0"/>
          <w:sz w:val="20"/>
          <w:szCs w:val="18"/>
        </w:rPr>
        <w:t xml:space="preserve">The </w:t>
      </w:r>
      <w:r w:rsidR="00FC6851">
        <w:rPr>
          <w:b w:val="0"/>
          <w:sz w:val="20"/>
          <w:szCs w:val="18"/>
        </w:rPr>
        <w:t>Credit Union</w:t>
      </w:r>
      <w:r w:rsidR="00A27599" w:rsidRPr="00A5247F">
        <w:rPr>
          <w:b w:val="0"/>
          <w:sz w:val="20"/>
          <w:szCs w:val="18"/>
        </w:rPr>
        <w:t xml:space="preserve"> t</w:t>
      </w:r>
      <w:r w:rsidR="0079117B" w:rsidRPr="00A5247F">
        <w:rPr>
          <w:b w:val="0"/>
          <w:sz w:val="20"/>
          <w:szCs w:val="18"/>
        </w:rPr>
        <w:t>ak</w:t>
      </w:r>
      <w:r w:rsidR="00A27599" w:rsidRPr="00A5247F">
        <w:rPr>
          <w:b w:val="0"/>
          <w:sz w:val="20"/>
          <w:szCs w:val="18"/>
        </w:rPr>
        <w:t xml:space="preserve">es all claims of harassment/discrimination and </w:t>
      </w:r>
      <w:r w:rsidR="002A5595" w:rsidRPr="00A5247F">
        <w:rPr>
          <w:b w:val="0"/>
          <w:sz w:val="20"/>
          <w:szCs w:val="18"/>
        </w:rPr>
        <w:t>investigates</w:t>
      </w:r>
      <w:r w:rsidR="00A27599" w:rsidRPr="00A5247F">
        <w:rPr>
          <w:b w:val="0"/>
          <w:sz w:val="20"/>
          <w:szCs w:val="18"/>
        </w:rPr>
        <w:t xml:space="preserve"> such conduct very seriously. </w:t>
      </w:r>
      <w:r w:rsidR="0079117B" w:rsidRPr="00A5247F">
        <w:rPr>
          <w:b w:val="0"/>
          <w:sz w:val="20"/>
          <w:szCs w:val="18"/>
        </w:rPr>
        <w:t>I</w:t>
      </w:r>
      <w:r w:rsidR="00EA708A" w:rsidRPr="00A5247F">
        <w:rPr>
          <w:b w:val="0"/>
          <w:sz w:val="20"/>
          <w:szCs w:val="18"/>
        </w:rPr>
        <w:t>ts policy is </w:t>
      </w:r>
      <w:r w:rsidR="00A27599" w:rsidRPr="00A5247F">
        <w:rPr>
          <w:b w:val="0"/>
          <w:sz w:val="20"/>
          <w:szCs w:val="18"/>
        </w:rPr>
        <w:t xml:space="preserve">that employees provide accurate and truthful information regarding such </w:t>
      </w:r>
      <w:r w:rsidR="002A5595" w:rsidRPr="00A5247F">
        <w:rPr>
          <w:b w:val="0"/>
          <w:sz w:val="20"/>
          <w:szCs w:val="18"/>
        </w:rPr>
        <w:t>allegations</w:t>
      </w:r>
      <w:r w:rsidR="00A27599" w:rsidRPr="00A5247F">
        <w:rPr>
          <w:b w:val="0"/>
          <w:sz w:val="20"/>
          <w:szCs w:val="18"/>
        </w:rPr>
        <w:t xml:space="preserve"> and cooperate fully with </w:t>
      </w:r>
      <w:r w:rsidR="00C1075F" w:rsidRPr="00A5247F">
        <w:rPr>
          <w:b w:val="0"/>
          <w:sz w:val="20"/>
          <w:szCs w:val="18"/>
        </w:rPr>
        <w:t>management</w:t>
      </w:r>
      <w:r w:rsidR="00A27599" w:rsidRPr="00A5247F">
        <w:rPr>
          <w:b w:val="0"/>
          <w:sz w:val="20"/>
          <w:szCs w:val="18"/>
        </w:rPr>
        <w:t xml:space="preserve"> in any investigation.</w:t>
      </w:r>
    </w:p>
    <w:p w14:paraId="38D84E34" w14:textId="77777777" w:rsidR="00F920E7" w:rsidRPr="00C86824" w:rsidRDefault="00F920E7" w:rsidP="00F920E7">
      <w:bookmarkStart w:id="1" w:name="_Toc523131770"/>
      <w:bookmarkStart w:id="2" w:name="_Toc197160930"/>
      <w:bookmarkStart w:id="3" w:name="_Hlk54347041"/>
    </w:p>
    <w:bookmarkEnd w:id="1"/>
    <w:bookmarkEnd w:id="2"/>
    <w:bookmarkEnd w:id="3"/>
    <w:p w14:paraId="4B0EDF77" w14:textId="77777777" w:rsidR="00A27599" w:rsidRPr="00C86824" w:rsidRDefault="00A27599">
      <w:pPr>
        <w:pStyle w:val="BodyText"/>
        <w:jc w:val="both"/>
        <w:rPr>
          <w:sz w:val="24"/>
        </w:rPr>
      </w:pPr>
      <w:r w:rsidRPr="00C86824">
        <w:rPr>
          <w:sz w:val="24"/>
        </w:rPr>
        <w:t>Problem Resolution</w:t>
      </w:r>
    </w:p>
    <w:p w14:paraId="149FB0A6" w14:textId="77777777" w:rsidR="00A27599" w:rsidRPr="00C86824" w:rsidRDefault="00A27599">
      <w:pPr>
        <w:pStyle w:val="BodyText"/>
        <w:jc w:val="both"/>
        <w:rPr>
          <w:sz w:val="24"/>
        </w:rPr>
      </w:pPr>
    </w:p>
    <w:p w14:paraId="4D4890AB" w14:textId="4325877F" w:rsidR="00A27599" w:rsidRPr="00A5247F" w:rsidRDefault="00A27599">
      <w:pPr>
        <w:pStyle w:val="BodyText"/>
        <w:jc w:val="both"/>
        <w:rPr>
          <w:b w:val="0"/>
          <w:sz w:val="20"/>
          <w:szCs w:val="18"/>
        </w:rPr>
      </w:pPr>
      <w:r w:rsidRPr="00A5247F">
        <w:rPr>
          <w:b w:val="0"/>
          <w:sz w:val="20"/>
          <w:szCs w:val="18"/>
        </w:rPr>
        <w:t xml:space="preserve">We hope you never encounter a significant job-related problem at the </w:t>
      </w:r>
      <w:r w:rsidR="00FC6851">
        <w:rPr>
          <w:b w:val="0"/>
          <w:sz w:val="20"/>
          <w:szCs w:val="18"/>
        </w:rPr>
        <w:t>Credit Union</w:t>
      </w:r>
      <w:r w:rsidRPr="00A5247F">
        <w:rPr>
          <w:b w:val="0"/>
          <w:sz w:val="20"/>
          <w:szCs w:val="18"/>
        </w:rPr>
        <w:t xml:space="preserve">.  We believe, however, that if such a situation does occur, employees should have the opportunity to discuss this with members of </w:t>
      </w:r>
      <w:r w:rsidR="00C1075F" w:rsidRPr="00A5247F">
        <w:rPr>
          <w:b w:val="0"/>
          <w:sz w:val="20"/>
          <w:szCs w:val="18"/>
        </w:rPr>
        <w:t>management</w:t>
      </w:r>
      <w:r w:rsidRPr="00A5247F">
        <w:rPr>
          <w:b w:val="0"/>
          <w:sz w:val="20"/>
          <w:szCs w:val="18"/>
        </w:rPr>
        <w:t>.  We have established a procedure</w:t>
      </w:r>
      <w:r w:rsidR="002A5595" w:rsidRPr="00A5247F">
        <w:rPr>
          <w:b w:val="0"/>
          <w:sz w:val="20"/>
          <w:szCs w:val="18"/>
        </w:rPr>
        <w:t xml:space="preserve"> that</w:t>
      </w:r>
      <w:r w:rsidRPr="00A5247F">
        <w:rPr>
          <w:b w:val="0"/>
          <w:sz w:val="20"/>
          <w:szCs w:val="18"/>
        </w:rPr>
        <w:t xml:space="preserve"> may be followed, where appropriate, although </w:t>
      </w:r>
      <w:r w:rsidR="00C1075F" w:rsidRPr="00A5247F">
        <w:rPr>
          <w:b w:val="0"/>
          <w:sz w:val="20"/>
          <w:szCs w:val="18"/>
        </w:rPr>
        <w:t>management</w:t>
      </w:r>
      <w:r w:rsidRPr="00A5247F">
        <w:rPr>
          <w:b w:val="0"/>
          <w:sz w:val="20"/>
          <w:szCs w:val="18"/>
        </w:rPr>
        <w:t xml:space="preserve"> may, at its discretion, choose not to do so (an exception to this is with harassment or discrimination complaints, which will </w:t>
      </w:r>
      <w:r w:rsidRPr="00A5247F">
        <w:rPr>
          <w:b w:val="0"/>
          <w:sz w:val="20"/>
          <w:szCs w:val="18"/>
          <w:u w:val="single"/>
        </w:rPr>
        <w:t>always</w:t>
      </w:r>
      <w:r w:rsidRPr="00A5247F">
        <w:rPr>
          <w:b w:val="0"/>
          <w:sz w:val="20"/>
          <w:szCs w:val="18"/>
        </w:rPr>
        <w:t xml:space="preserve"> be formally investigated by </w:t>
      </w:r>
      <w:r w:rsidR="00C1075F" w:rsidRPr="00A5247F">
        <w:rPr>
          <w:b w:val="0"/>
          <w:sz w:val="20"/>
          <w:szCs w:val="18"/>
        </w:rPr>
        <w:t>management</w:t>
      </w:r>
      <w:r w:rsidRPr="00A5247F">
        <w:rPr>
          <w:b w:val="0"/>
          <w:sz w:val="20"/>
          <w:szCs w:val="18"/>
        </w:rPr>
        <w:t>).</w:t>
      </w:r>
    </w:p>
    <w:p w14:paraId="73E2CB15" w14:textId="77777777" w:rsidR="00A27599" w:rsidRPr="00A5247F" w:rsidRDefault="00A27599">
      <w:pPr>
        <w:pStyle w:val="BodyText"/>
        <w:jc w:val="both"/>
        <w:rPr>
          <w:b w:val="0"/>
          <w:sz w:val="20"/>
          <w:szCs w:val="18"/>
        </w:rPr>
      </w:pPr>
    </w:p>
    <w:p w14:paraId="5E95D219" w14:textId="6CFCC6CF" w:rsidR="00A27599" w:rsidRDefault="00A27599">
      <w:pPr>
        <w:pStyle w:val="BodyText"/>
        <w:jc w:val="both"/>
        <w:rPr>
          <w:b w:val="0"/>
          <w:sz w:val="20"/>
          <w:szCs w:val="18"/>
        </w:rPr>
      </w:pPr>
      <w:r w:rsidRPr="00A5247F">
        <w:rPr>
          <w:b w:val="0"/>
          <w:sz w:val="20"/>
          <w:szCs w:val="18"/>
        </w:rPr>
        <w:t xml:space="preserve">If you have a job-related problem, you should promptly discuss </w:t>
      </w:r>
      <w:r w:rsidR="002A5595" w:rsidRPr="00A5247F">
        <w:rPr>
          <w:b w:val="0"/>
          <w:sz w:val="20"/>
          <w:szCs w:val="18"/>
        </w:rPr>
        <w:t>it</w:t>
      </w:r>
      <w:r w:rsidRPr="00A5247F">
        <w:rPr>
          <w:b w:val="0"/>
          <w:sz w:val="20"/>
          <w:szCs w:val="18"/>
        </w:rPr>
        <w:t xml:space="preserve"> with your immediate </w:t>
      </w:r>
      <w:r w:rsidR="002F4BE8" w:rsidRPr="00A5247F">
        <w:rPr>
          <w:b w:val="0"/>
          <w:sz w:val="20"/>
          <w:szCs w:val="18"/>
        </w:rPr>
        <w:t>supervisor</w:t>
      </w:r>
      <w:r w:rsidR="004709EA" w:rsidRPr="00A5247F">
        <w:rPr>
          <w:b w:val="0"/>
          <w:sz w:val="20"/>
          <w:szCs w:val="18"/>
        </w:rPr>
        <w:t xml:space="preserve"> or other </w:t>
      </w:r>
      <w:r w:rsidR="00C1075F" w:rsidRPr="00A5247F">
        <w:rPr>
          <w:b w:val="0"/>
          <w:sz w:val="20"/>
          <w:szCs w:val="18"/>
        </w:rPr>
        <w:t>management</w:t>
      </w:r>
      <w:r w:rsidR="004709EA" w:rsidRPr="00A5247F">
        <w:rPr>
          <w:b w:val="0"/>
          <w:sz w:val="20"/>
          <w:szCs w:val="18"/>
        </w:rPr>
        <w:t xml:space="preserve"> team </w:t>
      </w:r>
      <w:r w:rsidR="00452854" w:rsidRPr="00A5247F">
        <w:rPr>
          <w:b w:val="0"/>
          <w:sz w:val="20"/>
          <w:szCs w:val="18"/>
        </w:rPr>
        <w:t>members</w:t>
      </w:r>
      <w:r w:rsidR="004709EA" w:rsidRPr="00A5247F">
        <w:rPr>
          <w:b w:val="0"/>
          <w:sz w:val="20"/>
          <w:szCs w:val="18"/>
        </w:rPr>
        <w:t xml:space="preserve"> if </w:t>
      </w:r>
      <w:r w:rsidR="00452854" w:rsidRPr="00A5247F">
        <w:rPr>
          <w:b w:val="0"/>
          <w:sz w:val="20"/>
          <w:szCs w:val="18"/>
        </w:rPr>
        <w:t>you are </w:t>
      </w:r>
      <w:r w:rsidR="002A5595" w:rsidRPr="00A5247F">
        <w:rPr>
          <w:b w:val="0"/>
          <w:sz w:val="20"/>
          <w:szCs w:val="18"/>
        </w:rPr>
        <w:t>uncomfortable</w:t>
      </w:r>
      <w:r w:rsidR="004709EA" w:rsidRPr="00A5247F">
        <w:rPr>
          <w:b w:val="0"/>
          <w:sz w:val="20"/>
          <w:szCs w:val="18"/>
        </w:rPr>
        <w:t xml:space="preserve"> discussing </w:t>
      </w:r>
      <w:r w:rsidR="002311C5" w:rsidRPr="00A5247F">
        <w:rPr>
          <w:b w:val="0"/>
          <w:sz w:val="20"/>
          <w:szCs w:val="18"/>
        </w:rPr>
        <w:t xml:space="preserve">it </w:t>
      </w:r>
      <w:r w:rsidR="004709EA" w:rsidRPr="00A5247F">
        <w:rPr>
          <w:b w:val="0"/>
          <w:sz w:val="20"/>
          <w:szCs w:val="18"/>
        </w:rPr>
        <w:t xml:space="preserve">with your direct </w:t>
      </w:r>
      <w:r w:rsidR="002F4BE8" w:rsidRPr="00A5247F">
        <w:rPr>
          <w:b w:val="0"/>
          <w:sz w:val="20"/>
          <w:szCs w:val="18"/>
        </w:rPr>
        <w:t>supervisor</w:t>
      </w:r>
      <w:r w:rsidRPr="00A5247F">
        <w:rPr>
          <w:b w:val="0"/>
          <w:sz w:val="20"/>
          <w:szCs w:val="18"/>
        </w:rPr>
        <w:t xml:space="preserve">.  </w:t>
      </w:r>
      <w:r w:rsidR="002A5595" w:rsidRPr="00A5247F">
        <w:rPr>
          <w:b w:val="0"/>
          <w:sz w:val="20"/>
          <w:szCs w:val="18"/>
        </w:rPr>
        <w:t>They</w:t>
      </w:r>
      <w:r w:rsidRPr="00A5247F">
        <w:rPr>
          <w:b w:val="0"/>
          <w:sz w:val="20"/>
          <w:szCs w:val="18"/>
        </w:rPr>
        <w:t xml:space="preserve"> will be happy to discuss the problem with you.  If you are </w:t>
      </w:r>
      <w:r w:rsidR="00452854" w:rsidRPr="00A5247F">
        <w:rPr>
          <w:b w:val="0"/>
          <w:sz w:val="20"/>
          <w:szCs w:val="18"/>
        </w:rPr>
        <w:t>u</w:t>
      </w:r>
      <w:r w:rsidRPr="00A5247F">
        <w:rPr>
          <w:b w:val="0"/>
          <w:sz w:val="20"/>
          <w:szCs w:val="18"/>
        </w:rPr>
        <w:t xml:space="preserve">nsatisfied with his/her answer, ask your </w:t>
      </w:r>
      <w:r w:rsidR="002F4BE8" w:rsidRPr="00A5247F">
        <w:rPr>
          <w:b w:val="0"/>
          <w:sz w:val="20"/>
          <w:szCs w:val="18"/>
        </w:rPr>
        <w:t>supervisor</w:t>
      </w:r>
      <w:r w:rsidR="004709EA" w:rsidRPr="00A5247F">
        <w:rPr>
          <w:b w:val="0"/>
          <w:sz w:val="20"/>
          <w:szCs w:val="18"/>
        </w:rPr>
        <w:t xml:space="preserve"> or </w:t>
      </w:r>
      <w:r w:rsidR="002311C5" w:rsidRPr="00A5247F">
        <w:rPr>
          <w:b w:val="0"/>
          <w:sz w:val="20"/>
          <w:szCs w:val="18"/>
        </w:rPr>
        <w:t>another</w:t>
      </w:r>
      <w:r w:rsidR="004709EA" w:rsidRPr="00A5247F">
        <w:rPr>
          <w:b w:val="0"/>
          <w:sz w:val="20"/>
          <w:szCs w:val="18"/>
        </w:rPr>
        <w:t xml:space="preserve"> </w:t>
      </w:r>
      <w:r w:rsidR="00C1075F" w:rsidRPr="00A5247F">
        <w:rPr>
          <w:b w:val="0"/>
          <w:sz w:val="20"/>
          <w:szCs w:val="18"/>
        </w:rPr>
        <w:t>management</w:t>
      </w:r>
      <w:r w:rsidR="004709EA" w:rsidRPr="00A5247F">
        <w:rPr>
          <w:b w:val="0"/>
          <w:sz w:val="20"/>
          <w:szCs w:val="18"/>
        </w:rPr>
        <w:t xml:space="preserve"> official</w:t>
      </w:r>
      <w:r w:rsidRPr="00A5247F">
        <w:rPr>
          <w:b w:val="0"/>
          <w:sz w:val="20"/>
          <w:szCs w:val="18"/>
        </w:rPr>
        <w:t xml:space="preserve"> for a Problem Resolution Employee Report, fill it out, and forward it to the appropriate Vice </w:t>
      </w:r>
      <w:r w:rsidR="0033099E" w:rsidRPr="00A5247F">
        <w:rPr>
          <w:b w:val="0"/>
          <w:sz w:val="20"/>
          <w:szCs w:val="18"/>
        </w:rPr>
        <w:t>President</w:t>
      </w:r>
      <w:r w:rsidRPr="00A5247F">
        <w:rPr>
          <w:b w:val="0"/>
          <w:sz w:val="20"/>
          <w:szCs w:val="18"/>
        </w:rPr>
        <w:t xml:space="preserve">.  The Vice President may talk with you, your </w:t>
      </w:r>
      <w:r w:rsidR="002F4BE8" w:rsidRPr="00A5247F">
        <w:rPr>
          <w:b w:val="0"/>
          <w:sz w:val="20"/>
          <w:szCs w:val="18"/>
        </w:rPr>
        <w:t>supervisor</w:t>
      </w:r>
      <w:r w:rsidRPr="00A5247F">
        <w:rPr>
          <w:b w:val="0"/>
          <w:sz w:val="20"/>
          <w:szCs w:val="18"/>
        </w:rPr>
        <w:t xml:space="preserve">, and any other </w:t>
      </w:r>
      <w:r w:rsidR="00C1075F" w:rsidRPr="00A5247F">
        <w:rPr>
          <w:b w:val="0"/>
          <w:sz w:val="20"/>
          <w:szCs w:val="18"/>
        </w:rPr>
        <w:t>management</w:t>
      </w:r>
      <w:r w:rsidRPr="00A5247F">
        <w:rPr>
          <w:b w:val="0"/>
          <w:sz w:val="20"/>
          <w:szCs w:val="18"/>
        </w:rPr>
        <w:t xml:space="preserve"> team</w:t>
      </w:r>
      <w:r w:rsidR="00452854" w:rsidRPr="00A5247F">
        <w:rPr>
          <w:b w:val="0"/>
          <w:sz w:val="20"/>
          <w:szCs w:val="18"/>
        </w:rPr>
        <w:t xml:space="preserve"> member</w:t>
      </w:r>
      <w:r w:rsidRPr="00A5247F">
        <w:rPr>
          <w:b w:val="0"/>
          <w:sz w:val="20"/>
          <w:szCs w:val="18"/>
        </w:rPr>
        <w:t xml:space="preserve"> who might help solv</w:t>
      </w:r>
      <w:r w:rsidR="00452854" w:rsidRPr="00A5247F">
        <w:rPr>
          <w:b w:val="0"/>
          <w:sz w:val="20"/>
          <w:szCs w:val="18"/>
        </w:rPr>
        <w:t>e</w:t>
      </w:r>
      <w:r w:rsidRPr="00A5247F">
        <w:rPr>
          <w:b w:val="0"/>
          <w:sz w:val="20"/>
          <w:szCs w:val="18"/>
        </w:rPr>
        <w:t xml:space="preserve"> the problem.  If the issue has </w:t>
      </w:r>
      <w:r w:rsidR="002A5595" w:rsidRPr="00A5247F">
        <w:rPr>
          <w:b w:val="0"/>
          <w:sz w:val="20"/>
          <w:szCs w:val="18"/>
        </w:rPr>
        <w:t xml:space="preserve">not been resolved to your satisfaction, the President/CEO may become involved, and their decision </w:t>
      </w:r>
      <w:r w:rsidRPr="00A5247F">
        <w:rPr>
          <w:b w:val="0"/>
          <w:sz w:val="20"/>
          <w:szCs w:val="18"/>
        </w:rPr>
        <w:t>is final.</w:t>
      </w:r>
    </w:p>
    <w:p w14:paraId="4E910823" w14:textId="77777777" w:rsidR="00A5247F" w:rsidRPr="00A5247F" w:rsidRDefault="00A5247F">
      <w:pPr>
        <w:pStyle w:val="BodyText"/>
        <w:jc w:val="both"/>
        <w:rPr>
          <w:b w:val="0"/>
          <w:sz w:val="20"/>
          <w:szCs w:val="18"/>
        </w:rPr>
      </w:pPr>
    </w:p>
    <w:p w14:paraId="76A0F050" w14:textId="77777777" w:rsidR="00A27599" w:rsidRPr="00C86824" w:rsidRDefault="00A27599">
      <w:pPr>
        <w:pStyle w:val="BodyText"/>
        <w:jc w:val="both"/>
        <w:rPr>
          <w:sz w:val="24"/>
        </w:rPr>
      </w:pPr>
      <w:r w:rsidRPr="00C86824">
        <w:rPr>
          <w:sz w:val="24"/>
        </w:rPr>
        <w:t>Holding Outside Employment</w:t>
      </w:r>
    </w:p>
    <w:p w14:paraId="173032F6" w14:textId="77777777" w:rsidR="00A27599" w:rsidRPr="00C86824" w:rsidRDefault="00A27599">
      <w:pPr>
        <w:pStyle w:val="BodyText"/>
        <w:jc w:val="both"/>
        <w:rPr>
          <w:sz w:val="24"/>
        </w:rPr>
      </w:pPr>
    </w:p>
    <w:p w14:paraId="2F1FD19F" w14:textId="5EE3C595" w:rsidR="00A27599" w:rsidRPr="00A5247F" w:rsidRDefault="00FC6851">
      <w:pPr>
        <w:pStyle w:val="BodyText"/>
        <w:jc w:val="both"/>
        <w:rPr>
          <w:b w:val="0"/>
          <w:sz w:val="20"/>
          <w:szCs w:val="18"/>
        </w:rPr>
      </w:pPr>
      <w:r>
        <w:rPr>
          <w:b w:val="0"/>
          <w:sz w:val="20"/>
          <w:szCs w:val="18"/>
        </w:rPr>
        <w:t>Credit Union</w:t>
      </w:r>
      <w:r w:rsidR="00A27599" w:rsidRPr="00A5247F">
        <w:rPr>
          <w:b w:val="0"/>
          <w:sz w:val="20"/>
          <w:szCs w:val="18"/>
        </w:rPr>
        <w:t xml:space="preserve"> employees need to ensure that their off-the-job activities do not negatively affect their job performance and are not contrary to the interests of the </w:t>
      </w:r>
      <w:r>
        <w:rPr>
          <w:b w:val="0"/>
          <w:sz w:val="20"/>
          <w:szCs w:val="18"/>
        </w:rPr>
        <w:t>Credit Union</w:t>
      </w:r>
      <w:r w:rsidR="00A27599" w:rsidRPr="00A5247F">
        <w:rPr>
          <w:b w:val="0"/>
          <w:sz w:val="20"/>
          <w:szCs w:val="18"/>
        </w:rPr>
        <w:t xml:space="preserve"> or the </w:t>
      </w:r>
      <w:r>
        <w:rPr>
          <w:b w:val="0"/>
          <w:sz w:val="20"/>
          <w:szCs w:val="18"/>
        </w:rPr>
        <w:t>Credit Union</w:t>
      </w:r>
      <w:r w:rsidR="00A27599" w:rsidRPr="00A5247F">
        <w:rPr>
          <w:b w:val="0"/>
          <w:sz w:val="20"/>
          <w:szCs w:val="18"/>
        </w:rPr>
        <w:t xml:space="preserve"> movement.  If you are considering outside employment that may pose a conflict of interest, you should discuss this matter with your immediate </w:t>
      </w:r>
      <w:r w:rsidR="002F4BE8" w:rsidRPr="00A5247F">
        <w:rPr>
          <w:b w:val="0"/>
          <w:sz w:val="20"/>
          <w:szCs w:val="18"/>
        </w:rPr>
        <w:t>supervisor</w:t>
      </w:r>
      <w:r w:rsidR="0033099E" w:rsidRPr="00A5247F">
        <w:rPr>
          <w:b w:val="0"/>
          <w:sz w:val="20"/>
          <w:szCs w:val="18"/>
        </w:rPr>
        <w:t xml:space="preserve"> </w:t>
      </w:r>
      <w:r w:rsidR="00893A3F" w:rsidRPr="00A5247F">
        <w:rPr>
          <w:b w:val="0"/>
          <w:sz w:val="20"/>
          <w:szCs w:val="18"/>
        </w:rPr>
        <w:t>bef</w:t>
      </w:r>
      <w:r w:rsidR="0033099E" w:rsidRPr="00A5247F">
        <w:rPr>
          <w:b w:val="0"/>
          <w:sz w:val="20"/>
          <w:szCs w:val="18"/>
        </w:rPr>
        <w:t>or</w:t>
      </w:r>
      <w:r w:rsidR="00893A3F" w:rsidRPr="00A5247F">
        <w:rPr>
          <w:b w:val="0"/>
          <w:sz w:val="20"/>
          <w:szCs w:val="18"/>
        </w:rPr>
        <w:t>e</w:t>
      </w:r>
      <w:r w:rsidR="0033099E" w:rsidRPr="00A5247F">
        <w:rPr>
          <w:b w:val="0"/>
          <w:sz w:val="20"/>
          <w:szCs w:val="18"/>
        </w:rPr>
        <w:t xml:space="preserve"> accepting such employment</w:t>
      </w:r>
      <w:r w:rsidR="00A27599" w:rsidRPr="00A5247F">
        <w:rPr>
          <w:b w:val="0"/>
          <w:sz w:val="20"/>
          <w:szCs w:val="18"/>
        </w:rPr>
        <w:t xml:space="preserve">.  All full-time employees shall consider their employment with the </w:t>
      </w:r>
      <w:r>
        <w:rPr>
          <w:b w:val="0"/>
          <w:sz w:val="20"/>
          <w:szCs w:val="18"/>
        </w:rPr>
        <w:t>Credit Union</w:t>
      </w:r>
      <w:r w:rsidR="00A27599" w:rsidRPr="00A5247F">
        <w:rPr>
          <w:b w:val="0"/>
          <w:sz w:val="20"/>
          <w:szCs w:val="18"/>
        </w:rPr>
        <w:t xml:space="preserve"> as their primary employment.  Where </w:t>
      </w:r>
      <w:r w:rsidR="007B6470" w:rsidRPr="00A5247F">
        <w:rPr>
          <w:b w:val="0"/>
          <w:sz w:val="20"/>
          <w:szCs w:val="18"/>
        </w:rPr>
        <w:t xml:space="preserve">the </w:t>
      </w:r>
      <w:r>
        <w:rPr>
          <w:b w:val="0"/>
          <w:sz w:val="20"/>
          <w:szCs w:val="18"/>
        </w:rPr>
        <w:t>Credit Union</w:t>
      </w:r>
      <w:r w:rsidR="00893A3F" w:rsidRPr="00A5247F">
        <w:rPr>
          <w:b w:val="0"/>
          <w:sz w:val="20"/>
          <w:szCs w:val="18"/>
        </w:rPr>
        <w:t xml:space="preserve"> determines</w:t>
      </w:r>
      <w:r w:rsidR="007B6470" w:rsidRPr="00A5247F">
        <w:rPr>
          <w:b w:val="0"/>
          <w:sz w:val="20"/>
          <w:szCs w:val="18"/>
        </w:rPr>
        <w:t xml:space="preserve"> that an employee’s </w:t>
      </w:r>
      <w:r w:rsidR="00A27599" w:rsidRPr="00A5247F">
        <w:rPr>
          <w:b w:val="0"/>
          <w:sz w:val="20"/>
          <w:szCs w:val="18"/>
        </w:rPr>
        <w:t xml:space="preserve">secondary employment conflicts or </w:t>
      </w:r>
      <w:r w:rsidR="00A27599" w:rsidRPr="00A5247F">
        <w:rPr>
          <w:b w:val="0"/>
          <w:sz w:val="20"/>
          <w:szCs w:val="18"/>
        </w:rPr>
        <w:lastRenderedPageBreak/>
        <w:t xml:space="preserve">interferes with </w:t>
      </w:r>
      <w:r w:rsidR="002A5595" w:rsidRPr="00A5247F">
        <w:rPr>
          <w:b w:val="0"/>
          <w:sz w:val="20"/>
          <w:szCs w:val="18"/>
        </w:rPr>
        <w:t>their</w:t>
      </w:r>
      <w:r w:rsidR="00A27599" w:rsidRPr="00A5247F">
        <w:rPr>
          <w:b w:val="0"/>
          <w:sz w:val="20"/>
          <w:szCs w:val="18"/>
        </w:rPr>
        <w:t xml:space="preserve"> employment at the </w:t>
      </w:r>
      <w:r>
        <w:rPr>
          <w:b w:val="0"/>
          <w:sz w:val="20"/>
          <w:szCs w:val="18"/>
        </w:rPr>
        <w:t>Credit Union</w:t>
      </w:r>
      <w:r w:rsidR="00A27599" w:rsidRPr="00A5247F">
        <w:rPr>
          <w:b w:val="0"/>
          <w:sz w:val="20"/>
          <w:szCs w:val="18"/>
        </w:rPr>
        <w:t xml:space="preserve">, the employee will be given the choice of continuing </w:t>
      </w:r>
      <w:r w:rsidR="002A5595" w:rsidRPr="00A5247F">
        <w:rPr>
          <w:b w:val="0"/>
          <w:sz w:val="20"/>
          <w:szCs w:val="18"/>
        </w:rPr>
        <w:t>their</w:t>
      </w:r>
      <w:r w:rsidR="00A27599" w:rsidRPr="00A5247F">
        <w:rPr>
          <w:b w:val="0"/>
          <w:sz w:val="20"/>
          <w:szCs w:val="18"/>
        </w:rPr>
        <w:t xml:space="preserve"> employment with the </w:t>
      </w:r>
      <w:r>
        <w:rPr>
          <w:b w:val="0"/>
          <w:sz w:val="20"/>
          <w:szCs w:val="18"/>
        </w:rPr>
        <w:t>Credit Union</w:t>
      </w:r>
      <w:r w:rsidR="00A27599" w:rsidRPr="00A5247F">
        <w:rPr>
          <w:b w:val="0"/>
          <w:sz w:val="20"/>
          <w:szCs w:val="18"/>
        </w:rPr>
        <w:t xml:space="preserve"> or the secondary employer.  </w:t>
      </w:r>
    </w:p>
    <w:p w14:paraId="72B99AD3" w14:textId="77777777" w:rsidR="00A27599" w:rsidRPr="00C86824" w:rsidRDefault="00A27599">
      <w:pPr>
        <w:pStyle w:val="BodyText"/>
        <w:jc w:val="both"/>
        <w:rPr>
          <w:b w:val="0"/>
          <w:sz w:val="22"/>
        </w:rPr>
      </w:pPr>
    </w:p>
    <w:p w14:paraId="5575773A" w14:textId="77777777" w:rsidR="00A27599" w:rsidRPr="00C86824" w:rsidRDefault="00A27599">
      <w:pPr>
        <w:pStyle w:val="BodyText"/>
        <w:jc w:val="both"/>
        <w:rPr>
          <w:sz w:val="24"/>
        </w:rPr>
      </w:pPr>
      <w:r w:rsidRPr="00C86824">
        <w:rPr>
          <w:sz w:val="24"/>
        </w:rPr>
        <w:t>Employment of Immediate Family Members</w:t>
      </w:r>
    </w:p>
    <w:p w14:paraId="166BDF8A" w14:textId="77777777" w:rsidR="004709EA" w:rsidRPr="00C86824" w:rsidRDefault="004709EA">
      <w:pPr>
        <w:pStyle w:val="BodyText"/>
        <w:jc w:val="both"/>
        <w:rPr>
          <w:b w:val="0"/>
          <w:sz w:val="22"/>
        </w:rPr>
      </w:pPr>
    </w:p>
    <w:p w14:paraId="09786C6D" w14:textId="5366E7D8" w:rsidR="00A27599" w:rsidRPr="00A5247F" w:rsidRDefault="00A27599">
      <w:pPr>
        <w:pStyle w:val="BodyText"/>
        <w:jc w:val="both"/>
        <w:rPr>
          <w:b w:val="0"/>
          <w:sz w:val="20"/>
          <w:szCs w:val="18"/>
        </w:rPr>
      </w:pPr>
      <w:r w:rsidRPr="00A5247F">
        <w:rPr>
          <w:b w:val="0"/>
          <w:sz w:val="20"/>
          <w:szCs w:val="18"/>
        </w:rPr>
        <w:t xml:space="preserve">Within the objectives established by the </w:t>
      </w:r>
      <w:r w:rsidR="00FC6851">
        <w:rPr>
          <w:b w:val="0"/>
          <w:sz w:val="20"/>
          <w:szCs w:val="18"/>
        </w:rPr>
        <w:t>Credit Union</w:t>
      </w:r>
      <w:r w:rsidRPr="00A5247F">
        <w:rPr>
          <w:b w:val="0"/>
          <w:sz w:val="20"/>
          <w:szCs w:val="18"/>
        </w:rPr>
        <w:t xml:space="preserve"> as an </w:t>
      </w:r>
      <w:r w:rsidR="00893A3F" w:rsidRPr="00A5247F">
        <w:rPr>
          <w:b w:val="0"/>
          <w:sz w:val="20"/>
          <w:szCs w:val="18"/>
        </w:rPr>
        <w:t>equal-opportunity</w:t>
      </w:r>
      <w:r w:rsidRPr="00A5247F">
        <w:rPr>
          <w:b w:val="0"/>
          <w:sz w:val="20"/>
          <w:szCs w:val="18"/>
        </w:rPr>
        <w:t xml:space="preserve"> employer, the employment of immediate family members is not permitted.  </w:t>
      </w:r>
      <w:r w:rsidR="003F6F77" w:rsidRPr="00A5247F">
        <w:rPr>
          <w:b w:val="0"/>
          <w:sz w:val="20"/>
          <w:szCs w:val="18"/>
        </w:rPr>
        <w:t>Also,</w:t>
      </w:r>
      <w:r w:rsidRPr="00A5247F">
        <w:rPr>
          <w:b w:val="0"/>
          <w:sz w:val="20"/>
          <w:szCs w:val="18"/>
        </w:rPr>
        <w:t xml:space="preserve"> relatives by blood or marriage are not allowed to serve on the </w:t>
      </w:r>
      <w:r w:rsidR="00C1075F" w:rsidRPr="00A5247F">
        <w:rPr>
          <w:b w:val="0"/>
          <w:sz w:val="20"/>
          <w:szCs w:val="18"/>
        </w:rPr>
        <w:t>Board</w:t>
      </w:r>
      <w:r w:rsidRPr="00A5247F">
        <w:rPr>
          <w:b w:val="0"/>
          <w:sz w:val="20"/>
          <w:szCs w:val="18"/>
        </w:rPr>
        <w:t xml:space="preserve"> of Directors or Committees.</w:t>
      </w:r>
      <w:r w:rsidR="00893A3F" w:rsidRPr="00A5247F">
        <w:rPr>
          <w:b w:val="0"/>
          <w:sz w:val="20"/>
          <w:szCs w:val="18"/>
        </w:rPr>
        <w:t xml:space="preserve"> For</w:t>
      </w:r>
      <w:r w:rsidRPr="00A5247F">
        <w:rPr>
          <w:b w:val="0"/>
          <w:sz w:val="20"/>
          <w:szCs w:val="18"/>
        </w:rPr>
        <w:t xml:space="preserve"> this policy, immediate family members are defined as:</w:t>
      </w:r>
    </w:p>
    <w:p w14:paraId="6BE4467F" w14:textId="77777777" w:rsidR="00A27599" w:rsidRPr="00A5247F" w:rsidRDefault="00A27599">
      <w:pPr>
        <w:pStyle w:val="BodyText"/>
        <w:jc w:val="both"/>
        <w:rPr>
          <w:b w:val="0"/>
          <w:sz w:val="20"/>
          <w:szCs w:val="18"/>
        </w:rPr>
      </w:pPr>
    </w:p>
    <w:p w14:paraId="2F71591E" w14:textId="77777777" w:rsidR="00A27599" w:rsidRPr="00A5247F" w:rsidRDefault="00A27599">
      <w:pPr>
        <w:pStyle w:val="BodyText"/>
        <w:jc w:val="both"/>
        <w:rPr>
          <w:b w:val="0"/>
          <w:sz w:val="20"/>
          <w:szCs w:val="18"/>
        </w:rPr>
      </w:pPr>
      <w:r w:rsidRPr="00A5247F">
        <w:rPr>
          <w:b w:val="0"/>
          <w:sz w:val="20"/>
          <w:szCs w:val="18"/>
        </w:rPr>
        <w:tab/>
        <w:t>Father/Mother</w:t>
      </w:r>
      <w:r w:rsidRPr="00A5247F">
        <w:rPr>
          <w:b w:val="0"/>
          <w:sz w:val="20"/>
          <w:szCs w:val="18"/>
        </w:rPr>
        <w:tab/>
      </w:r>
      <w:r w:rsidRPr="00A5247F">
        <w:rPr>
          <w:b w:val="0"/>
          <w:sz w:val="20"/>
          <w:szCs w:val="18"/>
        </w:rPr>
        <w:tab/>
      </w:r>
      <w:r w:rsidRPr="00A5247F">
        <w:rPr>
          <w:b w:val="0"/>
          <w:sz w:val="20"/>
          <w:szCs w:val="18"/>
        </w:rPr>
        <w:tab/>
        <w:t>Spouse</w:t>
      </w:r>
      <w:r w:rsidRPr="00A5247F">
        <w:rPr>
          <w:b w:val="0"/>
          <w:sz w:val="20"/>
          <w:szCs w:val="18"/>
        </w:rPr>
        <w:tab/>
      </w:r>
      <w:r w:rsidRPr="00A5247F">
        <w:rPr>
          <w:b w:val="0"/>
          <w:sz w:val="20"/>
          <w:szCs w:val="18"/>
        </w:rPr>
        <w:tab/>
      </w:r>
      <w:r w:rsidRPr="00A5247F">
        <w:rPr>
          <w:b w:val="0"/>
          <w:sz w:val="20"/>
          <w:szCs w:val="18"/>
        </w:rPr>
        <w:tab/>
      </w:r>
      <w:r w:rsidRPr="00A5247F">
        <w:rPr>
          <w:b w:val="0"/>
          <w:sz w:val="20"/>
          <w:szCs w:val="18"/>
        </w:rPr>
        <w:tab/>
        <w:t>Son/Daughter</w:t>
      </w:r>
    </w:p>
    <w:p w14:paraId="2A74ABCA" w14:textId="77777777" w:rsidR="00A27599" w:rsidRPr="00A5247F" w:rsidRDefault="00A27599">
      <w:pPr>
        <w:pStyle w:val="BodyText"/>
        <w:jc w:val="both"/>
        <w:rPr>
          <w:b w:val="0"/>
          <w:sz w:val="20"/>
          <w:szCs w:val="18"/>
        </w:rPr>
      </w:pPr>
      <w:r w:rsidRPr="00A5247F">
        <w:rPr>
          <w:b w:val="0"/>
          <w:sz w:val="20"/>
          <w:szCs w:val="18"/>
        </w:rPr>
        <w:tab/>
        <w:t>Sister/Brother</w:t>
      </w:r>
      <w:r w:rsidRPr="00A5247F">
        <w:rPr>
          <w:b w:val="0"/>
          <w:sz w:val="20"/>
          <w:szCs w:val="18"/>
        </w:rPr>
        <w:tab/>
      </w:r>
      <w:r w:rsidRPr="00A5247F">
        <w:rPr>
          <w:b w:val="0"/>
          <w:sz w:val="20"/>
          <w:szCs w:val="18"/>
        </w:rPr>
        <w:tab/>
      </w:r>
      <w:r w:rsidRPr="00A5247F">
        <w:rPr>
          <w:b w:val="0"/>
          <w:sz w:val="20"/>
          <w:szCs w:val="18"/>
        </w:rPr>
        <w:tab/>
        <w:t>Grandparents</w:t>
      </w:r>
      <w:r w:rsidRPr="00A5247F">
        <w:rPr>
          <w:b w:val="0"/>
          <w:sz w:val="20"/>
          <w:szCs w:val="18"/>
        </w:rPr>
        <w:tab/>
      </w:r>
      <w:r w:rsidRPr="00A5247F">
        <w:rPr>
          <w:b w:val="0"/>
          <w:sz w:val="20"/>
          <w:szCs w:val="18"/>
        </w:rPr>
        <w:tab/>
      </w:r>
      <w:r w:rsidRPr="00A5247F">
        <w:rPr>
          <w:b w:val="0"/>
          <w:sz w:val="20"/>
          <w:szCs w:val="18"/>
        </w:rPr>
        <w:tab/>
        <w:t>Step-parents</w:t>
      </w:r>
    </w:p>
    <w:p w14:paraId="58EF40B1" w14:textId="77777777" w:rsidR="00A27599" w:rsidRPr="00A5247F" w:rsidRDefault="00A27599">
      <w:pPr>
        <w:pStyle w:val="BodyText"/>
        <w:jc w:val="both"/>
        <w:rPr>
          <w:b w:val="0"/>
          <w:sz w:val="20"/>
          <w:szCs w:val="18"/>
        </w:rPr>
      </w:pPr>
      <w:r w:rsidRPr="00A5247F">
        <w:rPr>
          <w:b w:val="0"/>
          <w:sz w:val="20"/>
          <w:szCs w:val="18"/>
        </w:rPr>
        <w:tab/>
        <w:t>Father/Mother-in-law</w:t>
      </w:r>
      <w:r w:rsidRPr="00A5247F">
        <w:rPr>
          <w:b w:val="0"/>
          <w:sz w:val="20"/>
          <w:szCs w:val="18"/>
        </w:rPr>
        <w:tab/>
      </w:r>
      <w:r w:rsidRPr="00A5247F">
        <w:rPr>
          <w:b w:val="0"/>
          <w:sz w:val="20"/>
          <w:szCs w:val="18"/>
        </w:rPr>
        <w:tab/>
        <w:t>Son/Daughter-in-law</w:t>
      </w:r>
      <w:r w:rsidRPr="00A5247F">
        <w:rPr>
          <w:b w:val="0"/>
          <w:sz w:val="20"/>
          <w:szCs w:val="18"/>
        </w:rPr>
        <w:tab/>
      </w:r>
      <w:r w:rsidRPr="00A5247F">
        <w:rPr>
          <w:b w:val="0"/>
          <w:sz w:val="20"/>
          <w:szCs w:val="18"/>
        </w:rPr>
        <w:tab/>
        <w:t>Step-siblings</w:t>
      </w:r>
    </w:p>
    <w:p w14:paraId="6D91BE1C" w14:textId="77777777" w:rsidR="00A27599" w:rsidRPr="00A5247F" w:rsidRDefault="00A27599">
      <w:pPr>
        <w:pStyle w:val="BodyText"/>
        <w:jc w:val="both"/>
        <w:rPr>
          <w:b w:val="0"/>
          <w:sz w:val="20"/>
          <w:szCs w:val="18"/>
        </w:rPr>
      </w:pPr>
      <w:r w:rsidRPr="00A5247F">
        <w:rPr>
          <w:b w:val="0"/>
          <w:sz w:val="20"/>
          <w:szCs w:val="18"/>
        </w:rPr>
        <w:tab/>
        <w:t>Uncle/Aunt</w:t>
      </w:r>
      <w:r w:rsidRPr="00A5247F">
        <w:rPr>
          <w:b w:val="0"/>
          <w:sz w:val="20"/>
          <w:szCs w:val="18"/>
        </w:rPr>
        <w:tab/>
      </w:r>
      <w:r w:rsidRPr="00A5247F">
        <w:rPr>
          <w:b w:val="0"/>
          <w:sz w:val="20"/>
          <w:szCs w:val="18"/>
        </w:rPr>
        <w:tab/>
      </w:r>
      <w:r w:rsidRPr="00A5247F">
        <w:rPr>
          <w:b w:val="0"/>
          <w:sz w:val="20"/>
          <w:szCs w:val="18"/>
        </w:rPr>
        <w:tab/>
        <w:t>Grandchildren</w:t>
      </w:r>
      <w:r w:rsidRPr="00A5247F">
        <w:rPr>
          <w:b w:val="0"/>
          <w:sz w:val="20"/>
          <w:szCs w:val="18"/>
        </w:rPr>
        <w:tab/>
      </w:r>
      <w:r w:rsidRPr="00A5247F">
        <w:rPr>
          <w:b w:val="0"/>
          <w:sz w:val="20"/>
          <w:szCs w:val="18"/>
        </w:rPr>
        <w:tab/>
      </w:r>
      <w:r w:rsidRPr="00A5247F">
        <w:rPr>
          <w:b w:val="0"/>
          <w:sz w:val="20"/>
          <w:szCs w:val="18"/>
        </w:rPr>
        <w:tab/>
        <w:t>Step-children</w:t>
      </w:r>
    </w:p>
    <w:p w14:paraId="0B372306" w14:textId="77777777" w:rsidR="00A27599" w:rsidRPr="00A5247F" w:rsidRDefault="00A27599">
      <w:pPr>
        <w:pStyle w:val="BodyText"/>
        <w:jc w:val="both"/>
        <w:rPr>
          <w:b w:val="0"/>
          <w:sz w:val="20"/>
          <w:szCs w:val="18"/>
        </w:rPr>
      </w:pPr>
      <w:r w:rsidRPr="00A5247F">
        <w:rPr>
          <w:b w:val="0"/>
          <w:sz w:val="20"/>
          <w:szCs w:val="18"/>
        </w:rPr>
        <w:tab/>
        <w:t>Nephew/Niece</w:t>
      </w:r>
      <w:r w:rsidRPr="00A5247F">
        <w:rPr>
          <w:b w:val="0"/>
          <w:sz w:val="20"/>
          <w:szCs w:val="18"/>
        </w:rPr>
        <w:tab/>
      </w:r>
      <w:r w:rsidRPr="00A5247F">
        <w:rPr>
          <w:b w:val="0"/>
          <w:sz w:val="20"/>
          <w:szCs w:val="18"/>
        </w:rPr>
        <w:tab/>
      </w:r>
      <w:r w:rsidRPr="00A5247F">
        <w:rPr>
          <w:b w:val="0"/>
          <w:sz w:val="20"/>
          <w:szCs w:val="18"/>
        </w:rPr>
        <w:tab/>
        <w:t>Person who raised the employee</w:t>
      </w:r>
    </w:p>
    <w:p w14:paraId="5D47518E" w14:textId="6782BCF2" w:rsidR="00A27599" w:rsidRPr="00A5247F" w:rsidRDefault="00A27599">
      <w:pPr>
        <w:pStyle w:val="BodyText"/>
        <w:jc w:val="both"/>
        <w:rPr>
          <w:b w:val="0"/>
          <w:sz w:val="20"/>
          <w:szCs w:val="18"/>
        </w:rPr>
      </w:pPr>
      <w:r w:rsidRPr="00A5247F">
        <w:rPr>
          <w:b w:val="0"/>
          <w:sz w:val="20"/>
          <w:szCs w:val="18"/>
        </w:rPr>
        <w:tab/>
      </w:r>
      <w:r w:rsidR="00A5247F">
        <w:rPr>
          <w:b w:val="0"/>
          <w:sz w:val="20"/>
          <w:szCs w:val="18"/>
        </w:rPr>
        <w:tab/>
      </w:r>
      <w:r w:rsidR="00A5247F">
        <w:rPr>
          <w:b w:val="0"/>
          <w:sz w:val="20"/>
          <w:szCs w:val="18"/>
        </w:rPr>
        <w:tab/>
      </w:r>
      <w:r w:rsidR="00A5247F">
        <w:rPr>
          <w:b w:val="0"/>
          <w:sz w:val="20"/>
          <w:szCs w:val="18"/>
        </w:rPr>
        <w:tab/>
      </w:r>
      <w:r w:rsidR="00A5247F">
        <w:rPr>
          <w:b w:val="0"/>
          <w:sz w:val="20"/>
          <w:szCs w:val="18"/>
        </w:rPr>
        <w:tab/>
      </w:r>
      <w:r w:rsidRPr="00A5247F">
        <w:rPr>
          <w:b w:val="0"/>
          <w:sz w:val="20"/>
          <w:szCs w:val="18"/>
        </w:rPr>
        <w:t xml:space="preserve">Any relative who permanently resides in </w:t>
      </w:r>
      <w:r w:rsidR="00970FEE" w:rsidRPr="00A5247F">
        <w:rPr>
          <w:b w:val="0"/>
          <w:sz w:val="20"/>
          <w:szCs w:val="18"/>
        </w:rPr>
        <w:t>the employee’s</w:t>
      </w:r>
      <w:r w:rsidRPr="00A5247F">
        <w:rPr>
          <w:b w:val="0"/>
          <w:sz w:val="20"/>
          <w:szCs w:val="18"/>
        </w:rPr>
        <w:t xml:space="preserve"> home</w:t>
      </w:r>
    </w:p>
    <w:p w14:paraId="14108D27" w14:textId="77777777" w:rsidR="00A27599" w:rsidRPr="00A5247F" w:rsidRDefault="00A27599">
      <w:pPr>
        <w:pStyle w:val="BodyText"/>
        <w:jc w:val="both"/>
        <w:rPr>
          <w:b w:val="0"/>
          <w:sz w:val="20"/>
          <w:szCs w:val="18"/>
        </w:rPr>
      </w:pPr>
    </w:p>
    <w:p w14:paraId="5A03DF77" w14:textId="6BC797FE" w:rsidR="00A27599" w:rsidRPr="00A5247F" w:rsidRDefault="002A5595">
      <w:pPr>
        <w:pStyle w:val="BodyText"/>
        <w:jc w:val="both"/>
        <w:rPr>
          <w:b w:val="0"/>
          <w:sz w:val="20"/>
          <w:szCs w:val="18"/>
        </w:rPr>
      </w:pPr>
      <w:r w:rsidRPr="00A5247F">
        <w:rPr>
          <w:b w:val="0"/>
          <w:sz w:val="20"/>
          <w:szCs w:val="18"/>
        </w:rPr>
        <w:t xml:space="preserve">Two employees may not continue working in the </w:t>
      </w:r>
      <w:r w:rsidR="00FC6851">
        <w:rPr>
          <w:b w:val="0"/>
          <w:sz w:val="20"/>
          <w:szCs w:val="18"/>
        </w:rPr>
        <w:t>Credit Union</w:t>
      </w:r>
      <w:r w:rsidRPr="00A5247F">
        <w:rPr>
          <w:b w:val="0"/>
          <w:sz w:val="20"/>
          <w:szCs w:val="18"/>
        </w:rPr>
        <w:t xml:space="preserve"> if they marry</w:t>
      </w:r>
      <w:r w:rsidR="00A27599" w:rsidRPr="00A5247F">
        <w:rPr>
          <w:b w:val="0"/>
          <w:sz w:val="20"/>
          <w:szCs w:val="18"/>
        </w:rPr>
        <w:t xml:space="preserve">.  The two employees have sixty (60) days to decide which will leave our employment </w:t>
      </w:r>
      <w:r w:rsidR="00970FEE" w:rsidRPr="00A5247F">
        <w:rPr>
          <w:b w:val="0"/>
          <w:sz w:val="20"/>
          <w:szCs w:val="18"/>
        </w:rPr>
        <w:t xml:space="preserve">and </w:t>
      </w:r>
      <w:r w:rsidR="0033099E" w:rsidRPr="00A5247F">
        <w:rPr>
          <w:b w:val="0"/>
          <w:sz w:val="20"/>
          <w:szCs w:val="18"/>
        </w:rPr>
        <w:t xml:space="preserve">shall jointly notify </w:t>
      </w:r>
      <w:r w:rsidR="00C1075F" w:rsidRPr="00A5247F">
        <w:rPr>
          <w:b w:val="0"/>
          <w:sz w:val="20"/>
          <w:szCs w:val="18"/>
        </w:rPr>
        <w:t>management</w:t>
      </w:r>
      <w:r w:rsidR="0033099E" w:rsidRPr="00A5247F">
        <w:rPr>
          <w:b w:val="0"/>
          <w:sz w:val="20"/>
          <w:szCs w:val="18"/>
        </w:rPr>
        <w:t xml:space="preserve"> of their </w:t>
      </w:r>
      <w:r w:rsidR="00970FEE" w:rsidRPr="00A5247F">
        <w:rPr>
          <w:b w:val="0"/>
          <w:sz w:val="20"/>
          <w:szCs w:val="18"/>
        </w:rPr>
        <w:t xml:space="preserve">mutual </w:t>
      </w:r>
      <w:r w:rsidR="0033099E" w:rsidRPr="00A5247F">
        <w:rPr>
          <w:b w:val="0"/>
          <w:sz w:val="20"/>
          <w:szCs w:val="18"/>
        </w:rPr>
        <w:t xml:space="preserve">decision.  The departing employee will be allowed </w:t>
      </w:r>
      <w:r w:rsidR="00A27599" w:rsidRPr="00A5247F">
        <w:rPr>
          <w:b w:val="0"/>
          <w:sz w:val="20"/>
          <w:szCs w:val="18"/>
        </w:rPr>
        <w:t xml:space="preserve">another thirty (30) days </w:t>
      </w:r>
      <w:r w:rsidR="0033099E" w:rsidRPr="00A5247F">
        <w:rPr>
          <w:b w:val="0"/>
          <w:sz w:val="20"/>
          <w:szCs w:val="18"/>
        </w:rPr>
        <w:t xml:space="preserve">from the date of such notice </w:t>
      </w:r>
      <w:r w:rsidR="00A27599" w:rsidRPr="00A5247F">
        <w:rPr>
          <w:b w:val="0"/>
          <w:sz w:val="20"/>
          <w:szCs w:val="18"/>
        </w:rPr>
        <w:t>to find suitable employment.</w:t>
      </w:r>
      <w:r w:rsidR="00970FEE" w:rsidRPr="00A5247F">
        <w:rPr>
          <w:b w:val="0"/>
          <w:sz w:val="20"/>
          <w:szCs w:val="18"/>
        </w:rPr>
        <w:t xml:space="preserve">  During this interim, the </w:t>
      </w:r>
      <w:r w:rsidR="00FC6851">
        <w:rPr>
          <w:b w:val="0"/>
          <w:sz w:val="20"/>
          <w:szCs w:val="18"/>
        </w:rPr>
        <w:t>Credit Union</w:t>
      </w:r>
      <w:r w:rsidR="00970FEE" w:rsidRPr="00A5247F">
        <w:rPr>
          <w:b w:val="0"/>
          <w:sz w:val="20"/>
          <w:szCs w:val="18"/>
        </w:rPr>
        <w:t xml:space="preserve"> may reassign one or both employees to avoid a potential conflict of interest or other workplace issues.</w:t>
      </w:r>
    </w:p>
    <w:p w14:paraId="61A0D150" w14:textId="77777777" w:rsidR="00A27599" w:rsidRPr="00C86824" w:rsidRDefault="00A27599">
      <w:pPr>
        <w:pStyle w:val="BodyText"/>
        <w:jc w:val="both"/>
        <w:rPr>
          <w:b w:val="0"/>
          <w:sz w:val="22"/>
        </w:rPr>
      </w:pPr>
    </w:p>
    <w:p w14:paraId="718AD848" w14:textId="0D939C91" w:rsidR="00A27599" w:rsidRPr="00A5247F" w:rsidRDefault="00A27599">
      <w:pPr>
        <w:pStyle w:val="BodyText"/>
        <w:jc w:val="both"/>
        <w:rPr>
          <w:b w:val="0"/>
          <w:sz w:val="20"/>
          <w:szCs w:val="18"/>
        </w:rPr>
      </w:pPr>
      <w:r w:rsidRPr="00A5247F">
        <w:rPr>
          <w:b w:val="0"/>
          <w:sz w:val="20"/>
          <w:szCs w:val="18"/>
        </w:rPr>
        <w:t xml:space="preserve">Should an employee become related to a present volunteer, the volunteer or employee must resign </w:t>
      </w:r>
      <w:r w:rsidR="00893A3F" w:rsidRPr="00A5247F">
        <w:rPr>
          <w:b w:val="0"/>
          <w:sz w:val="20"/>
          <w:szCs w:val="18"/>
        </w:rPr>
        <w:t xml:space="preserve">from </w:t>
      </w:r>
      <w:r w:rsidRPr="00A5247F">
        <w:rPr>
          <w:b w:val="0"/>
          <w:sz w:val="20"/>
          <w:szCs w:val="18"/>
        </w:rPr>
        <w:t>their respective position</w:t>
      </w:r>
      <w:r w:rsidR="00893A3F" w:rsidRPr="00A5247F">
        <w:rPr>
          <w:b w:val="0"/>
          <w:sz w:val="20"/>
          <w:szCs w:val="18"/>
        </w:rPr>
        <w:t>s</w:t>
      </w:r>
      <w:r w:rsidRPr="00A5247F">
        <w:rPr>
          <w:b w:val="0"/>
          <w:sz w:val="20"/>
          <w:szCs w:val="18"/>
        </w:rPr>
        <w:t xml:space="preserve"> using the timelines set out in </w:t>
      </w:r>
      <w:r w:rsidR="007217B8" w:rsidRPr="00A5247F">
        <w:rPr>
          <w:b w:val="0"/>
          <w:sz w:val="20"/>
          <w:szCs w:val="18"/>
        </w:rPr>
        <w:t xml:space="preserve">the </w:t>
      </w:r>
      <w:r w:rsidRPr="00A5247F">
        <w:rPr>
          <w:b w:val="0"/>
          <w:sz w:val="20"/>
          <w:szCs w:val="18"/>
        </w:rPr>
        <w:t>paragraph immediately preceding this one.</w:t>
      </w:r>
    </w:p>
    <w:p w14:paraId="76982369" w14:textId="77777777" w:rsidR="00A27599" w:rsidRPr="00A5247F" w:rsidRDefault="00A27599">
      <w:pPr>
        <w:pStyle w:val="BodyText"/>
        <w:jc w:val="both"/>
        <w:rPr>
          <w:b w:val="0"/>
          <w:sz w:val="20"/>
          <w:szCs w:val="18"/>
        </w:rPr>
      </w:pPr>
    </w:p>
    <w:p w14:paraId="45936AA8" w14:textId="77777777" w:rsidR="00A27599" w:rsidRPr="00C86824" w:rsidRDefault="00A27599">
      <w:pPr>
        <w:pStyle w:val="BodyText"/>
        <w:jc w:val="both"/>
        <w:rPr>
          <w:sz w:val="24"/>
        </w:rPr>
      </w:pPr>
      <w:r w:rsidRPr="00C86824">
        <w:rPr>
          <w:sz w:val="24"/>
        </w:rPr>
        <w:t>Layoff</w:t>
      </w:r>
    </w:p>
    <w:p w14:paraId="436F7E15" w14:textId="77777777" w:rsidR="00A27599" w:rsidRPr="00C86824" w:rsidRDefault="00A27599">
      <w:pPr>
        <w:pStyle w:val="BodyText"/>
        <w:jc w:val="both"/>
        <w:rPr>
          <w:sz w:val="24"/>
        </w:rPr>
      </w:pPr>
    </w:p>
    <w:p w14:paraId="2744B74F" w14:textId="4B52617C" w:rsidR="00A27599" w:rsidRPr="00A5247F" w:rsidRDefault="00A27599">
      <w:pPr>
        <w:pStyle w:val="BodyText"/>
        <w:jc w:val="both"/>
        <w:rPr>
          <w:b w:val="0"/>
          <w:sz w:val="20"/>
          <w:szCs w:val="18"/>
        </w:rPr>
      </w:pPr>
      <w:r w:rsidRPr="00A5247F">
        <w:rPr>
          <w:b w:val="0"/>
          <w:sz w:val="20"/>
          <w:szCs w:val="18"/>
        </w:rPr>
        <w:t xml:space="preserve">We hope it </w:t>
      </w:r>
      <w:r w:rsidR="002A5595" w:rsidRPr="00A5247F">
        <w:rPr>
          <w:b w:val="0"/>
          <w:sz w:val="20"/>
          <w:szCs w:val="18"/>
        </w:rPr>
        <w:t>will never be necessary to reduce</w:t>
      </w:r>
      <w:r w:rsidRPr="00A5247F">
        <w:rPr>
          <w:b w:val="0"/>
          <w:sz w:val="20"/>
          <w:szCs w:val="18"/>
        </w:rPr>
        <w:t xml:space="preserve"> the size of our workforce.  If this is ever undertaken </w:t>
      </w:r>
      <w:r w:rsidR="00893A3F" w:rsidRPr="00A5247F">
        <w:rPr>
          <w:b w:val="0"/>
          <w:sz w:val="20"/>
          <w:szCs w:val="18"/>
        </w:rPr>
        <w:t>to</w:t>
      </w:r>
      <w:r w:rsidRPr="00A5247F">
        <w:rPr>
          <w:b w:val="0"/>
          <w:sz w:val="20"/>
          <w:szCs w:val="18"/>
        </w:rPr>
        <w:t xml:space="preserve"> meet the needs of </w:t>
      </w:r>
      <w:r w:rsidR="00FC6851">
        <w:rPr>
          <w:b w:val="0"/>
          <w:sz w:val="20"/>
          <w:szCs w:val="18"/>
        </w:rPr>
        <w:t>Credit Union</w:t>
      </w:r>
      <w:r w:rsidRPr="00A5247F">
        <w:rPr>
          <w:b w:val="0"/>
          <w:sz w:val="20"/>
          <w:szCs w:val="18"/>
        </w:rPr>
        <w:t xml:space="preserve"> members, a fair and systematic process for reducin</w:t>
      </w:r>
      <w:r w:rsidR="00893A3F" w:rsidRPr="00A5247F">
        <w:rPr>
          <w:b w:val="0"/>
          <w:sz w:val="20"/>
          <w:szCs w:val="18"/>
        </w:rPr>
        <w:t>g</w:t>
      </w:r>
      <w:r w:rsidRPr="00A5247F">
        <w:rPr>
          <w:b w:val="0"/>
          <w:sz w:val="20"/>
          <w:szCs w:val="18"/>
        </w:rPr>
        <w:t xml:space="preserve"> and recall</w:t>
      </w:r>
      <w:r w:rsidR="00893A3F" w:rsidRPr="00A5247F">
        <w:rPr>
          <w:b w:val="0"/>
          <w:sz w:val="20"/>
          <w:szCs w:val="18"/>
        </w:rPr>
        <w:t>ing</w:t>
      </w:r>
      <w:r w:rsidRPr="00A5247F">
        <w:rPr>
          <w:b w:val="0"/>
          <w:sz w:val="20"/>
          <w:szCs w:val="18"/>
        </w:rPr>
        <w:t xml:space="preserve"> employees has been established.  Layoff decisions will be based on qualifications (including promotion potential), job performance/history, </w:t>
      </w:r>
      <w:r w:rsidR="00FC6851">
        <w:rPr>
          <w:b w:val="0"/>
          <w:sz w:val="20"/>
          <w:szCs w:val="18"/>
        </w:rPr>
        <w:t>Credit Union</w:t>
      </w:r>
      <w:r w:rsidRPr="00A5247F">
        <w:rPr>
          <w:b w:val="0"/>
          <w:sz w:val="20"/>
          <w:szCs w:val="18"/>
        </w:rPr>
        <w:t xml:space="preserve"> operational needs</w:t>
      </w:r>
      <w:r w:rsidR="002311C5" w:rsidRPr="00A5247F">
        <w:rPr>
          <w:b w:val="0"/>
          <w:sz w:val="20"/>
          <w:szCs w:val="18"/>
        </w:rPr>
        <w:t>,</w:t>
      </w:r>
      <w:r w:rsidRPr="00A5247F">
        <w:rPr>
          <w:b w:val="0"/>
          <w:sz w:val="20"/>
          <w:szCs w:val="18"/>
        </w:rPr>
        <w:t xml:space="preserve"> and length of service.  No one factor is singularly more important than another.  However, </w:t>
      </w:r>
      <w:r w:rsidR="00893A3F" w:rsidRPr="00A5247F">
        <w:rPr>
          <w:b w:val="0"/>
          <w:sz w:val="20"/>
          <w:szCs w:val="18"/>
        </w:rPr>
        <w:t>the length</w:t>
      </w:r>
      <w:r w:rsidRPr="00A5247F">
        <w:rPr>
          <w:b w:val="0"/>
          <w:sz w:val="20"/>
          <w:szCs w:val="18"/>
        </w:rPr>
        <w:t xml:space="preserve"> of service will be the </w:t>
      </w:r>
      <w:r w:rsidR="00A5247F" w:rsidRPr="00A5247F">
        <w:rPr>
          <w:b w:val="0"/>
          <w:sz w:val="20"/>
          <w:szCs w:val="18"/>
        </w:rPr>
        <w:t>tiebreaker</w:t>
      </w:r>
      <w:r w:rsidRPr="00A5247F">
        <w:rPr>
          <w:b w:val="0"/>
          <w:sz w:val="20"/>
          <w:szCs w:val="18"/>
        </w:rPr>
        <w:t xml:space="preserve"> only </w:t>
      </w:r>
      <w:r w:rsidR="00893A3F" w:rsidRPr="00A5247F">
        <w:rPr>
          <w:b w:val="0"/>
          <w:sz w:val="20"/>
          <w:szCs w:val="18"/>
        </w:rPr>
        <w:t>if</w:t>
      </w:r>
      <w:r w:rsidRPr="00A5247F">
        <w:rPr>
          <w:b w:val="0"/>
          <w:sz w:val="20"/>
          <w:szCs w:val="18"/>
        </w:rPr>
        <w:t xml:space="preserve"> all other factors are equal.</w:t>
      </w:r>
      <w:r w:rsidR="00970FEE" w:rsidRPr="00A5247F">
        <w:rPr>
          <w:b w:val="0"/>
          <w:sz w:val="20"/>
          <w:szCs w:val="18"/>
        </w:rPr>
        <w:t xml:space="preserve">  The </w:t>
      </w:r>
      <w:r w:rsidR="00FC6851">
        <w:rPr>
          <w:b w:val="0"/>
          <w:sz w:val="20"/>
          <w:szCs w:val="18"/>
        </w:rPr>
        <w:t>Credit Union</w:t>
      </w:r>
      <w:r w:rsidR="00970FEE" w:rsidRPr="00A5247F">
        <w:rPr>
          <w:b w:val="0"/>
          <w:sz w:val="20"/>
          <w:szCs w:val="18"/>
        </w:rPr>
        <w:t xml:space="preserve"> shall have the sole discretion in evaluating and determining the requisite criteria.</w:t>
      </w:r>
    </w:p>
    <w:p w14:paraId="123916B6" w14:textId="77777777" w:rsidR="00A27599" w:rsidRPr="00C86824" w:rsidRDefault="00A27599">
      <w:pPr>
        <w:pStyle w:val="BodyText"/>
        <w:jc w:val="both"/>
        <w:rPr>
          <w:b w:val="0"/>
          <w:sz w:val="22"/>
        </w:rPr>
      </w:pPr>
    </w:p>
    <w:p w14:paraId="332902C2" w14:textId="77777777" w:rsidR="00A27599" w:rsidRPr="00C86824" w:rsidRDefault="00A27599">
      <w:pPr>
        <w:pStyle w:val="BodyText"/>
        <w:jc w:val="both"/>
        <w:rPr>
          <w:sz w:val="24"/>
        </w:rPr>
      </w:pPr>
      <w:r w:rsidRPr="00C86824">
        <w:rPr>
          <w:sz w:val="24"/>
        </w:rPr>
        <w:t>Termination</w:t>
      </w:r>
    </w:p>
    <w:p w14:paraId="475BA09F" w14:textId="77777777" w:rsidR="00A27599" w:rsidRPr="00C86824" w:rsidRDefault="00A27599">
      <w:pPr>
        <w:pStyle w:val="BodyText"/>
        <w:jc w:val="both"/>
        <w:rPr>
          <w:sz w:val="24"/>
        </w:rPr>
      </w:pPr>
    </w:p>
    <w:p w14:paraId="212DCCEE" w14:textId="74E56D60" w:rsidR="00A27599" w:rsidRPr="00A5247F" w:rsidRDefault="00A27599">
      <w:pPr>
        <w:pStyle w:val="BodyText"/>
        <w:jc w:val="both"/>
        <w:rPr>
          <w:b w:val="0"/>
          <w:sz w:val="20"/>
          <w:szCs w:val="18"/>
        </w:rPr>
      </w:pPr>
      <w:r w:rsidRPr="00A5247F">
        <w:rPr>
          <w:b w:val="0"/>
          <w:i/>
          <w:sz w:val="20"/>
          <w:szCs w:val="18"/>
        </w:rPr>
        <w:t>Voluntary</w:t>
      </w:r>
      <w:r w:rsidR="00893A3F" w:rsidRPr="00A5247F">
        <w:rPr>
          <w:b w:val="0"/>
          <w:i/>
          <w:sz w:val="20"/>
          <w:szCs w:val="18"/>
        </w:rPr>
        <w:t>:</w:t>
      </w:r>
      <w:r w:rsidR="00893A3F" w:rsidRPr="00A5247F">
        <w:rPr>
          <w:b w:val="0"/>
          <w:sz w:val="20"/>
          <w:szCs w:val="18"/>
        </w:rPr>
        <w:t xml:space="preserve"> Should</w:t>
      </w:r>
      <w:r w:rsidRPr="00A5247F">
        <w:rPr>
          <w:b w:val="0"/>
          <w:sz w:val="20"/>
          <w:szCs w:val="18"/>
        </w:rPr>
        <w:t xml:space="preserve"> you decide to leave the </w:t>
      </w:r>
      <w:r w:rsidR="00FC6851">
        <w:rPr>
          <w:b w:val="0"/>
          <w:sz w:val="20"/>
          <w:szCs w:val="18"/>
        </w:rPr>
        <w:t>Credit Union</w:t>
      </w:r>
      <w:r w:rsidRPr="00A5247F">
        <w:rPr>
          <w:b w:val="0"/>
          <w:sz w:val="20"/>
          <w:szCs w:val="18"/>
        </w:rPr>
        <w:t xml:space="preserve">, we request that you submit a written resignation to your </w:t>
      </w:r>
      <w:r w:rsidR="002F4BE8" w:rsidRPr="00A5247F">
        <w:rPr>
          <w:b w:val="0"/>
          <w:sz w:val="20"/>
          <w:szCs w:val="18"/>
        </w:rPr>
        <w:t>supervisor</w:t>
      </w:r>
      <w:r w:rsidRPr="00A5247F">
        <w:rPr>
          <w:b w:val="0"/>
          <w:sz w:val="20"/>
          <w:szCs w:val="18"/>
        </w:rPr>
        <w:t>, giving at least two weeks’ notice</w:t>
      </w:r>
      <w:r w:rsidR="004709EA" w:rsidRPr="00A5247F">
        <w:rPr>
          <w:b w:val="0"/>
          <w:sz w:val="20"/>
          <w:szCs w:val="18"/>
        </w:rPr>
        <w:t xml:space="preserve"> </w:t>
      </w:r>
      <w:r w:rsidR="00893A3F" w:rsidRPr="00A5247F">
        <w:rPr>
          <w:b w:val="0"/>
          <w:sz w:val="20"/>
          <w:szCs w:val="18"/>
        </w:rPr>
        <w:t>bef</w:t>
      </w:r>
      <w:r w:rsidR="004709EA" w:rsidRPr="00A5247F">
        <w:rPr>
          <w:b w:val="0"/>
          <w:sz w:val="20"/>
          <w:szCs w:val="18"/>
        </w:rPr>
        <w:t>or</w:t>
      </w:r>
      <w:r w:rsidR="00893A3F" w:rsidRPr="00A5247F">
        <w:rPr>
          <w:b w:val="0"/>
          <w:sz w:val="20"/>
          <w:szCs w:val="18"/>
        </w:rPr>
        <w:t>e</w:t>
      </w:r>
      <w:r w:rsidR="004709EA" w:rsidRPr="00A5247F">
        <w:rPr>
          <w:b w:val="0"/>
          <w:sz w:val="20"/>
          <w:szCs w:val="18"/>
        </w:rPr>
        <w:t xml:space="preserve"> the last day you propose to work</w:t>
      </w:r>
      <w:r w:rsidRPr="00A5247F">
        <w:rPr>
          <w:b w:val="0"/>
          <w:sz w:val="20"/>
          <w:szCs w:val="18"/>
        </w:rPr>
        <w:t xml:space="preserve">.  This allows us to seek a replacement while you are still employed.  </w:t>
      </w:r>
      <w:r w:rsidRPr="00A5247F">
        <w:rPr>
          <w:b w:val="0"/>
          <w:bCs/>
          <w:sz w:val="20"/>
          <w:szCs w:val="18"/>
        </w:rPr>
        <w:t xml:space="preserve">Once you give two weeks’ notice, </w:t>
      </w:r>
      <w:r w:rsidR="00C1075F" w:rsidRPr="00A5247F">
        <w:rPr>
          <w:b w:val="0"/>
          <w:bCs/>
          <w:sz w:val="20"/>
          <w:szCs w:val="18"/>
        </w:rPr>
        <w:t>management</w:t>
      </w:r>
      <w:r w:rsidRPr="00A5247F">
        <w:rPr>
          <w:b w:val="0"/>
          <w:bCs/>
          <w:sz w:val="20"/>
          <w:szCs w:val="18"/>
        </w:rPr>
        <w:t xml:space="preserve"> will determine </w:t>
      </w:r>
      <w:r w:rsidR="00893A3F" w:rsidRPr="00A5247F">
        <w:rPr>
          <w:b w:val="0"/>
          <w:bCs/>
          <w:sz w:val="20"/>
          <w:szCs w:val="18"/>
        </w:rPr>
        <w:t>whether</w:t>
      </w:r>
      <w:r w:rsidRPr="00A5247F">
        <w:rPr>
          <w:b w:val="0"/>
          <w:bCs/>
          <w:sz w:val="20"/>
          <w:szCs w:val="18"/>
        </w:rPr>
        <w:t xml:space="preserve"> to let you work out the remainder of your </w:t>
      </w:r>
      <w:r w:rsidR="003F6F77" w:rsidRPr="00A5247F">
        <w:rPr>
          <w:b w:val="0"/>
          <w:bCs/>
          <w:sz w:val="20"/>
          <w:szCs w:val="18"/>
        </w:rPr>
        <w:t>two-week</w:t>
      </w:r>
      <w:r w:rsidRPr="00A5247F">
        <w:rPr>
          <w:b w:val="0"/>
          <w:bCs/>
          <w:sz w:val="20"/>
          <w:szCs w:val="18"/>
        </w:rPr>
        <w:t xml:space="preserve"> notice.  If </w:t>
      </w:r>
      <w:r w:rsidR="00C1075F" w:rsidRPr="00A5247F">
        <w:rPr>
          <w:b w:val="0"/>
          <w:bCs/>
          <w:sz w:val="20"/>
          <w:szCs w:val="18"/>
        </w:rPr>
        <w:t>management</w:t>
      </w:r>
      <w:r w:rsidRPr="00A5247F">
        <w:rPr>
          <w:b w:val="0"/>
          <w:bCs/>
          <w:sz w:val="20"/>
          <w:szCs w:val="18"/>
        </w:rPr>
        <w:t xml:space="preserve"> decides to terminate your employment</w:t>
      </w:r>
      <w:r w:rsidR="0033099E" w:rsidRPr="00A5247F">
        <w:rPr>
          <w:b w:val="0"/>
          <w:bCs/>
          <w:sz w:val="20"/>
          <w:szCs w:val="18"/>
        </w:rPr>
        <w:t xml:space="preserve"> at the time of notice or </w:t>
      </w:r>
      <w:r w:rsidR="00893A3F" w:rsidRPr="00A5247F">
        <w:rPr>
          <w:b w:val="0"/>
          <w:bCs/>
          <w:sz w:val="20"/>
          <w:szCs w:val="18"/>
        </w:rPr>
        <w:t>bef</w:t>
      </w:r>
      <w:r w:rsidR="0033099E" w:rsidRPr="00A5247F">
        <w:rPr>
          <w:b w:val="0"/>
          <w:bCs/>
          <w:sz w:val="20"/>
          <w:szCs w:val="18"/>
        </w:rPr>
        <w:t>or</w:t>
      </w:r>
      <w:r w:rsidR="00893A3F" w:rsidRPr="00A5247F">
        <w:rPr>
          <w:b w:val="0"/>
          <w:bCs/>
          <w:sz w:val="20"/>
          <w:szCs w:val="18"/>
        </w:rPr>
        <w:t>e</w:t>
      </w:r>
      <w:r w:rsidR="0033099E" w:rsidRPr="00A5247F">
        <w:rPr>
          <w:b w:val="0"/>
          <w:bCs/>
          <w:sz w:val="20"/>
          <w:szCs w:val="18"/>
        </w:rPr>
        <w:t xml:space="preserve"> the end of the notice period</w:t>
      </w:r>
      <w:r w:rsidRPr="00A5247F">
        <w:rPr>
          <w:b w:val="0"/>
          <w:bCs/>
          <w:sz w:val="20"/>
          <w:szCs w:val="18"/>
        </w:rPr>
        <w:t xml:space="preserve">, you will be paid for the remainder </w:t>
      </w:r>
      <w:r w:rsidR="004709EA" w:rsidRPr="00A5247F">
        <w:rPr>
          <w:b w:val="0"/>
          <w:bCs/>
          <w:sz w:val="20"/>
          <w:szCs w:val="18"/>
        </w:rPr>
        <w:t xml:space="preserve">or balance </w:t>
      </w:r>
      <w:r w:rsidRPr="00A5247F">
        <w:rPr>
          <w:b w:val="0"/>
          <w:bCs/>
          <w:sz w:val="20"/>
          <w:szCs w:val="18"/>
        </w:rPr>
        <w:t xml:space="preserve">of your </w:t>
      </w:r>
      <w:r w:rsidR="003F6F77" w:rsidRPr="00A5247F">
        <w:rPr>
          <w:b w:val="0"/>
          <w:bCs/>
          <w:sz w:val="20"/>
          <w:szCs w:val="18"/>
        </w:rPr>
        <w:t>two-week</w:t>
      </w:r>
      <w:r w:rsidRPr="00A5247F">
        <w:rPr>
          <w:b w:val="0"/>
          <w:bCs/>
          <w:sz w:val="20"/>
          <w:szCs w:val="18"/>
        </w:rPr>
        <w:t xml:space="preserve"> notice.  </w:t>
      </w:r>
      <w:r w:rsidRPr="00A5247F">
        <w:rPr>
          <w:b w:val="0"/>
          <w:sz w:val="20"/>
          <w:szCs w:val="18"/>
        </w:rPr>
        <w:t xml:space="preserve">Absence from work for three (3) consecutive days without notifying your immediate </w:t>
      </w:r>
      <w:r w:rsidR="002F4BE8" w:rsidRPr="00A5247F">
        <w:rPr>
          <w:b w:val="0"/>
          <w:sz w:val="20"/>
          <w:szCs w:val="18"/>
        </w:rPr>
        <w:t>supervisor</w:t>
      </w:r>
      <w:r w:rsidRPr="00A5247F">
        <w:rPr>
          <w:b w:val="0"/>
          <w:sz w:val="20"/>
          <w:szCs w:val="18"/>
        </w:rPr>
        <w:t>, absence exceeding an authorized leave period</w:t>
      </w:r>
      <w:r w:rsidR="002311C5" w:rsidRPr="00A5247F">
        <w:rPr>
          <w:b w:val="0"/>
          <w:sz w:val="20"/>
          <w:szCs w:val="18"/>
        </w:rPr>
        <w:t>,</w:t>
      </w:r>
      <w:r w:rsidRPr="00A5247F">
        <w:rPr>
          <w:b w:val="0"/>
          <w:sz w:val="20"/>
          <w:szCs w:val="18"/>
        </w:rPr>
        <w:t xml:space="preserve"> or an employee’s inability to work or return to work following an authorized leave period is considered a voluntary termination.</w:t>
      </w:r>
    </w:p>
    <w:p w14:paraId="751B7FC7" w14:textId="77777777" w:rsidR="00A27599" w:rsidRPr="00C86824" w:rsidRDefault="00A27599">
      <w:pPr>
        <w:pStyle w:val="BodyText"/>
        <w:jc w:val="both"/>
        <w:rPr>
          <w:b w:val="0"/>
          <w:sz w:val="22"/>
        </w:rPr>
      </w:pPr>
    </w:p>
    <w:p w14:paraId="3B01F3C6" w14:textId="2C129673" w:rsidR="00A27599" w:rsidRPr="00A5247F" w:rsidRDefault="00A27599">
      <w:pPr>
        <w:pStyle w:val="BodyText"/>
        <w:jc w:val="both"/>
        <w:rPr>
          <w:b w:val="0"/>
          <w:sz w:val="20"/>
          <w:szCs w:val="18"/>
        </w:rPr>
      </w:pPr>
      <w:r w:rsidRPr="00A5247F">
        <w:rPr>
          <w:b w:val="0"/>
          <w:i/>
          <w:sz w:val="20"/>
          <w:szCs w:val="18"/>
        </w:rPr>
        <w:t>Involuntary</w:t>
      </w:r>
      <w:r w:rsidR="00893A3F" w:rsidRPr="00A5247F">
        <w:rPr>
          <w:b w:val="0"/>
          <w:i/>
          <w:sz w:val="20"/>
          <w:szCs w:val="18"/>
        </w:rPr>
        <w:t xml:space="preserve">: </w:t>
      </w:r>
      <w:r w:rsidR="00893A3F" w:rsidRPr="00A5247F">
        <w:rPr>
          <w:b w:val="0"/>
          <w:iCs/>
          <w:sz w:val="20"/>
          <w:szCs w:val="18"/>
        </w:rPr>
        <w:t>This</w:t>
      </w:r>
      <w:r w:rsidRPr="00A5247F">
        <w:rPr>
          <w:b w:val="0"/>
          <w:sz w:val="20"/>
          <w:szCs w:val="18"/>
        </w:rPr>
        <w:t xml:space="preserve"> occurs whenever </w:t>
      </w:r>
      <w:r w:rsidR="00893A3F" w:rsidRPr="00A5247F">
        <w:rPr>
          <w:b w:val="0"/>
          <w:sz w:val="20"/>
          <w:szCs w:val="18"/>
        </w:rPr>
        <w:t>y</w:t>
      </w:r>
      <w:r w:rsidRPr="00A5247F">
        <w:rPr>
          <w:b w:val="0"/>
          <w:sz w:val="20"/>
          <w:szCs w:val="18"/>
        </w:rPr>
        <w:t>o</w:t>
      </w:r>
      <w:r w:rsidR="00893A3F" w:rsidRPr="00A5247F">
        <w:rPr>
          <w:b w:val="0"/>
          <w:sz w:val="20"/>
          <w:szCs w:val="18"/>
        </w:rPr>
        <w:t>u</w:t>
      </w:r>
      <w:r w:rsidRPr="00A5247F">
        <w:rPr>
          <w:b w:val="0"/>
          <w:sz w:val="20"/>
          <w:szCs w:val="18"/>
        </w:rPr>
        <w:t xml:space="preserve"> </w:t>
      </w:r>
      <w:r w:rsidR="00893A3F" w:rsidRPr="00A5247F">
        <w:rPr>
          <w:b w:val="0"/>
          <w:sz w:val="20"/>
          <w:szCs w:val="18"/>
        </w:rPr>
        <w:t>do</w:t>
      </w:r>
      <w:r w:rsidRPr="00A5247F">
        <w:rPr>
          <w:b w:val="0"/>
          <w:sz w:val="20"/>
          <w:szCs w:val="18"/>
        </w:rPr>
        <w:t xml:space="preserve"> not initiate </w:t>
      </w:r>
      <w:r w:rsidR="00893A3F" w:rsidRPr="00A5247F">
        <w:rPr>
          <w:b w:val="0"/>
          <w:sz w:val="20"/>
          <w:szCs w:val="18"/>
        </w:rPr>
        <w:t>the</w:t>
      </w:r>
      <w:r w:rsidRPr="00A5247F">
        <w:rPr>
          <w:b w:val="0"/>
          <w:sz w:val="20"/>
          <w:szCs w:val="18"/>
        </w:rPr>
        <w:t xml:space="preserve"> </w:t>
      </w:r>
      <w:r w:rsidR="00893A3F" w:rsidRPr="00A5247F">
        <w:rPr>
          <w:b w:val="0"/>
          <w:sz w:val="20"/>
          <w:szCs w:val="18"/>
        </w:rPr>
        <w:t>separati</w:t>
      </w:r>
      <w:r w:rsidRPr="00A5247F">
        <w:rPr>
          <w:b w:val="0"/>
          <w:sz w:val="20"/>
          <w:szCs w:val="18"/>
        </w:rPr>
        <w:t>o</w:t>
      </w:r>
      <w:r w:rsidR="00893A3F" w:rsidRPr="00A5247F">
        <w:rPr>
          <w:b w:val="0"/>
          <w:sz w:val="20"/>
          <w:szCs w:val="18"/>
        </w:rPr>
        <w:t>n</w:t>
      </w:r>
      <w:r w:rsidRPr="00A5247F">
        <w:rPr>
          <w:b w:val="0"/>
          <w:sz w:val="20"/>
          <w:szCs w:val="18"/>
        </w:rPr>
        <w:t xml:space="preserve">.  Examples of involuntary termination include discharge, layoff, </w:t>
      </w:r>
      <w:r w:rsidR="00CF7E9E" w:rsidRPr="00A5247F">
        <w:rPr>
          <w:b w:val="0"/>
          <w:sz w:val="20"/>
          <w:szCs w:val="18"/>
        </w:rPr>
        <w:t xml:space="preserve">and </w:t>
      </w:r>
      <w:r w:rsidRPr="00A5247F">
        <w:rPr>
          <w:b w:val="0"/>
          <w:sz w:val="20"/>
          <w:szCs w:val="18"/>
        </w:rPr>
        <w:t xml:space="preserve">termination </w:t>
      </w:r>
      <w:r w:rsidR="00893A3F" w:rsidRPr="00A5247F">
        <w:rPr>
          <w:b w:val="0"/>
          <w:sz w:val="20"/>
          <w:szCs w:val="18"/>
        </w:rPr>
        <w:t>d</w:t>
      </w:r>
      <w:r w:rsidRPr="00A5247F">
        <w:rPr>
          <w:b w:val="0"/>
          <w:sz w:val="20"/>
          <w:szCs w:val="18"/>
        </w:rPr>
        <w:t>u</w:t>
      </w:r>
      <w:r w:rsidR="00893A3F" w:rsidRPr="00A5247F">
        <w:rPr>
          <w:b w:val="0"/>
          <w:sz w:val="20"/>
          <w:szCs w:val="18"/>
        </w:rPr>
        <w:t xml:space="preserve">e </w:t>
      </w:r>
      <w:r w:rsidRPr="00A5247F">
        <w:rPr>
          <w:b w:val="0"/>
          <w:sz w:val="20"/>
          <w:szCs w:val="18"/>
        </w:rPr>
        <w:t xml:space="preserve">to </w:t>
      </w:r>
      <w:r w:rsidR="00970FEE" w:rsidRPr="00A5247F">
        <w:rPr>
          <w:b w:val="0"/>
          <w:sz w:val="20"/>
          <w:szCs w:val="18"/>
        </w:rPr>
        <w:t xml:space="preserve">poor performance, violation of policy or conduct rules, or </w:t>
      </w:r>
      <w:r w:rsidRPr="00A5247F">
        <w:rPr>
          <w:b w:val="0"/>
          <w:sz w:val="20"/>
          <w:szCs w:val="18"/>
        </w:rPr>
        <w:t>a facility being closed or moved, in whole or in par</w:t>
      </w:r>
      <w:r w:rsidR="00CF7E9E" w:rsidRPr="00A5247F">
        <w:rPr>
          <w:b w:val="0"/>
          <w:sz w:val="20"/>
          <w:szCs w:val="18"/>
        </w:rPr>
        <w:t>t.</w:t>
      </w:r>
    </w:p>
    <w:p w14:paraId="54F1BDC8" w14:textId="77777777" w:rsidR="00A27599" w:rsidRPr="00C86824" w:rsidRDefault="00A27599">
      <w:pPr>
        <w:pStyle w:val="BodyText"/>
        <w:jc w:val="both"/>
        <w:rPr>
          <w:b w:val="0"/>
          <w:i/>
          <w:sz w:val="22"/>
        </w:rPr>
      </w:pPr>
    </w:p>
    <w:p w14:paraId="590A8D1A" w14:textId="7EAFBB45" w:rsidR="0023270E" w:rsidRPr="00A5247F" w:rsidRDefault="0023270E" w:rsidP="0023270E">
      <w:pPr>
        <w:pStyle w:val="BodyText3"/>
        <w:rPr>
          <w:b w:val="0"/>
          <w:sz w:val="20"/>
          <w:szCs w:val="18"/>
        </w:rPr>
      </w:pPr>
      <w:r w:rsidRPr="00A5247F">
        <w:rPr>
          <w:b w:val="0"/>
          <w:bCs/>
          <w:sz w:val="20"/>
          <w:szCs w:val="18"/>
        </w:rPr>
        <w:t xml:space="preserve">An employee with accrued but unused </w:t>
      </w:r>
      <w:r w:rsidRPr="00A5247F">
        <w:rPr>
          <w:b w:val="0"/>
          <w:sz w:val="20"/>
          <w:szCs w:val="18"/>
        </w:rPr>
        <w:t>personal time</w:t>
      </w:r>
      <w:r w:rsidRPr="00A5247F">
        <w:rPr>
          <w:b w:val="0"/>
          <w:bCs/>
          <w:sz w:val="20"/>
          <w:szCs w:val="18"/>
        </w:rPr>
        <w:t xml:space="preserve"> as of the date the employment relationship is </w:t>
      </w:r>
      <w:r w:rsidRPr="00A5247F">
        <w:rPr>
          <w:b w:val="0"/>
          <w:sz w:val="20"/>
          <w:szCs w:val="18"/>
        </w:rPr>
        <w:t>voluntarily</w:t>
      </w:r>
      <w:r w:rsidRPr="00A5247F">
        <w:rPr>
          <w:b w:val="0"/>
          <w:bCs/>
          <w:sz w:val="20"/>
          <w:szCs w:val="18"/>
        </w:rPr>
        <w:t xml:space="preserve"> terminated shall be paid for the accrued and unused </w:t>
      </w:r>
      <w:r w:rsidRPr="00A5247F">
        <w:rPr>
          <w:b w:val="0"/>
          <w:sz w:val="20"/>
          <w:szCs w:val="18"/>
        </w:rPr>
        <w:t>personal time</w:t>
      </w:r>
      <w:r w:rsidRPr="00A5247F">
        <w:rPr>
          <w:b w:val="0"/>
          <w:bCs/>
          <w:sz w:val="20"/>
          <w:szCs w:val="18"/>
        </w:rPr>
        <w:t xml:space="preserve"> as long as there is no monetary loss suffered by the </w:t>
      </w:r>
      <w:r w:rsidR="00FC6851">
        <w:rPr>
          <w:b w:val="0"/>
          <w:bCs/>
          <w:sz w:val="20"/>
          <w:szCs w:val="18"/>
        </w:rPr>
        <w:t>Credit Union</w:t>
      </w:r>
      <w:r w:rsidRPr="00A5247F">
        <w:rPr>
          <w:b w:val="0"/>
          <w:bCs/>
          <w:sz w:val="20"/>
          <w:szCs w:val="18"/>
        </w:rPr>
        <w:t xml:space="preserve"> attributable to the employee.  </w:t>
      </w:r>
      <w:r w:rsidR="003A1734" w:rsidRPr="00A5247F">
        <w:rPr>
          <w:b w:val="0"/>
          <w:bCs/>
          <w:sz w:val="20"/>
          <w:szCs w:val="18"/>
        </w:rPr>
        <w:t xml:space="preserve">  However, an employee terminated for being absent three (3) consecutive days without notification shall be deemed to have voluntarily abandoned </w:t>
      </w:r>
      <w:r w:rsidR="002A5595" w:rsidRPr="00A5247F">
        <w:rPr>
          <w:b w:val="0"/>
          <w:bCs/>
          <w:sz w:val="20"/>
          <w:szCs w:val="18"/>
        </w:rPr>
        <w:t>their</w:t>
      </w:r>
      <w:r w:rsidR="003A1734" w:rsidRPr="00A5247F">
        <w:rPr>
          <w:b w:val="0"/>
          <w:bCs/>
          <w:sz w:val="20"/>
          <w:szCs w:val="18"/>
        </w:rPr>
        <w:t xml:space="preserve"> job and forfeited any payment for accrued and unused personal </w:t>
      </w:r>
      <w:r w:rsidR="00CB70C4" w:rsidRPr="00A5247F">
        <w:rPr>
          <w:b w:val="0"/>
          <w:bCs/>
          <w:sz w:val="20"/>
          <w:szCs w:val="18"/>
        </w:rPr>
        <w:t>time.  Further</w:t>
      </w:r>
      <w:r w:rsidR="003A1734" w:rsidRPr="00A5247F">
        <w:rPr>
          <w:b w:val="0"/>
          <w:bCs/>
          <w:sz w:val="20"/>
          <w:szCs w:val="18"/>
        </w:rPr>
        <w:t>, if</w:t>
      </w:r>
      <w:r w:rsidRPr="00A5247F">
        <w:rPr>
          <w:b w:val="0"/>
          <w:bCs/>
          <w:sz w:val="20"/>
          <w:szCs w:val="18"/>
        </w:rPr>
        <w:t xml:space="preserve"> an employee is on</w:t>
      </w:r>
      <w:r w:rsidRPr="00A5247F">
        <w:rPr>
          <w:b w:val="0"/>
          <w:sz w:val="20"/>
          <w:szCs w:val="18"/>
        </w:rPr>
        <w:t xml:space="preserve"> probation for disciplinary or other reasons as of the date the employment relationship is terminated, either voluntarily or involuntarily, any accrued but unused </w:t>
      </w:r>
      <w:r w:rsidRPr="00A5247F">
        <w:rPr>
          <w:b w:val="0"/>
          <w:bCs/>
          <w:sz w:val="20"/>
          <w:szCs w:val="18"/>
        </w:rPr>
        <w:t>personal</w:t>
      </w:r>
      <w:r w:rsidRPr="00A5247F">
        <w:rPr>
          <w:b w:val="0"/>
          <w:sz w:val="20"/>
          <w:szCs w:val="18"/>
        </w:rPr>
        <w:t xml:space="preserve"> </w:t>
      </w:r>
      <w:r w:rsidR="003A1734" w:rsidRPr="00A5247F">
        <w:rPr>
          <w:b w:val="0"/>
          <w:sz w:val="20"/>
          <w:szCs w:val="18"/>
        </w:rPr>
        <w:lastRenderedPageBreak/>
        <w:t xml:space="preserve">time </w:t>
      </w:r>
      <w:r w:rsidRPr="00A5247F">
        <w:rPr>
          <w:b w:val="0"/>
          <w:sz w:val="20"/>
          <w:szCs w:val="18"/>
        </w:rPr>
        <w:t xml:space="preserve">shall be deemed forfeited and shall not be paid to the employee.  Additionally, employees involuntarily terminated from employment shall not be compensated for any accumulated and unused </w:t>
      </w:r>
      <w:r w:rsidRPr="00A5247F">
        <w:rPr>
          <w:b w:val="0"/>
          <w:bCs/>
          <w:sz w:val="20"/>
          <w:szCs w:val="18"/>
        </w:rPr>
        <w:t>personal time</w:t>
      </w:r>
      <w:r w:rsidRPr="00A5247F">
        <w:rPr>
          <w:b w:val="0"/>
          <w:sz w:val="20"/>
          <w:szCs w:val="18"/>
        </w:rPr>
        <w:t>.</w:t>
      </w:r>
      <w:r w:rsidR="003B1F96" w:rsidRPr="00A5247F">
        <w:rPr>
          <w:b w:val="0"/>
          <w:sz w:val="20"/>
          <w:szCs w:val="18"/>
        </w:rPr>
        <w:t xml:space="preserve">  </w:t>
      </w:r>
    </w:p>
    <w:p w14:paraId="04D40A6C" w14:textId="77777777" w:rsidR="0023270E" w:rsidRPr="00A5247F" w:rsidRDefault="0023270E" w:rsidP="0023270E">
      <w:pPr>
        <w:jc w:val="both"/>
        <w:rPr>
          <w:sz w:val="20"/>
          <w:szCs w:val="22"/>
        </w:rPr>
      </w:pPr>
      <w:r w:rsidRPr="00A5247F">
        <w:rPr>
          <w:sz w:val="20"/>
          <w:szCs w:val="22"/>
        </w:rPr>
        <w:t xml:space="preserve">  </w:t>
      </w:r>
    </w:p>
    <w:p w14:paraId="55A07AE5" w14:textId="59B6AEEF" w:rsidR="0023270E" w:rsidRPr="00A5247F" w:rsidRDefault="0023270E" w:rsidP="0023270E">
      <w:pPr>
        <w:jc w:val="both"/>
        <w:rPr>
          <w:sz w:val="20"/>
          <w:szCs w:val="22"/>
        </w:rPr>
      </w:pPr>
      <w:r w:rsidRPr="00A5247F">
        <w:rPr>
          <w:sz w:val="20"/>
          <w:szCs w:val="22"/>
        </w:rPr>
        <w:t xml:space="preserve">Following </w:t>
      </w:r>
      <w:r w:rsidR="007217B8" w:rsidRPr="00A5247F">
        <w:rPr>
          <w:sz w:val="20"/>
          <w:szCs w:val="22"/>
        </w:rPr>
        <w:t xml:space="preserve">a voluntary </w:t>
      </w:r>
      <w:r w:rsidRPr="00A5247F">
        <w:rPr>
          <w:sz w:val="20"/>
          <w:szCs w:val="22"/>
        </w:rPr>
        <w:t xml:space="preserve">termination of the employment relationship, </w:t>
      </w:r>
      <w:r w:rsidR="00D544B5" w:rsidRPr="00A5247F">
        <w:rPr>
          <w:sz w:val="20"/>
          <w:szCs w:val="22"/>
        </w:rPr>
        <w:t xml:space="preserve">except where an employee is terminated due to job abandonment, </w:t>
      </w:r>
      <w:r w:rsidRPr="00A5247F">
        <w:rPr>
          <w:sz w:val="20"/>
          <w:szCs w:val="22"/>
        </w:rPr>
        <w:t xml:space="preserve">any accrued and unused </w:t>
      </w:r>
      <w:r w:rsidRPr="00A5247F">
        <w:rPr>
          <w:bCs/>
          <w:sz w:val="20"/>
          <w:szCs w:val="22"/>
        </w:rPr>
        <w:t>personal time</w:t>
      </w:r>
      <w:r w:rsidRPr="00A5247F">
        <w:rPr>
          <w:sz w:val="20"/>
          <w:szCs w:val="22"/>
        </w:rPr>
        <w:t xml:space="preserve"> deemed owing shall be paid to the employee on the next pay period following termination of employment, subject to the conditions specified above.</w:t>
      </w:r>
    </w:p>
    <w:p w14:paraId="08977CBC" w14:textId="77777777" w:rsidR="0023270E" w:rsidRPr="00A5247F" w:rsidRDefault="0023270E">
      <w:pPr>
        <w:pStyle w:val="BodyText"/>
        <w:jc w:val="both"/>
        <w:rPr>
          <w:b w:val="0"/>
          <w:sz w:val="20"/>
          <w:szCs w:val="18"/>
        </w:rPr>
      </w:pPr>
    </w:p>
    <w:p w14:paraId="3698EE19" w14:textId="2547E270" w:rsidR="00A27599" w:rsidRPr="00A5247F" w:rsidRDefault="00893A3F">
      <w:pPr>
        <w:pStyle w:val="BodyText"/>
        <w:jc w:val="both"/>
        <w:rPr>
          <w:b w:val="0"/>
          <w:sz w:val="20"/>
          <w:szCs w:val="18"/>
        </w:rPr>
      </w:pPr>
      <w:r w:rsidRPr="00A5247F">
        <w:rPr>
          <w:b w:val="0"/>
          <w:sz w:val="20"/>
          <w:szCs w:val="18"/>
        </w:rPr>
        <w:t>The Human Resources Manager will provide information on benefit conversions and continuations. You must also </w:t>
      </w:r>
      <w:r w:rsidR="00A27599" w:rsidRPr="00A5247F">
        <w:rPr>
          <w:b w:val="0"/>
          <w:sz w:val="20"/>
          <w:szCs w:val="18"/>
        </w:rPr>
        <w:t xml:space="preserve">turn in to your </w:t>
      </w:r>
      <w:r w:rsidR="002F4BE8" w:rsidRPr="00A5247F">
        <w:rPr>
          <w:b w:val="0"/>
          <w:sz w:val="20"/>
          <w:szCs w:val="18"/>
        </w:rPr>
        <w:t>supervisor</w:t>
      </w:r>
      <w:r w:rsidR="00A27599" w:rsidRPr="00A5247F">
        <w:rPr>
          <w:b w:val="0"/>
          <w:sz w:val="20"/>
          <w:szCs w:val="18"/>
        </w:rPr>
        <w:t xml:space="preserve"> all property owned by the </w:t>
      </w:r>
      <w:r w:rsidR="00FC6851">
        <w:rPr>
          <w:b w:val="0"/>
          <w:sz w:val="20"/>
          <w:szCs w:val="18"/>
        </w:rPr>
        <w:t>Credit Union</w:t>
      </w:r>
      <w:r w:rsidR="00A27599" w:rsidRPr="00A5247F">
        <w:rPr>
          <w:b w:val="0"/>
          <w:sz w:val="20"/>
          <w:szCs w:val="18"/>
        </w:rPr>
        <w:t xml:space="preserve">, such as keys, manuals, </w:t>
      </w:r>
      <w:r w:rsidR="00EC576B" w:rsidRPr="00A5247F">
        <w:rPr>
          <w:b w:val="0"/>
          <w:sz w:val="20"/>
          <w:szCs w:val="18"/>
        </w:rPr>
        <w:t>credit</w:t>
      </w:r>
      <w:r w:rsidR="00A27599" w:rsidRPr="00A5247F">
        <w:rPr>
          <w:b w:val="0"/>
          <w:sz w:val="20"/>
          <w:szCs w:val="18"/>
        </w:rPr>
        <w:t xml:space="preserve"> cards, and the like.</w:t>
      </w:r>
    </w:p>
    <w:p w14:paraId="6620D270" w14:textId="77777777" w:rsidR="00B87AB7" w:rsidRPr="00A5247F" w:rsidRDefault="00B87AB7">
      <w:pPr>
        <w:pStyle w:val="BodyText"/>
        <w:jc w:val="both"/>
        <w:rPr>
          <w:sz w:val="22"/>
          <w:szCs w:val="18"/>
        </w:rPr>
      </w:pPr>
    </w:p>
    <w:p w14:paraId="734389C8" w14:textId="4B30B2C8" w:rsidR="00A27599" w:rsidRPr="00C86824" w:rsidRDefault="00A27599">
      <w:pPr>
        <w:pStyle w:val="BodyText"/>
        <w:jc w:val="both"/>
        <w:rPr>
          <w:sz w:val="24"/>
        </w:rPr>
      </w:pPr>
      <w:r w:rsidRPr="00C86824">
        <w:rPr>
          <w:sz w:val="24"/>
        </w:rPr>
        <w:t xml:space="preserve">Outside Requests for </w:t>
      </w:r>
      <w:r w:rsidR="00FC6851">
        <w:rPr>
          <w:sz w:val="24"/>
        </w:rPr>
        <w:t>Credit Union</w:t>
      </w:r>
      <w:r w:rsidRPr="00C86824">
        <w:rPr>
          <w:sz w:val="24"/>
        </w:rPr>
        <w:t xml:space="preserve"> Information</w:t>
      </w:r>
    </w:p>
    <w:p w14:paraId="0109BD6A" w14:textId="77777777" w:rsidR="00A27599" w:rsidRPr="00C86824" w:rsidRDefault="00A27599">
      <w:pPr>
        <w:pStyle w:val="BodyText"/>
        <w:jc w:val="both"/>
        <w:rPr>
          <w:sz w:val="24"/>
        </w:rPr>
      </w:pPr>
    </w:p>
    <w:p w14:paraId="6DB43371" w14:textId="20C4B732" w:rsidR="00A27599" w:rsidRPr="00A5247F" w:rsidRDefault="00A27599">
      <w:pPr>
        <w:pStyle w:val="BodyText"/>
        <w:jc w:val="both"/>
        <w:rPr>
          <w:b w:val="0"/>
          <w:sz w:val="20"/>
          <w:szCs w:val="18"/>
        </w:rPr>
      </w:pPr>
      <w:r w:rsidRPr="00A5247F">
        <w:rPr>
          <w:b w:val="0"/>
          <w:sz w:val="20"/>
          <w:szCs w:val="18"/>
        </w:rPr>
        <w:t>If you are approached by news reporters, magazine or trade publications, researchers, security analysts, charitable organizations, civic organizations</w:t>
      </w:r>
      <w:r w:rsidR="005A07BF" w:rsidRPr="00A5247F">
        <w:rPr>
          <w:b w:val="0"/>
          <w:sz w:val="20"/>
          <w:szCs w:val="18"/>
        </w:rPr>
        <w:t>,</w:t>
      </w:r>
      <w:r w:rsidRPr="00A5247F">
        <w:rPr>
          <w:b w:val="0"/>
          <w:sz w:val="20"/>
          <w:szCs w:val="18"/>
        </w:rPr>
        <w:t xml:space="preserve"> or the like and are asked for information about the </w:t>
      </w:r>
      <w:r w:rsidR="00FC6851">
        <w:rPr>
          <w:b w:val="0"/>
          <w:sz w:val="20"/>
          <w:szCs w:val="18"/>
        </w:rPr>
        <w:t>Credit Union</w:t>
      </w:r>
      <w:r w:rsidR="00893A3F" w:rsidRPr="00A5247F">
        <w:rPr>
          <w:b w:val="0"/>
          <w:sz w:val="20"/>
          <w:szCs w:val="18"/>
        </w:rPr>
        <w:t>,</w:t>
      </w:r>
      <w:r w:rsidRPr="00A5247F">
        <w:rPr>
          <w:b w:val="0"/>
          <w:sz w:val="20"/>
          <w:szCs w:val="18"/>
        </w:rPr>
        <w:t xml:space="preserve"> please refer the individual to the President/CEO. Requests for information on </w:t>
      </w:r>
      <w:r w:rsidR="00893A3F" w:rsidRPr="00A5247F">
        <w:rPr>
          <w:b w:val="0"/>
          <w:sz w:val="20"/>
          <w:szCs w:val="18"/>
        </w:rPr>
        <w:t>fellow employees' salary or work performance </w:t>
      </w:r>
      <w:r w:rsidRPr="00A5247F">
        <w:rPr>
          <w:b w:val="0"/>
          <w:sz w:val="20"/>
          <w:szCs w:val="18"/>
        </w:rPr>
        <w:t>are also common.  These requests should be referred to the Human Resources Manager for a response.</w:t>
      </w:r>
    </w:p>
    <w:p w14:paraId="35266F23" w14:textId="77777777" w:rsidR="00A27599" w:rsidRPr="00A5247F" w:rsidRDefault="00A27599">
      <w:pPr>
        <w:pStyle w:val="BodyText"/>
        <w:jc w:val="both"/>
        <w:rPr>
          <w:b w:val="0"/>
          <w:sz w:val="20"/>
          <w:szCs w:val="18"/>
        </w:rPr>
      </w:pPr>
    </w:p>
    <w:p w14:paraId="1E82651D" w14:textId="743248FE" w:rsidR="00A27599" w:rsidRPr="00A5247F" w:rsidRDefault="00A27599">
      <w:pPr>
        <w:pStyle w:val="BodyText"/>
        <w:jc w:val="both"/>
        <w:rPr>
          <w:b w:val="0"/>
          <w:sz w:val="20"/>
          <w:szCs w:val="18"/>
        </w:rPr>
      </w:pPr>
      <w:r w:rsidRPr="00A5247F">
        <w:rPr>
          <w:b w:val="0"/>
          <w:sz w:val="20"/>
          <w:szCs w:val="18"/>
        </w:rPr>
        <w:t xml:space="preserve">It is extremely important not to respond to such requests.  Be polite and assure the caller that you will notify the appropriate individual. Tell the caller that he/she will receive a timely response from the proper </w:t>
      </w:r>
      <w:r w:rsidR="00FC6851">
        <w:rPr>
          <w:b w:val="0"/>
          <w:sz w:val="20"/>
          <w:szCs w:val="18"/>
        </w:rPr>
        <w:t>Credit Union</w:t>
      </w:r>
      <w:r w:rsidRPr="00A5247F">
        <w:rPr>
          <w:b w:val="0"/>
          <w:sz w:val="20"/>
          <w:szCs w:val="18"/>
        </w:rPr>
        <w:t xml:space="preserve"> official and notify this official of the request.</w:t>
      </w:r>
    </w:p>
    <w:p w14:paraId="0B6DC362" w14:textId="77777777" w:rsidR="00A27599" w:rsidRPr="00A5247F" w:rsidRDefault="00A27599">
      <w:pPr>
        <w:pStyle w:val="BodyText"/>
        <w:jc w:val="both"/>
        <w:rPr>
          <w:b w:val="0"/>
          <w:sz w:val="20"/>
          <w:szCs w:val="18"/>
        </w:rPr>
      </w:pPr>
    </w:p>
    <w:p w14:paraId="0CED42C6" w14:textId="1F6D0302" w:rsidR="00A27599" w:rsidRPr="00A5247F" w:rsidRDefault="00A27599">
      <w:pPr>
        <w:pStyle w:val="BodyText"/>
        <w:jc w:val="both"/>
        <w:rPr>
          <w:b w:val="0"/>
          <w:i/>
          <w:sz w:val="20"/>
          <w:szCs w:val="18"/>
        </w:rPr>
      </w:pPr>
      <w:r w:rsidRPr="00A5247F">
        <w:rPr>
          <w:b w:val="0"/>
          <w:sz w:val="20"/>
          <w:szCs w:val="18"/>
        </w:rPr>
        <w:t xml:space="preserve">This policy is in effect </w:t>
      </w:r>
      <w:r w:rsidR="00893A3F" w:rsidRPr="00A5247F">
        <w:rPr>
          <w:b w:val="0"/>
          <w:sz w:val="20"/>
          <w:szCs w:val="18"/>
        </w:rPr>
        <w:t xml:space="preserve">to prevent the inappropriate disclosure of confidential information about the </w:t>
      </w:r>
      <w:r w:rsidR="00FC6851">
        <w:rPr>
          <w:b w:val="0"/>
          <w:sz w:val="20"/>
          <w:szCs w:val="18"/>
        </w:rPr>
        <w:t>Credit Union</w:t>
      </w:r>
      <w:r w:rsidR="00893A3F" w:rsidRPr="00A5247F">
        <w:rPr>
          <w:b w:val="0"/>
          <w:sz w:val="20"/>
          <w:szCs w:val="18"/>
        </w:rPr>
        <w:t>, its members, and its employees and to ensure the release of only accurate information. </w:t>
      </w:r>
      <w:r w:rsidR="007217B8" w:rsidRPr="00A5247F">
        <w:rPr>
          <w:b w:val="0"/>
          <w:sz w:val="20"/>
          <w:szCs w:val="18"/>
        </w:rPr>
        <w:t>It is not intended to negate, limit</w:t>
      </w:r>
      <w:r w:rsidR="005A07BF" w:rsidRPr="00A5247F">
        <w:rPr>
          <w:b w:val="0"/>
          <w:sz w:val="20"/>
          <w:szCs w:val="18"/>
        </w:rPr>
        <w:t>,</w:t>
      </w:r>
      <w:r w:rsidR="007217B8" w:rsidRPr="00A5247F">
        <w:rPr>
          <w:b w:val="0"/>
          <w:sz w:val="20"/>
          <w:szCs w:val="18"/>
        </w:rPr>
        <w:t xml:space="preserve"> or restrict an employee’s rights under Section 7 of the National Labor Relations Act.</w:t>
      </w:r>
      <w:r w:rsidRPr="00A5247F">
        <w:rPr>
          <w:b w:val="0"/>
          <w:i/>
          <w:sz w:val="20"/>
          <w:szCs w:val="18"/>
        </w:rPr>
        <w:t xml:space="preserve"> </w:t>
      </w:r>
    </w:p>
    <w:p w14:paraId="052753F1" w14:textId="77777777" w:rsidR="0033099E" w:rsidRPr="00C86824" w:rsidRDefault="0033099E" w:rsidP="0033099E">
      <w:pPr>
        <w:pStyle w:val="Heading1"/>
        <w:spacing w:after="0"/>
        <w:jc w:val="both"/>
        <w:rPr>
          <w:b/>
          <w:bCs w:val="0"/>
          <w:sz w:val="22"/>
          <w:szCs w:val="22"/>
        </w:rPr>
      </w:pPr>
    </w:p>
    <w:p w14:paraId="50CBE5E5" w14:textId="77777777" w:rsidR="00A27599" w:rsidRPr="00C86824" w:rsidRDefault="0033099E" w:rsidP="0033099E">
      <w:pPr>
        <w:pStyle w:val="Heading1"/>
        <w:spacing w:after="0"/>
        <w:jc w:val="both"/>
        <w:rPr>
          <w:b/>
          <w:bCs w:val="0"/>
        </w:rPr>
      </w:pPr>
      <w:r w:rsidRPr="00C86824">
        <w:rPr>
          <w:b/>
          <w:bCs w:val="0"/>
        </w:rPr>
        <w:t>H</w:t>
      </w:r>
      <w:r w:rsidR="00A27599" w:rsidRPr="00C86824">
        <w:rPr>
          <w:b/>
          <w:bCs w:val="0"/>
        </w:rPr>
        <w:t>uman Resource Records</w:t>
      </w:r>
    </w:p>
    <w:p w14:paraId="393F5583" w14:textId="45A3E922" w:rsidR="00A27599" w:rsidRPr="00A5247F" w:rsidRDefault="00A27599">
      <w:pPr>
        <w:pStyle w:val="BodyText"/>
        <w:jc w:val="both"/>
        <w:rPr>
          <w:b w:val="0"/>
          <w:sz w:val="20"/>
          <w:szCs w:val="18"/>
        </w:rPr>
      </w:pPr>
      <w:r w:rsidRPr="00A5247F">
        <w:rPr>
          <w:b w:val="0"/>
          <w:sz w:val="20"/>
          <w:szCs w:val="18"/>
        </w:rPr>
        <w:t xml:space="preserve">The </w:t>
      </w:r>
      <w:r w:rsidR="00FC6851">
        <w:rPr>
          <w:b w:val="0"/>
          <w:sz w:val="20"/>
          <w:szCs w:val="18"/>
        </w:rPr>
        <w:t>Credit Union</w:t>
      </w:r>
      <w:r w:rsidRPr="00A5247F">
        <w:rPr>
          <w:b w:val="0"/>
          <w:sz w:val="20"/>
          <w:szCs w:val="18"/>
        </w:rPr>
        <w:t xml:space="preserve"> </w:t>
      </w:r>
      <w:r w:rsidR="00893A3F" w:rsidRPr="00A5247F">
        <w:rPr>
          <w:b w:val="0"/>
          <w:sz w:val="20"/>
          <w:szCs w:val="18"/>
        </w:rPr>
        <w:t>m</w:t>
      </w:r>
      <w:r w:rsidR="004709EA" w:rsidRPr="00A5247F">
        <w:rPr>
          <w:b w:val="0"/>
          <w:sz w:val="20"/>
          <w:szCs w:val="18"/>
        </w:rPr>
        <w:t>u</w:t>
      </w:r>
      <w:r w:rsidR="00893A3F" w:rsidRPr="00A5247F">
        <w:rPr>
          <w:b w:val="0"/>
          <w:sz w:val="20"/>
          <w:szCs w:val="18"/>
        </w:rPr>
        <w:t>s</w:t>
      </w:r>
      <w:r w:rsidRPr="00A5247F">
        <w:rPr>
          <w:b w:val="0"/>
          <w:sz w:val="20"/>
          <w:szCs w:val="18"/>
        </w:rPr>
        <w:t>t maintain vario</w:t>
      </w:r>
      <w:r w:rsidR="00893A3F" w:rsidRPr="00A5247F">
        <w:rPr>
          <w:b w:val="0"/>
          <w:sz w:val="20"/>
          <w:szCs w:val="18"/>
        </w:rPr>
        <w:t>us</w:t>
      </w:r>
      <w:r w:rsidRPr="00A5247F">
        <w:rPr>
          <w:b w:val="0"/>
          <w:sz w:val="20"/>
          <w:szCs w:val="18"/>
        </w:rPr>
        <w:t xml:space="preserve"> employment-related records </w:t>
      </w:r>
      <w:r w:rsidR="00893A3F" w:rsidRPr="00A5247F">
        <w:rPr>
          <w:b w:val="0"/>
          <w:sz w:val="20"/>
          <w:szCs w:val="18"/>
        </w:rPr>
        <w:t>to</w:t>
      </w:r>
      <w:r w:rsidRPr="00A5247F">
        <w:rPr>
          <w:b w:val="0"/>
          <w:sz w:val="20"/>
          <w:szCs w:val="18"/>
        </w:rPr>
        <w:t xml:space="preserve"> operate effectively and comply with federal, state</w:t>
      </w:r>
      <w:r w:rsidR="005A07BF" w:rsidRPr="00A5247F">
        <w:rPr>
          <w:b w:val="0"/>
          <w:sz w:val="20"/>
          <w:szCs w:val="18"/>
        </w:rPr>
        <w:t>,</w:t>
      </w:r>
      <w:r w:rsidRPr="00A5247F">
        <w:rPr>
          <w:b w:val="0"/>
          <w:sz w:val="20"/>
          <w:szCs w:val="18"/>
        </w:rPr>
        <w:t xml:space="preserve"> and local regulations.  If you have a change in any of the following, you should advise the Human Resources manager of this:</w:t>
      </w:r>
    </w:p>
    <w:p w14:paraId="4DC05BD4" w14:textId="77777777" w:rsidR="00A27599" w:rsidRPr="00A5247F" w:rsidRDefault="00A27599">
      <w:pPr>
        <w:jc w:val="both"/>
        <w:rPr>
          <w:sz w:val="20"/>
          <w:szCs w:val="22"/>
        </w:rPr>
      </w:pPr>
    </w:p>
    <w:p w14:paraId="678FBAAA" w14:textId="77777777" w:rsidR="00A27599" w:rsidRPr="00A5247F" w:rsidRDefault="00A27599" w:rsidP="002D6853">
      <w:pPr>
        <w:pStyle w:val="ListParagraph"/>
        <w:numPr>
          <w:ilvl w:val="0"/>
          <w:numId w:val="23"/>
        </w:numPr>
        <w:jc w:val="both"/>
        <w:rPr>
          <w:sz w:val="20"/>
          <w:szCs w:val="22"/>
        </w:rPr>
      </w:pPr>
      <w:r w:rsidRPr="00A5247F">
        <w:rPr>
          <w:sz w:val="20"/>
          <w:szCs w:val="22"/>
        </w:rPr>
        <w:t>Your name.</w:t>
      </w:r>
    </w:p>
    <w:p w14:paraId="0FF9061E" w14:textId="77777777" w:rsidR="00A27599" w:rsidRPr="00A5247F" w:rsidRDefault="00A27599" w:rsidP="002D6853">
      <w:pPr>
        <w:pStyle w:val="ListParagraph"/>
        <w:numPr>
          <w:ilvl w:val="0"/>
          <w:numId w:val="23"/>
        </w:numPr>
        <w:jc w:val="both"/>
        <w:rPr>
          <w:sz w:val="20"/>
          <w:szCs w:val="22"/>
        </w:rPr>
      </w:pPr>
      <w:r w:rsidRPr="00A5247F">
        <w:rPr>
          <w:sz w:val="20"/>
          <w:szCs w:val="22"/>
        </w:rPr>
        <w:t>Home address or telephone number.</w:t>
      </w:r>
    </w:p>
    <w:p w14:paraId="5F6C7820" w14:textId="77777777" w:rsidR="00A27599" w:rsidRPr="00A5247F" w:rsidRDefault="00A27599" w:rsidP="002D6853">
      <w:pPr>
        <w:pStyle w:val="ListParagraph"/>
        <w:numPr>
          <w:ilvl w:val="0"/>
          <w:numId w:val="23"/>
        </w:numPr>
        <w:jc w:val="both"/>
        <w:rPr>
          <w:sz w:val="20"/>
          <w:szCs w:val="22"/>
        </w:rPr>
      </w:pPr>
      <w:r w:rsidRPr="00A5247F">
        <w:rPr>
          <w:sz w:val="20"/>
          <w:szCs w:val="22"/>
        </w:rPr>
        <w:t>Income tax-exemptions (W4).</w:t>
      </w:r>
    </w:p>
    <w:p w14:paraId="5F494B8D" w14:textId="77777777" w:rsidR="00A27599" w:rsidRPr="00A5247F" w:rsidRDefault="00A27599" w:rsidP="002D6853">
      <w:pPr>
        <w:pStyle w:val="ListParagraph"/>
        <w:numPr>
          <w:ilvl w:val="0"/>
          <w:numId w:val="23"/>
        </w:numPr>
        <w:jc w:val="both"/>
        <w:rPr>
          <w:sz w:val="20"/>
          <w:szCs w:val="22"/>
        </w:rPr>
      </w:pPr>
      <w:r w:rsidRPr="00A5247F">
        <w:rPr>
          <w:sz w:val="20"/>
          <w:szCs w:val="22"/>
        </w:rPr>
        <w:t>Insurance beneficiary.</w:t>
      </w:r>
    </w:p>
    <w:p w14:paraId="19E43797" w14:textId="77777777" w:rsidR="00A27599" w:rsidRPr="00A5247F" w:rsidRDefault="00A27599" w:rsidP="002D6853">
      <w:pPr>
        <w:pStyle w:val="ListParagraph"/>
        <w:numPr>
          <w:ilvl w:val="0"/>
          <w:numId w:val="23"/>
        </w:numPr>
        <w:jc w:val="both"/>
        <w:rPr>
          <w:sz w:val="20"/>
          <w:szCs w:val="22"/>
        </w:rPr>
      </w:pPr>
      <w:r w:rsidRPr="00A5247F">
        <w:rPr>
          <w:sz w:val="20"/>
          <w:szCs w:val="22"/>
        </w:rPr>
        <w:t>Marital status.</w:t>
      </w:r>
      <w:r w:rsidRPr="00A5247F">
        <w:rPr>
          <w:sz w:val="20"/>
          <w:szCs w:val="22"/>
        </w:rPr>
        <w:tab/>
      </w:r>
    </w:p>
    <w:p w14:paraId="63356DC0" w14:textId="77777777" w:rsidR="00A27599" w:rsidRPr="00A5247F" w:rsidRDefault="00A27599" w:rsidP="002D6853">
      <w:pPr>
        <w:pStyle w:val="ListParagraph"/>
        <w:numPr>
          <w:ilvl w:val="0"/>
          <w:numId w:val="23"/>
        </w:numPr>
        <w:jc w:val="both"/>
        <w:rPr>
          <w:sz w:val="20"/>
          <w:szCs w:val="22"/>
        </w:rPr>
      </w:pPr>
      <w:r w:rsidRPr="00A5247F">
        <w:rPr>
          <w:sz w:val="20"/>
          <w:szCs w:val="22"/>
        </w:rPr>
        <w:t>Person to contact in case of emergency.</w:t>
      </w:r>
    </w:p>
    <w:p w14:paraId="13C04D0C" w14:textId="77777777" w:rsidR="00A27599" w:rsidRPr="00A5247F" w:rsidRDefault="00A27599" w:rsidP="002D6853">
      <w:pPr>
        <w:pStyle w:val="ListParagraph"/>
        <w:numPr>
          <w:ilvl w:val="0"/>
          <w:numId w:val="23"/>
        </w:numPr>
        <w:jc w:val="both"/>
        <w:rPr>
          <w:sz w:val="20"/>
          <w:szCs w:val="22"/>
        </w:rPr>
      </w:pPr>
      <w:r w:rsidRPr="00A5247F">
        <w:rPr>
          <w:sz w:val="20"/>
          <w:szCs w:val="22"/>
        </w:rPr>
        <w:t>Newly acquired education or skills.</w:t>
      </w:r>
    </w:p>
    <w:p w14:paraId="53588738" w14:textId="77777777" w:rsidR="00A27599" w:rsidRPr="00A5247F" w:rsidRDefault="00A27599" w:rsidP="002D6853">
      <w:pPr>
        <w:pStyle w:val="ListParagraph"/>
        <w:numPr>
          <w:ilvl w:val="0"/>
          <w:numId w:val="23"/>
        </w:numPr>
        <w:jc w:val="both"/>
        <w:rPr>
          <w:sz w:val="20"/>
          <w:szCs w:val="22"/>
        </w:rPr>
      </w:pPr>
      <w:r w:rsidRPr="00A5247F">
        <w:rPr>
          <w:sz w:val="20"/>
          <w:szCs w:val="22"/>
        </w:rPr>
        <w:t>Need for disability accommodation.</w:t>
      </w:r>
    </w:p>
    <w:p w14:paraId="06486296" w14:textId="77777777" w:rsidR="00A27599" w:rsidRPr="00A5247F" w:rsidRDefault="00A27599" w:rsidP="00893A3F">
      <w:pPr>
        <w:jc w:val="both"/>
        <w:rPr>
          <w:sz w:val="20"/>
          <w:szCs w:val="22"/>
        </w:rPr>
      </w:pPr>
    </w:p>
    <w:p w14:paraId="21FAD5E8" w14:textId="06607390" w:rsidR="00A27599" w:rsidRPr="00A5247F" w:rsidRDefault="00893A3F">
      <w:pPr>
        <w:pStyle w:val="BodyText"/>
        <w:jc w:val="both"/>
        <w:rPr>
          <w:b w:val="0"/>
          <w:sz w:val="20"/>
          <w:szCs w:val="18"/>
        </w:rPr>
      </w:pPr>
      <w:r w:rsidRPr="00A5247F">
        <w:rPr>
          <w:b w:val="0"/>
          <w:sz w:val="20"/>
          <w:szCs w:val="18"/>
        </w:rPr>
        <w:t xml:space="preserve">Our </w:t>
      </w:r>
      <w:r w:rsidR="00FC6851">
        <w:rPr>
          <w:b w:val="0"/>
          <w:sz w:val="20"/>
          <w:szCs w:val="18"/>
        </w:rPr>
        <w:t>Credit Union</w:t>
      </w:r>
      <w:r w:rsidRPr="00A5247F">
        <w:rPr>
          <w:b w:val="0"/>
          <w:sz w:val="20"/>
          <w:szCs w:val="18"/>
        </w:rPr>
        <w:t xml:space="preserve"> will only release your dates of employment and job title to anyone outside of the </w:t>
      </w:r>
      <w:r w:rsidR="00FC6851">
        <w:rPr>
          <w:b w:val="0"/>
          <w:sz w:val="20"/>
          <w:szCs w:val="18"/>
        </w:rPr>
        <w:t>Credit Union</w:t>
      </w:r>
      <w:r w:rsidRPr="00A5247F">
        <w:rPr>
          <w:b w:val="0"/>
          <w:sz w:val="20"/>
          <w:szCs w:val="18"/>
        </w:rPr>
        <w:t>. Any salary information requested will not be released without your signed authorization. </w:t>
      </w:r>
      <w:r w:rsidR="00A27599" w:rsidRPr="00A5247F">
        <w:rPr>
          <w:b w:val="0"/>
          <w:sz w:val="20"/>
          <w:szCs w:val="18"/>
        </w:rPr>
        <w:t xml:space="preserve">Employees and </w:t>
      </w:r>
      <w:r w:rsidR="002F4BE8" w:rsidRPr="00A5247F">
        <w:rPr>
          <w:b w:val="0"/>
          <w:sz w:val="20"/>
          <w:szCs w:val="18"/>
        </w:rPr>
        <w:t>supervisor</w:t>
      </w:r>
      <w:r w:rsidR="00A27599" w:rsidRPr="00A5247F">
        <w:rPr>
          <w:b w:val="0"/>
          <w:sz w:val="20"/>
          <w:szCs w:val="18"/>
        </w:rPr>
        <w:t>s are to forward all written or verbal requests for information to the Human Resources Manager for handling.</w:t>
      </w:r>
    </w:p>
    <w:p w14:paraId="528E9641" w14:textId="77777777" w:rsidR="00CF7E9E" w:rsidRPr="00A5247F" w:rsidRDefault="00CF7E9E">
      <w:pPr>
        <w:pStyle w:val="BodyText"/>
        <w:jc w:val="both"/>
        <w:rPr>
          <w:b w:val="0"/>
          <w:sz w:val="20"/>
          <w:szCs w:val="18"/>
        </w:rPr>
      </w:pPr>
    </w:p>
    <w:p w14:paraId="43272929" w14:textId="2FA5D5AC" w:rsidR="00A27599" w:rsidRPr="00A5247F" w:rsidRDefault="00A27599">
      <w:pPr>
        <w:pStyle w:val="BodyText2"/>
        <w:jc w:val="both"/>
        <w:rPr>
          <w:sz w:val="20"/>
          <w:szCs w:val="18"/>
        </w:rPr>
      </w:pPr>
      <w:r w:rsidRPr="00A5247F">
        <w:rPr>
          <w:sz w:val="20"/>
          <w:szCs w:val="18"/>
        </w:rPr>
        <w:t xml:space="preserve">The </w:t>
      </w:r>
      <w:r w:rsidR="00FC6851">
        <w:rPr>
          <w:sz w:val="20"/>
          <w:szCs w:val="18"/>
        </w:rPr>
        <w:t>Credit Union</w:t>
      </w:r>
      <w:r w:rsidRPr="00A5247F">
        <w:rPr>
          <w:sz w:val="20"/>
          <w:szCs w:val="18"/>
        </w:rPr>
        <w:t xml:space="preserve"> will normally allow you access to your human resource file during your employment, although, as required by law, certain sensitive records may be excluded from this review.  If you wish to see your human resource file, submit a written request to the Human Resources Manager to arrange an appointment.  These files are considered </w:t>
      </w:r>
      <w:r w:rsidR="00F464DB" w:rsidRPr="00A5247F">
        <w:rPr>
          <w:sz w:val="20"/>
          <w:szCs w:val="18"/>
        </w:rPr>
        <w:t xml:space="preserve">the </w:t>
      </w:r>
      <w:r w:rsidRPr="00A5247F">
        <w:rPr>
          <w:sz w:val="20"/>
          <w:szCs w:val="18"/>
        </w:rPr>
        <w:t xml:space="preserve">property of the </w:t>
      </w:r>
      <w:r w:rsidR="00FC6851">
        <w:rPr>
          <w:sz w:val="20"/>
          <w:szCs w:val="18"/>
        </w:rPr>
        <w:t>Credit Union</w:t>
      </w:r>
      <w:r w:rsidRPr="00A5247F">
        <w:rPr>
          <w:sz w:val="20"/>
          <w:szCs w:val="18"/>
        </w:rPr>
        <w:t xml:space="preserve"> and may not be copied nor removed from </w:t>
      </w:r>
      <w:r w:rsidR="00FC6851">
        <w:rPr>
          <w:sz w:val="20"/>
          <w:szCs w:val="18"/>
        </w:rPr>
        <w:t>Credit Union</w:t>
      </w:r>
      <w:r w:rsidRPr="00A5247F">
        <w:rPr>
          <w:sz w:val="20"/>
          <w:szCs w:val="18"/>
        </w:rPr>
        <w:t xml:space="preserve"> property except as required by legal authority.  After termination of employment, whether voluntary or involuntary, the employee will not be given access to the file except as required by law.</w:t>
      </w:r>
    </w:p>
    <w:p w14:paraId="5062D2CD" w14:textId="77777777" w:rsidR="00A27599" w:rsidRPr="00A5247F" w:rsidRDefault="00A27599">
      <w:pPr>
        <w:jc w:val="both"/>
        <w:rPr>
          <w:sz w:val="20"/>
          <w:szCs w:val="22"/>
        </w:rPr>
      </w:pPr>
    </w:p>
    <w:p w14:paraId="7A3DD231" w14:textId="77777777" w:rsidR="00A27599" w:rsidRPr="00C86824" w:rsidRDefault="00A27599" w:rsidP="002D6853">
      <w:pPr>
        <w:pStyle w:val="Heading1"/>
        <w:numPr>
          <w:ilvl w:val="0"/>
          <w:numId w:val="7"/>
        </w:numPr>
        <w:ind w:left="0" w:firstLine="0"/>
        <w:jc w:val="both"/>
        <w:rPr>
          <w:b/>
          <w:bCs w:val="0"/>
          <w:sz w:val="28"/>
        </w:rPr>
      </w:pPr>
      <w:r w:rsidRPr="00C86824">
        <w:rPr>
          <w:b/>
          <w:bCs w:val="0"/>
          <w:sz w:val="28"/>
        </w:rPr>
        <w:lastRenderedPageBreak/>
        <w:t>ATTENDANCE &amp; LEAVES OF ABSENCE</w:t>
      </w:r>
    </w:p>
    <w:p w14:paraId="30B5AC32" w14:textId="77777777" w:rsidR="00A27599" w:rsidRPr="00C86824" w:rsidRDefault="00A27599">
      <w:pPr>
        <w:pStyle w:val="Heading4"/>
        <w:rPr>
          <w:b/>
          <w:bCs w:val="0"/>
        </w:rPr>
      </w:pPr>
      <w:r w:rsidRPr="00C86824">
        <w:rPr>
          <w:b/>
          <w:bCs w:val="0"/>
        </w:rPr>
        <w:t>Attendance</w:t>
      </w:r>
    </w:p>
    <w:p w14:paraId="449BC086" w14:textId="76A71B33" w:rsidR="00A27599" w:rsidRPr="00A5247F" w:rsidRDefault="002F4BE8">
      <w:pPr>
        <w:pStyle w:val="BodyText"/>
        <w:jc w:val="both"/>
        <w:rPr>
          <w:b w:val="0"/>
          <w:sz w:val="20"/>
          <w:szCs w:val="18"/>
        </w:rPr>
      </w:pPr>
      <w:r w:rsidRPr="00A5247F">
        <w:rPr>
          <w:b w:val="0"/>
          <w:sz w:val="20"/>
          <w:szCs w:val="18"/>
        </w:rPr>
        <w:t xml:space="preserve">Your attendance at the </w:t>
      </w:r>
      <w:r w:rsidR="00FC6851">
        <w:rPr>
          <w:b w:val="0"/>
          <w:sz w:val="20"/>
          <w:szCs w:val="18"/>
        </w:rPr>
        <w:t>Credit Union</w:t>
      </w:r>
      <w:r w:rsidR="00A27599" w:rsidRPr="00A5247F">
        <w:rPr>
          <w:b w:val="0"/>
          <w:sz w:val="20"/>
          <w:szCs w:val="18"/>
        </w:rPr>
        <w:t xml:space="preserve"> is extremely important.  </w:t>
      </w:r>
      <w:r w:rsidR="006F5144" w:rsidRPr="00A5247F">
        <w:rPr>
          <w:b w:val="0"/>
          <w:sz w:val="20"/>
          <w:szCs w:val="18"/>
        </w:rPr>
        <w:t>To</w:t>
      </w:r>
      <w:r w:rsidR="00A27599" w:rsidRPr="00A5247F">
        <w:rPr>
          <w:b w:val="0"/>
          <w:sz w:val="20"/>
          <w:szCs w:val="18"/>
        </w:rPr>
        <w:t xml:space="preserve"> meet our members' needs, it is vital that each employee reports for work on time and whenever scheduled.  Our team-based approach to work makes this even more essential - an absence increases the workload placed on other members of your team.  Therefore, we must keep absences to a minimum.  Unauthorized and/or excessive absences, tardiness, or leaving the workplace early in violation of this policy may result in discipline up to and including termination.</w:t>
      </w:r>
    </w:p>
    <w:p w14:paraId="26359DA9" w14:textId="77777777" w:rsidR="00A27599" w:rsidRPr="00A5247F" w:rsidRDefault="00A27599">
      <w:pPr>
        <w:jc w:val="both"/>
        <w:rPr>
          <w:sz w:val="20"/>
          <w:szCs w:val="22"/>
        </w:rPr>
      </w:pPr>
    </w:p>
    <w:p w14:paraId="71EE3315" w14:textId="1A4A4F9D" w:rsidR="00A27599" w:rsidRDefault="00A27599">
      <w:pPr>
        <w:jc w:val="both"/>
        <w:rPr>
          <w:sz w:val="20"/>
          <w:szCs w:val="22"/>
        </w:rPr>
      </w:pPr>
      <w:r w:rsidRPr="00A5247F">
        <w:rPr>
          <w:sz w:val="20"/>
          <w:szCs w:val="22"/>
        </w:rPr>
        <w:t xml:space="preserve">Our standards are as follows: Benefits such as approved </w:t>
      </w:r>
      <w:r w:rsidRPr="00A5247F">
        <w:rPr>
          <w:bCs/>
          <w:sz w:val="20"/>
          <w:szCs w:val="22"/>
        </w:rPr>
        <w:t>personal</w:t>
      </w:r>
      <w:r w:rsidRPr="00A5247F">
        <w:rPr>
          <w:sz w:val="20"/>
          <w:szCs w:val="22"/>
        </w:rPr>
        <w:t xml:space="preserve"> and holiday time are authorized situations and</w:t>
      </w:r>
      <w:r w:rsidR="006F5144" w:rsidRPr="00A5247F">
        <w:rPr>
          <w:sz w:val="20"/>
          <w:szCs w:val="22"/>
        </w:rPr>
        <w:t>,</w:t>
      </w:r>
      <w:r w:rsidRPr="00A5247F">
        <w:rPr>
          <w:sz w:val="20"/>
          <w:szCs w:val="22"/>
        </w:rPr>
        <w:t xml:space="preserve"> therefore</w:t>
      </w:r>
      <w:r w:rsidR="006F5144" w:rsidRPr="00A5247F">
        <w:rPr>
          <w:sz w:val="20"/>
          <w:szCs w:val="22"/>
        </w:rPr>
        <w:t>,</w:t>
      </w:r>
      <w:r w:rsidRPr="00A5247F">
        <w:rPr>
          <w:sz w:val="20"/>
          <w:szCs w:val="22"/>
        </w:rPr>
        <w:t xml:space="preserve"> not included in this policy.  Tardiness is defined as arriving at work after your scheduled </w:t>
      </w:r>
      <w:r w:rsidR="004709EA" w:rsidRPr="00A5247F">
        <w:rPr>
          <w:sz w:val="20"/>
          <w:szCs w:val="22"/>
        </w:rPr>
        <w:t>starting</w:t>
      </w:r>
      <w:r w:rsidRPr="00A5247F">
        <w:rPr>
          <w:sz w:val="20"/>
          <w:szCs w:val="22"/>
        </w:rPr>
        <w:t xml:space="preserve"> time.  Leaving early is defined as leaving work before your scheduled quitting time.  Occurrences of unauthorized absences, tardiness, or leaving work early that are excessive may result in discipline. </w:t>
      </w:r>
    </w:p>
    <w:p w14:paraId="4F0EAABA" w14:textId="77777777" w:rsidR="002B7B6A" w:rsidRDefault="002B7B6A">
      <w:pPr>
        <w:jc w:val="both"/>
        <w:rPr>
          <w:sz w:val="20"/>
          <w:szCs w:val="22"/>
        </w:rPr>
      </w:pPr>
    </w:p>
    <w:p w14:paraId="331E0E94" w14:textId="488F2419" w:rsidR="000F7A87" w:rsidRPr="00A5247F" w:rsidRDefault="000F7A87" w:rsidP="000F7A87">
      <w:pPr>
        <w:jc w:val="both"/>
        <w:rPr>
          <w:sz w:val="20"/>
          <w:szCs w:val="22"/>
        </w:rPr>
      </w:pPr>
      <w:r w:rsidRPr="00A5247F">
        <w:rPr>
          <w:sz w:val="20"/>
          <w:szCs w:val="22"/>
        </w:rPr>
        <w:t xml:space="preserve">If it is not possible for you to report to work, or if you will be late, you </w:t>
      </w:r>
      <w:r w:rsidRPr="00A5247F">
        <w:rPr>
          <w:sz w:val="20"/>
          <w:szCs w:val="22"/>
          <w:u w:val="single"/>
        </w:rPr>
        <w:t>must</w:t>
      </w:r>
      <w:r w:rsidRPr="00A5247F">
        <w:rPr>
          <w:sz w:val="20"/>
          <w:szCs w:val="22"/>
        </w:rPr>
        <w:t xml:space="preserve"> call and speak directly with your </w:t>
      </w:r>
      <w:r w:rsidR="002F4BE8" w:rsidRPr="00A5247F">
        <w:rPr>
          <w:sz w:val="20"/>
          <w:szCs w:val="22"/>
        </w:rPr>
        <w:t>supervisor</w:t>
      </w:r>
      <w:r w:rsidRPr="00A5247F">
        <w:rPr>
          <w:sz w:val="20"/>
          <w:szCs w:val="22"/>
        </w:rPr>
        <w:t xml:space="preserve"> within one (1) hour before your scheduled starting time - except in the rare case where you are medically unable to make the call.  A </w:t>
      </w:r>
      <w:r w:rsidR="006F5144" w:rsidRPr="00A5247F">
        <w:rPr>
          <w:sz w:val="20"/>
          <w:szCs w:val="22"/>
        </w:rPr>
        <w:t>voicemail</w:t>
      </w:r>
      <w:r w:rsidRPr="00A5247F">
        <w:rPr>
          <w:sz w:val="20"/>
          <w:szCs w:val="22"/>
        </w:rPr>
        <w:t xml:space="preserve"> message from you or someone calling on your behalf is not an acceptable form of notifying your </w:t>
      </w:r>
      <w:r w:rsidR="002F4BE8" w:rsidRPr="00A5247F">
        <w:rPr>
          <w:sz w:val="20"/>
          <w:szCs w:val="22"/>
        </w:rPr>
        <w:t>supervisor</w:t>
      </w:r>
      <w:r w:rsidRPr="00A5247F">
        <w:rPr>
          <w:sz w:val="20"/>
          <w:szCs w:val="22"/>
        </w:rPr>
        <w:t xml:space="preserve"> of your tardiness or absence.  A text message may be acceptable only whe</w:t>
      </w:r>
      <w:r w:rsidR="006F5144" w:rsidRPr="00A5247F">
        <w:rPr>
          <w:sz w:val="20"/>
          <w:szCs w:val="22"/>
        </w:rPr>
        <w:t>n</w:t>
      </w:r>
      <w:r w:rsidRPr="00A5247F">
        <w:rPr>
          <w:sz w:val="20"/>
          <w:szCs w:val="22"/>
        </w:rPr>
        <w:t xml:space="preserve"> you cannot make a telephone call (i.e., in class, etc.).  This notification </w:t>
      </w:r>
      <w:r w:rsidR="006F5144" w:rsidRPr="00A5247F">
        <w:rPr>
          <w:sz w:val="20"/>
          <w:szCs w:val="22"/>
        </w:rPr>
        <w:t>allow</w:t>
      </w:r>
      <w:r w:rsidRPr="00A5247F">
        <w:rPr>
          <w:sz w:val="20"/>
          <w:szCs w:val="22"/>
        </w:rPr>
        <w:t xml:space="preserve">s us to assign work to another employee.  Your </w:t>
      </w:r>
      <w:r w:rsidR="002F4BE8" w:rsidRPr="00A5247F">
        <w:rPr>
          <w:sz w:val="20"/>
          <w:szCs w:val="22"/>
        </w:rPr>
        <w:t>supervisor</w:t>
      </w:r>
      <w:r w:rsidRPr="00A5247F">
        <w:rPr>
          <w:sz w:val="20"/>
          <w:szCs w:val="22"/>
        </w:rPr>
        <w:t xml:space="preserve"> may require a doctor’s certificate stating you </w:t>
      </w:r>
      <w:r w:rsidR="006F5144" w:rsidRPr="00A5247F">
        <w:rPr>
          <w:sz w:val="20"/>
          <w:szCs w:val="22"/>
        </w:rPr>
        <w:t>co</w:t>
      </w:r>
      <w:r w:rsidRPr="00A5247F">
        <w:rPr>
          <w:sz w:val="20"/>
          <w:szCs w:val="22"/>
        </w:rPr>
        <w:t>ul</w:t>
      </w:r>
      <w:r w:rsidR="006F5144" w:rsidRPr="00A5247F">
        <w:rPr>
          <w:sz w:val="20"/>
          <w:szCs w:val="22"/>
        </w:rPr>
        <w:t>d</w:t>
      </w:r>
      <w:r w:rsidRPr="00A5247F">
        <w:rPr>
          <w:sz w:val="20"/>
          <w:szCs w:val="22"/>
        </w:rPr>
        <w:t xml:space="preserve"> </w:t>
      </w:r>
      <w:r w:rsidR="006F5144" w:rsidRPr="00A5247F">
        <w:rPr>
          <w:sz w:val="20"/>
          <w:szCs w:val="22"/>
        </w:rPr>
        <w:t>no</w:t>
      </w:r>
      <w:r w:rsidRPr="00A5247F">
        <w:rPr>
          <w:sz w:val="20"/>
          <w:szCs w:val="22"/>
        </w:rPr>
        <w:t xml:space="preserve">t work </w:t>
      </w:r>
      <w:r w:rsidR="006F5144" w:rsidRPr="00A5247F">
        <w:rPr>
          <w:sz w:val="20"/>
          <w:szCs w:val="22"/>
        </w:rPr>
        <w:t>if</w:t>
      </w:r>
      <w:r w:rsidRPr="00A5247F">
        <w:rPr>
          <w:sz w:val="20"/>
          <w:szCs w:val="22"/>
        </w:rPr>
        <w:t xml:space="preserve"> your absence or tardiness is medically related.</w:t>
      </w:r>
      <w:r w:rsidR="00B62CEA" w:rsidRPr="00A5247F">
        <w:rPr>
          <w:sz w:val="20"/>
          <w:szCs w:val="22"/>
        </w:rPr>
        <w:t xml:space="preserve">  </w:t>
      </w:r>
    </w:p>
    <w:p w14:paraId="23220242" w14:textId="77777777" w:rsidR="00A27599" w:rsidRPr="00A5247F" w:rsidRDefault="00A27599">
      <w:pPr>
        <w:jc w:val="both"/>
        <w:rPr>
          <w:sz w:val="20"/>
          <w:szCs w:val="22"/>
        </w:rPr>
      </w:pPr>
    </w:p>
    <w:p w14:paraId="6ABD642F" w14:textId="77777777" w:rsidR="00A27599" w:rsidRPr="00A5247F" w:rsidRDefault="00A27599">
      <w:pPr>
        <w:jc w:val="both"/>
        <w:rPr>
          <w:sz w:val="20"/>
          <w:szCs w:val="22"/>
        </w:rPr>
      </w:pPr>
      <w:bookmarkStart w:id="4" w:name="_Hlk54778922"/>
      <w:r w:rsidRPr="00A5247F">
        <w:rPr>
          <w:sz w:val="20"/>
          <w:szCs w:val="22"/>
        </w:rPr>
        <w:t>Attendance Record:</w:t>
      </w:r>
    </w:p>
    <w:p w14:paraId="7EB9407A" w14:textId="77777777" w:rsidR="00A27599" w:rsidRPr="00A5247F" w:rsidRDefault="00A27599">
      <w:pPr>
        <w:jc w:val="both"/>
        <w:rPr>
          <w:sz w:val="20"/>
          <w:szCs w:val="22"/>
        </w:rPr>
      </w:pPr>
    </w:p>
    <w:p w14:paraId="23EB8D9F" w14:textId="77777777" w:rsidR="00A27599" w:rsidRPr="00A5247F" w:rsidRDefault="00A27599">
      <w:pPr>
        <w:jc w:val="both"/>
        <w:rPr>
          <w:sz w:val="20"/>
          <w:szCs w:val="22"/>
        </w:rPr>
      </w:pPr>
      <w:r w:rsidRPr="00A5247F">
        <w:rPr>
          <w:sz w:val="20"/>
          <w:szCs w:val="22"/>
        </w:rPr>
        <w:tab/>
      </w:r>
      <w:r w:rsidRPr="00A5247F">
        <w:rPr>
          <w:sz w:val="20"/>
          <w:szCs w:val="22"/>
        </w:rPr>
        <w:tab/>
      </w:r>
      <w:r w:rsidRPr="00A5247F">
        <w:rPr>
          <w:sz w:val="20"/>
          <w:szCs w:val="22"/>
          <w:u w:val="single"/>
        </w:rPr>
        <w:t>Absenteeism of</w:t>
      </w:r>
      <w:r w:rsidRPr="00A5247F">
        <w:rPr>
          <w:sz w:val="20"/>
          <w:szCs w:val="22"/>
          <w:u w:val="single"/>
        </w:rPr>
        <w:tab/>
      </w:r>
      <w:r w:rsidRPr="00A5247F">
        <w:rPr>
          <w:sz w:val="20"/>
          <w:szCs w:val="22"/>
        </w:rPr>
        <w:tab/>
      </w:r>
      <w:r w:rsidRPr="00A5247F">
        <w:rPr>
          <w:sz w:val="20"/>
          <w:szCs w:val="22"/>
        </w:rPr>
        <w:tab/>
      </w:r>
      <w:r w:rsidRPr="00A5247F">
        <w:rPr>
          <w:sz w:val="20"/>
          <w:szCs w:val="22"/>
        </w:rPr>
        <w:tab/>
      </w:r>
      <w:r w:rsidRPr="00A5247F">
        <w:rPr>
          <w:sz w:val="20"/>
          <w:szCs w:val="22"/>
          <w:u w:val="single"/>
        </w:rPr>
        <w:t>Record</w:t>
      </w:r>
    </w:p>
    <w:p w14:paraId="323EAC86" w14:textId="43A54091" w:rsidR="00A27599" w:rsidRPr="00A5247F" w:rsidRDefault="00A27599">
      <w:pPr>
        <w:jc w:val="both"/>
        <w:rPr>
          <w:bCs/>
          <w:sz w:val="20"/>
          <w:szCs w:val="22"/>
        </w:rPr>
      </w:pPr>
      <w:r w:rsidRPr="00A5247F">
        <w:rPr>
          <w:sz w:val="20"/>
          <w:szCs w:val="22"/>
        </w:rPr>
        <w:tab/>
      </w:r>
      <w:r w:rsidRPr="00A5247F">
        <w:rPr>
          <w:bCs/>
          <w:sz w:val="20"/>
          <w:szCs w:val="22"/>
        </w:rPr>
        <w:tab/>
      </w:r>
      <w:r w:rsidR="002B7B6A">
        <w:rPr>
          <w:bCs/>
          <w:sz w:val="20"/>
          <w:szCs w:val="22"/>
        </w:rPr>
        <w:t xml:space="preserve">  </w:t>
      </w:r>
      <w:r w:rsidR="002B7B6A" w:rsidRPr="002B7B6A">
        <w:rPr>
          <w:bCs/>
          <w:color w:val="FF0000"/>
          <w:sz w:val="20"/>
          <w:szCs w:val="22"/>
        </w:rPr>
        <w:t>0.00</w:t>
      </w:r>
      <w:r w:rsidRPr="002B7B6A">
        <w:rPr>
          <w:bCs/>
          <w:color w:val="FF0000"/>
          <w:sz w:val="20"/>
          <w:szCs w:val="22"/>
        </w:rPr>
        <w:t xml:space="preserve"> to 40.00 Hours</w:t>
      </w:r>
      <w:r w:rsidRPr="002B7B6A">
        <w:rPr>
          <w:bCs/>
          <w:color w:val="FF0000"/>
          <w:sz w:val="20"/>
          <w:szCs w:val="22"/>
        </w:rPr>
        <w:tab/>
      </w:r>
      <w:r w:rsidRPr="002B7B6A">
        <w:rPr>
          <w:bCs/>
          <w:color w:val="FF0000"/>
          <w:sz w:val="20"/>
          <w:szCs w:val="22"/>
        </w:rPr>
        <w:tab/>
      </w:r>
      <w:r w:rsidRPr="002B7B6A">
        <w:rPr>
          <w:bCs/>
          <w:color w:val="FF0000"/>
          <w:sz w:val="20"/>
          <w:szCs w:val="22"/>
        </w:rPr>
        <w:tab/>
        <w:t>Satisfactory</w:t>
      </w:r>
    </w:p>
    <w:p w14:paraId="296D4DE6" w14:textId="77777777" w:rsidR="00A27599" w:rsidRPr="00A5247F" w:rsidRDefault="00A27599">
      <w:pPr>
        <w:jc w:val="both"/>
        <w:rPr>
          <w:sz w:val="20"/>
          <w:szCs w:val="22"/>
        </w:rPr>
      </w:pPr>
      <w:r w:rsidRPr="00A5247F">
        <w:rPr>
          <w:bCs/>
          <w:sz w:val="20"/>
          <w:szCs w:val="22"/>
        </w:rPr>
        <w:tab/>
      </w:r>
      <w:r w:rsidRPr="00A5247F">
        <w:rPr>
          <w:bCs/>
          <w:sz w:val="20"/>
          <w:szCs w:val="22"/>
        </w:rPr>
        <w:tab/>
        <w:t>40.25 Hours and above</w:t>
      </w:r>
      <w:r w:rsidRPr="00A5247F">
        <w:rPr>
          <w:bCs/>
          <w:sz w:val="20"/>
          <w:szCs w:val="22"/>
        </w:rPr>
        <w:tab/>
      </w:r>
      <w:r w:rsidRPr="00A5247F">
        <w:rPr>
          <w:bCs/>
          <w:sz w:val="20"/>
          <w:szCs w:val="22"/>
        </w:rPr>
        <w:tab/>
      </w:r>
      <w:r w:rsidRPr="00A5247F">
        <w:rPr>
          <w:bCs/>
          <w:sz w:val="20"/>
          <w:szCs w:val="22"/>
        </w:rPr>
        <w:tab/>
        <w:t>Unsatisfactory</w:t>
      </w:r>
    </w:p>
    <w:bookmarkEnd w:id="4"/>
    <w:p w14:paraId="61523364" w14:textId="77777777" w:rsidR="00A27599" w:rsidRPr="00A5247F" w:rsidRDefault="00A27599">
      <w:pPr>
        <w:jc w:val="both"/>
        <w:rPr>
          <w:sz w:val="20"/>
          <w:szCs w:val="22"/>
        </w:rPr>
      </w:pPr>
    </w:p>
    <w:p w14:paraId="298A5E11" w14:textId="7AA14424" w:rsidR="00A27599" w:rsidRPr="002B7B6A" w:rsidRDefault="002B7B6A">
      <w:pPr>
        <w:jc w:val="both"/>
        <w:rPr>
          <w:color w:val="FF0000"/>
          <w:sz w:val="20"/>
          <w:szCs w:val="22"/>
        </w:rPr>
      </w:pPr>
      <w:r w:rsidRPr="002B7B6A">
        <w:rPr>
          <w:color w:val="FF0000"/>
          <w:sz w:val="20"/>
          <w:szCs w:val="22"/>
        </w:rPr>
        <w:t>A</w:t>
      </w:r>
      <w:r w:rsidR="00A27599" w:rsidRPr="002B7B6A">
        <w:rPr>
          <w:color w:val="FF0000"/>
          <w:sz w:val="20"/>
          <w:szCs w:val="22"/>
        </w:rPr>
        <w:t xml:space="preserve"> “Satisfactory” record is </w:t>
      </w:r>
      <w:r w:rsidRPr="002B7B6A">
        <w:rPr>
          <w:color w:val="FF0000"/>
          <w:sz w:val="20"/>
          <w:szCs w:val="22"/>
        </w:rPr>
        <w:t xml:space="preserve">expected, </w:t>
      </w:r>
      <w:r w:rsidR="00A27599" w:rsidRPr="002B7B6A">
        <w:rPr>
          <w:color w:val="FF0000"/>
          <w:sz w:val="20"/>
          <w:szCs w:val="22"/>
        </w:rPr>
        <w:t>and anything less than “Satisfactory” may negatively affect your employment status.</w:t>
      </w:r>
    </w:p>
    <w:p w14:paraId="3C478ABE" w14:textId="77777777" w:rsidR="00A27599" w:rsidRPr="00A5247F" w:rsidRDefault="00A27599">
      <w:pPr>
        <w:jc w:val="both"/>
        <w:rPr>
          <w:sz w:val="20"/>
          <w:szCs w:val="22"/>
        </w:rPr>
      </w:pPr>
    </w:p>
    <w:p w14:paraId="1FA26953" w14:textId="6075880C" w:rsidR="00A27599" w:rsidRDefault="00A27599">
      <w:pPr>
        <w:jc w:val="both"/>
        <w:rPr>
          <w:sz w:val="20"/>
          <w:szCs w:val="22"/>
        </w:rPr>
      </w:pPr>
      <w:r w:rsidRPr="00A5247F">
        <w:rPr>
          <w:sz w:val="20"/>
          <w:szCs w:val="22"/>
        </w:rPr>
        <w:t xml:space="preserve">Any work missed except approved </w:t>
      </w:r>
      <w:r w:rsidRPr="00A5247F">
        <w:rPr>
          <w:bCs/>
          <w:sz w:val="20"/>
          <w:szCs w:val="22"/>
        </w:rPr>
        <w:t>scheduled personal time</w:t>
      </w:r>
      <w:r w:rsidRPr="00A5247F">
        <w:rPr>
          <w:sz w:val="20"/>
          <w:szCs w:val="22"/>
        </w:rPr>
        <w:t xml:space="preserve">, company business, jury duty, or military service will be viewed as an </w:t>
      </w:r>
      <w:r w:rsidR="002B7B6A">
        <w:rPr>
          <w:sz w:val="20"/>
          <w:szCs w:val="22"/>
        </w:rPr>
        <w:t xml:space="preserve">unexcused </w:t>
      </w:r>
      <w:r w:rsidRPr="00A5247F">
        <w:rPr>
          <w:sz w:val="20"/>
          <w:szCs w:val="22"/>
        </w:rPr>
        <w:t xml:space="preserve">absence that counts against your attendance record. </w:t>
      </w:r>
      <w:r w:rsidR="006F5144" w:rsidRPr="00A5247F">
        <w:rPr>
          <w:sz w:val="20"/>
          <w:szCs w:val="22"/>
        </w:rPr>
        <w:t>In accordance with applicable law, any valid medical reason or reasons for an employee’s absence will be given all due consideration </w:t>
      </w:r>
      <w:r w:rsidRPr="00A5247F">
        <w:rPr>
          <w:sz w:val="20"/>
          <w:szCs w:val="22"/>
        </w:rPr>
        <w:t xml:space="preserve">before the appropriate disciplinary action is taken.  </w:t>
      </w:r>
    </w:p>
    <w:p w14:paraId="4FA7601C" w14:textId="77777777" w:rsidR="002B7B6A" w:rsidRDefault="002B7B6A">
      <w:pPr>
        <w:jc w:val="both"/>
        <w:rPr>
          <w:sz w:val="20"/>
          <w:szCs w:val="22"/>
        </w:rPr>
      </w:pPr>
    </w:p>
    <w:p w14:paraId="1041EA97" w14:textId="77777777" w:rsidR="002B7B6A" w:rsidRPr="002B7B6A" w:rsidRDefault="002B7B6A" w:rsidP="002B7B6A">
      <w:pPr>
        <w:jc w:val="both"/>
        <w:rPr>
          <w:color w:val="FF0000"/>
          <w:sz w:val="20"/>
          <w:szCs w:val="22"/>
        </w:rPr>
      </w:pPr>
      <w:r w:rsidRPr="002B7B6A">
        <w:rPr>
          <w:color w:val="FF0000"/>
          <w:sz w:val="20"/>
          <w:szCs w:val="22"/>
        </w:rPr>
        <w:t xml:space="preserve">An excused absence occurs when </w:t>
      </w:r>
      <w:r w:rsidRPr="002B7B6A">
        <w:rPr>
          <w:color w:val="FF0000"/>
          <w:sz w:val="20"/>
          <w:szCs w:val="22"/>
          <w:u w:val="single"/>
        </w:rPr>
        <w:t>all</w:t>
      </w:r>
      <w:r w:rsidRPr="002B7B6A">
        <w:rPr>
          <w:color w:val="FF0000"/>
          <w:sz w:val="20"/>
          <w:szCs w:val="22"/>
        </w:rPr>
        <w:t xml:space="preserve"> the following conditions are met:</w:t>
      </w:r>
    </w:p>
    <w:p w14:paraId="4BD151C3" w14:textId="77777777" w:rsidR="002B7B6A" w:rsidRPr="002B7B6A" w:rsidRDefault="002B7B6A" w:rsidP="002D6853">
      <w:pPr>
        <w:pStyle w:val="ListParagraph"/>
        <w:numPr>
          <w:ilvl w:val="0"/>
          <w:numId w:val="35"/>
        </w:numPr>
        <w:jc w:val="both"/>
        <w:rPr>
          <w:color w:val="FF0000"/>
          <w:sz w:val="20"/>
          <w:szCs w:val="22"/>
        </w:rPr>
      </w:pPr>
      <w:r w:rsidRPr="002B7B6A">
        <w:rPr>
          <w:color w:val="FF0000"/>
          <w:sz w:val="20"/>
          <w:szCs w:val="22"/>
        </w:rPr>
        <w:t>The employee provides his or her supervisor sufficient notice at least 24 hours in advance of the absence.</w:t>
      </w:r>
    </w:p>
    <w:p w14:paraId="383A7471" w14:textId="77777777" w:rsidR="002B7B6A" w:rsidRPr="002B7B6A" w:rsidRDefault="002B7B6A" w:rsidP="002D6853">
      <w:pPr>
        <w:pStyle w:val="ListParagraph"/>
        <w:numPr>
          <w:ilvl w:val="0"/>
          <w:numId w:val="35"/>
        </w:numPr>
        <w:jc w:val="both"/>
        <w:rPr>
          <w:color w:val="FF0000"/>
          <w:sz w:val="20"/>
          <w:szCs w:val="22"/>
        </w:rPr>
      </w:pPr>
      <w:r w:rsidRPr="002B7B6A">
        <w:rPr>
          <w:color w:val="FF0000"/>
          <w:sz w:val="20"/>
          <w:szCs w:val="22"/>
        </w:rPr>
        <w:t>The absence request is approved in advance by the employee’s supervisor.</w:t>
      </w:r>
    </w:p>
    <w:p w14:paraId="3591DB48" w14:textId="77777777" w:rsidR="002B7B6A" w:rsidRPr="002B7B6A" w:rsidRDefault="002B7B6A" w:rsidP="002D6853">
      <w:pPr>
        <w:pStyle w:val="ListParagraph"/>
        <w:numPr>
          <w:ilvl w:val="0"/>
          <w:numId w:val="35"/>
        </w:numPr>
        <w:jc w:val="both"/>
        <w:rPr>
          <w:color w:val="FF0000"/>
          <w:sz w:val="20"/>
          <w:szCs w:val="22"/>
        </w:rPr>
      </w:pPr>
      <w:r w:rsidRPr="002B7B6A">
        <w:rPr>
          <w:color w:val="FF0000"/>
          <w:sz w:val="20"/>
          <w:szCs w:val="22"/>
        </w:rPr>
        <w:t>The employee has sufficient accrued personal time to cover the absence.</w:t>
      </w:r>
    </w:p>
    <w:p w14:paraId="34AF67E0" w14:textId="77777777" w:rsidR="00A27599" w:rsidRPr="00A5247F" w:rsidRDefault="00A27599">
      <w:pPr>
        <w:jc w:val="both"/>
        <w:rPr>
          <w:sz w:val="20"/>
          <w:szCs w:val="22"/>
        </w:rPr>
      </w:pPr>
    </w:p>
    <w:p w14:paraId="4830C43B" w14:textId="13E08A79" w:rsidR="00F920E7" w:rsidRPr="00A5247F" w:rsidRDefault="00A27599">
      <w:pPr>
        <w:jc w:val="both"/>
        <w:rPr>
          <w:sz w:val="20"/>
          <w:szCs w:val="22"/>
        </w:rPr>
      </w:pPr>
      <w:r w:rsidRPr="00A5247F">
        <w:rPr>
          <w:color w:val="FF0000"/>
          <w:sz w:val="20"/>
          <w:szCs w:val="22"/>
        </w:rPr>
        <w:t xml:space="preserve">Any time an employee misses work due to </w:t>
      </w:r>
      <w:r w:rsidR="00E11FC3" w:rsidRPr="00A5247F">
        <w:rPr>
          <w:color w:val="FF0000"/>
          <w:sz w:val="20"/>
          <w:szCs w:val="22"/>
        </w:rPr>
        <w:t>illness</w:t>
      </w:r>
      <w:r w:rsidR="00000063">
        <w:rPr>
          <w:color w:val="FF0000"/>
          <w:sz w:val="20"/>
          <w:szCs w:val="22"/>
        </w:rPr>
        <w:t>,</w:t>
      </w:r>
      <w:r w:rsidR="00E11FC3" w:rsidRPr="00A5247F">
        <w:rPr>
          <w:color w:val="FF0000"/>
          <w:sz w:val="20"/>
          <w:szCs w:val="22"/>
        </w:rPr>
        <w:t xml:space="preserve"> a doctor’s excuse may be requested. </w:t>
      </w:r>
      <w:r w:rsidR="00E11FC3" w:rsidRPr="00A5247F">
        <w:rPr>
          <w:sz w:val="20"/>
          <w:szCs w:val="22"/>
        </w:rPr>
        <w:t xml:space="preserve">If an employee is </w:t>
      </w:r>
      <w:r w:rsidRPr="00A5247F">
        <w:rPr>
          <w:sz w:val="20"/>
          <w:szCs w:val="22"/>
        </w:rPr>
        <w:t xml:space="preserve">absent </w:t>
      </w:r>
      <w:r w:rsidRPr="00A5247F">
        <w:rPr>
          <w:i/>
          <w:sz w:val="20"/>
          <w:szCs w:val="22"/>
          <w:u w:val="single"/>
        </w:rPr>
        <w:t>More Than Three (3) Days,</w:t>
      </w:r>
      <w:r w:rsidRPr="00A5247F">
        <w:rPr>
          <w:sz w:val="20"/>
          <w:szCs w:val="22"/>
        </w:rPr>
        <w:t xml:space="preserve"> he/she must show proof from the doctor’s office or hospital that he/she secured medical attention</w:t>
      </w:r>
      <w:r w:rsidR="0033099E" w:rsidRPr="00A5247F">
        <w:rPr>
          <w:sz w:val="20"/>
          <w:szCs w:val="22"/>
        </w:rPr>
        <w:t xml:space="preserve">, </w:t>
      </w:r>
      <w:r w:rsidR="00000063">
        <w:rPr>
          <w:sz w:val="20"/>
          <w:szCs w:val="22"/>
        </w:rPr>
        <w:t>could not work on the missed days</w:t>
      </w:r>
      <w:r w:rsidR="00FD51ED" w:rsidRPr="00A5247F">
        <w:rPr>
          <w:sz w:val="20"/>
          <w:szCs w:val="22"/>
        </w:rPr>
        <w:t>,</w:t>
      </w:r>
      <w:r w:rsidRPr="00A5247F">
        <w:rPr>
          <w:sz w:val="20"/>
          <w:szCs w:val="22"/>
        </w:rPr>
        <w:t xml:space="preserve"> and is approved by the physician to return to work.  </w:t>
      </w:r>
    </w:p>
    <w:p w14:paraId="2972A5B5" w14:textId="77777777" w:rsidR="006F5144" w:rsidRPr="00A5247F" w:rsidRDefault="006F5144">
      <w:pPr>
        <w:jc w:val="both"/>
        <w:rPr>
          <w:sz w:val="20"/>
          <w:szCs w:val="22"/>
        </w:rPr>
      </w:pPr>
    </w:p>
    <w:p w14:paraId="11E4ECB2" w14:textId="7D191659" w:rsidR="00A27599" w:rsidRPr="00A5247F" w:rsidRDefault="00A27599">
      <w:pPr>
        <w:jc w:val="both"/>
        <w:rPr>
          <w:sz w:val="20"/>
          <w:szCs w:val="22"/>
        </w:rPr>
      </w:pPr>
      <w:r w:rsidRPr="00A5247F">
        <w:rPr>
          <w:sz w:val="20"/>
          <w:szCs w:val="22"/>
        </w:rPr>
        <w:t xml:space="preserve">Also, if the employee returns to work and then is out again within ten (10) </w:t>
      </w:r>
      <w:r w:rsidR="006F5144" w:rsidRPr="00A5247F">
        <w:rPr>
          <w:sz w:val="20"/>
          <w:szCs w:val="22"/>
        </w:rPr>
        <w:t>days</w:t>
      </w:r>
      <w:r w:rsidRPr="00A5247F">
        <w:rPr>
          <w:sz w:val="20"/>
          <w:szCs w:val="22"/>
        </w:rPr>
        <w:t xml:space="preserve">, he/she must again provide proof of medical attention from the first day of missed work.  Failure to provide such proof </w:t>
      </w:r>
      <w:r w:rsidRPr="00A5247F">
        <w:rPr>
          <w:bCs/>
          <w:sz w:val="20"/>
          <w:szCs w:val="22"/>
        </w:rPr>
        <w:t>may</w:t>
      </w:r>
      <w:r w:rsidRPr="00A5247F">
        <w:rPr>
          <w:sz w:val="20"/>
          <w:szCs w:val="22"/>
        </w:rPr>
        <w:t xml:space="preserve"> result in termination of employment.</w:t>
      </w:r>
    </w:p>
    <w:p w14:paraId="63EE2605" w14:textId="77777777" w:rsidR="006F5144" w:rsidRPr="00A5247F" w:rsidRDefault="006F5144">
      <w:pPr>
        <w:jc w:val="both"/>
        <w:rPr>
          <w:sz w:val="20"/>
          <w:szCs w:val="22"/>
        </w:rPr>
      </w:pPr>
    </w:p>
    <w:p w14:paraId="72463202" w14:textId="77777777" w:rsidR="00A27599" w:rsidRPr="00C86824" w:rsidRDefault="00A27599">
      <w:pPr>
        <w:pStyle w:val="Heading1"/>
        <w:jc w:val="both"/>
        <w:rPr>
          <w:b/>
          <w:bCs w:val="0"/>
        </w:rPr>
      </w:pPr>
      <w:r w:rsidRPr="00C86824">
        <w:rPr>
          <w:b/>
          <w:bCs w:val="0"/>
        </w:rPr>
        <w:t>Inclement Weather</w:t>
      </w:r>
    </w:p>
    <w:p w14:paraId="09F96A0B" w14:textId="2F06DFFA" w:rsidR="00000A5A" w:rsidRPr="00000063" w:rsidRDefault="00A27599" w:rsidP="00F920E7">
      <w:pPr>
        <w:pStyle w:val="BodyText2"/>
        <w:jc w:val="both"/>
        <w:rPr>
          <w:sz w:val="20"/>
          <w:szCs w:val="18"/>
        </w:rPr>
      </w:pPr>
      <w:r w:rsidRPr="00000063">
        <w:rPr>
          <w:sz w:val="20"/>
          <w:szCs w:val="18"/>
        </w:rPr>
        <w:t xml:space="preserve">During severe weather when the </w:t>
      </w:r>
      <w:r w:rsidR="00FC6851">
        <w:rPr>
          <w:sz w:val="20"/>
          <w:szCs w:val="18"/>
        </w:rPr>
        <w:t>Credit Union</w:t>
      </w:r>
      <w:r w:rsidRPr="00000063">
        <w:rPr>
          <w:sz w:val="20"/>
          <w:szCs w:val="18"/>
        </w:rPr>
        <w:t xml:space="preserve"> remains open for business, employees are expected to use their own judgment to determine </w:t>
      </w:r>
      <w:r w:rsidR="00DB5782" w:rsidRPr="00000063">
        <w:rPr>
          <w:sz w:val="20"/>
          <w:szCs w:val="18"/>
        </w:rPr>
        <w:t>whether</w:t>
      </w:r>
      <w:r w:rsidRPr="00000063">
        <w:rPr>
          <w:sz w:val="20"/>
          <w:szCs w:val="18"/>
        </w:rPr>
        <w:t xml:space="preserve"> it is safe to travel to and report for work.</w:t>
      </w:r>
      <w:r w:rsidR="00F920E7" w:rsidRPr="00000063">
        <w:rPr>
          <w:sz w:val="20"/>
          <w:szCs w:val="18"/>
        </w:rPr>
        <w:t xml:space="preserve">  </w:t>
      </w:r>
    </w:p>
    <w:p w14:paraId="4065F074" w14:textId="77777777" w:rsidR="00000A5A" w:rsidRPr="00000063" w:rsidRDefault="00000A5A" w:rsidP="00F920E7">
      <w:pPr>
        <w:pStyle w:val="BodyText2"/>
        <w:jc w:val="both"/>
        <w:rPr>
          <w:sz w:val="20"/>
          <w:szCs w:val="18"/>
        </w:rPr>
      </w:pPr>
    </w:p>
    <w:p w14:paraId="21C65E6B" w14:textId="4FFCDE1D" w:rsidR="00A27599" w:rsidRPr="00000063" w:rsidRDefault="00A27599" w:rsidP="00F920E7">
      <w:pPr>
        <w:pStyle w:val="BodyText2"/>
        <w:jc w:val="both"/>
        <w:rPr>
          <w:sz w:val="20"/>
          <w:szCs w:val="18"/>
        </w:rPr>
      </w:pPr>
      <w:r w:rsidRPr="00000063">
        <w:rPr>
          <w:sz w:val="20"/>
          <w:szCs w:val="18"/>
        </w:rPr>
        <w:t xml:space="preserve">If </w:t>
      </w:r>
      <w:r w:rsidR="00563C8E" w:rsidRPr="00000063">
        <w:rPr>
          <w:sz w:val="20"/>
          <w:szCs w:val="18"/>
        </w:rPr>
        <w:t xml:space="preserve">the </w:t>
      </w:r>
      <w:r w:rsidR="00FC6851">
        <w:rPr>
          <w:sz w:val="20"/>
          <w:szCs w:val="18"/>
        </w:rPr>
        <w:t>Credit Union</w:t>
      </w:r>
      <w:r w:rsidR="00563C8E" w:rsidRPr="00000063">
        <w:rPr>
          <w:sz w:val="20"/>
          <w:szCs w:val="18"/>
        </w:rPr>
        <w:t xml:space="preserve"> is open for business, but </w:t>
      </w:r>
      <w:r w:rsidRPr="00000063">
        <w:rPr>
          <w:sz w:val="20"/>
          <w:szCs w:val="18"/>
        </w:rPr>
        <w:t xml:space="preserve">you decide it would not be safe for you to come to work, you must call your </w:t>
      </w:r>
      <w:r w:rsidR="002F4BE8" w:rsidRPr="00000063">
        <w:rPr>
          <w:sz w:val="20"/>
          <w:szCs w:val="18"/>
        </w:rPr>
        <w:t>supervisor</w:t>
      </w:r>
      <w:r w:rsidRPr="00000063">
        <w:rPr>
          <w:sz w:val="20"/>
          <w:szCs w:val="18"/>
        </w:rPr>
        <w:t xml:space="preserve"> so that he/she can reassign your workload.  </w:t>
      </w:r>
      <w:r w:rsidR="00563C8E" w:rsidRPr="00000063">
        <w:rPr>
          <w:sz w:val="20"/>
          <w:szCs w:val="18"/>
        </w:rPr>
        <w:t>At</w:t>
      </w:r>
      <w:r w:rsidRPr="00000063">
        <w:rPr>
          <w:sz w:val="20"/>
          <w:szCs w:val="18"/>
        </w:rPr>
        <w:t xml:space="preserve"> </w:t>
      </w:r>
      <w:r w:rsidR="003F6F77" w:rsidRPr="00000063">
        <w:rPr>
          <w:sz w:val="20"/>
          <w:szCs w:val="18"/>
        </w:rPr>
        <w:t>management’s</w:t>
      </w:r>
      <w:r w:rsidR="00563C8E" w:rsidRPr="00000063">
        <w:rPr>
          <w:sz w:val="20"/>
          <w:szCs w:val="18"/>
        </w:rPr>
        <w:t xml:space="preserve"> discretion</w:t>
      </w:r>
      <w:r w:rsidRPr="00000063">
        <w:rPr>
          <w:sz w:val="20"/>
          <w:szCs w:val="18"/>
        </w:rPr>
        <w:t xml:space="preserve">, you may use accrued </w:t>
      </w:r>
      <w:r w:rsidRPr="00000063">
        <w:rPr>
          <w:bCs/>
          <w:sz w:val="20"/>
          <w:szCs w:val="18"/>
        </w:rPr>
        <w:t>personal</w:t>
      </w:r>
      <w:r w:rsidRPr="00000063">
        <w:rPr>
          <w:sz w:val="20"/>
          <w:szCs w:val="18"/>
        </w:rPr>
        <w:t xml:space="preserve"> </w:t>
      </w:r>
      <w:r w:rsidRPr="00000063">
        <w:rPr>
          <w:sz w:val="20"/>
          <w:szCs w:val="18"/>
        </w:rPr>
        <w:lastRenderedPageBreak/>
        <w:t>time or take an unpaid absence for this day</w:t>
      </w:r>
      <w:r w:rsidR="00563C8E" w:rsidRPr="00000063">
        <w:rPr>
          <w:sz w:val="20"/>
          <w:szCs w:val="18"/>
        </w:rPr>
        <w:t xml:space="preserve"> if you do not have any accrued personal time.  In either case, the absence will be considered unexcused.</w:t>
      </w:r>
    </w:p>
    <w:p w14:paraId="52210543" w14:textId="77777777" w:rsidR="00A27599" w:rsidRPr="00000063" w:rsidRDefault="00A27599">
      <w:pPr>
        <w:jc w:val="both"/>
        <w:rPr>
          <w:sz w:val="20"/>
          <w:szCs w:val="22"/>
        </w:rPr>
      </w:pPr>
    </w:p>
    <w:p w14:paraId="57D3C5BD" w14:textId="1EE82F17" w:rsidR="00000A5A" w:rsidRPr="00000063" w:rsidRDefault="00A27599">
      <w:pPr>
        <w:jc w:val="both"/>
        <w:rPr>
          <w:sz w:val="20"/>
          <w:szCs w:val="22"/>
        </w:rPr>
      </w:pPr>
      <w:r w:rsidRPr="00000063">
        <w:rPr>
          <w:sz w:val="20"/>
          <w:szCs w:val="22"/>
        </w:rPr>
        <w:t xml:space="preserve">At the discretion of the President/CEO, employees who are late because of weather conditions may be allowed to make up the missed time as long as </w:t>
      </w:r>
      <w:r w:rsidR="00DB5782" w:rsidRPr="00000063">
        <w:rPr>
          <w:sz w:val="20"/>
          <w:szCs w:val="22"/>
        </w:rPr>
        <w:t>t</w:t>
      </w:r>
      <w:r w:rsidRPr="00000063">
        <w:rPr>
          <w:sz w:val="20"/>
          <w:szCs w:val="22"/>
        </w:rPr>
        <w:t>he</w:t>
      </w:r>
      <w:r w:rsidR="00DB5782" w:rsidRPr="00000063">
        <w:rPr>
          <w:sz w:val="20"/>
          <w:szCs w:val="22"/>
        </w:rPr>
        <w:t>y</w:t>
      </w:r>
      <w:r w:rsidRPr="00000063">
        <w:rPr>
          <w:sz w:val="20"/>
          <w:szCs w:val="22"/>
        </w:rPr>
        <w:t xml:space="preserve"> do not work over 40 hours in a given week.</w:t>
      </w:r>
      <w:r w:rsidR="00000A5A" w:rsidRPr="00000063">
        <w:rPr>
          <w:sz w:val="20"/>
          <w:szCs w:val="22"/>
        </w:rPr>
        <w:t xml:space="preserve">  </w:t>
      </w:r>
    </w:p>
    <w:p w14:paraId="5DEC2DD3" w14:textId="206FA76F" w:rsidR="00A27599" w:rsidRPr="00000063" w:rsidRDefault="00A27599">
      <w:pPr>
        <w:jc w:val="both"/>
        <w:rPr>
          <w:bCs/>
          <w:sz w:val="20"/>
          <w:szCs w:val="22"/>
        </w:rPr>
      </w:pPr>
      <w:r w:rsidRPr="00000063">
        <w:rPr>
          <w:bCs/>
          <w:sz w:val="20"/>
          <w:szCs w:val="22"/>
        </w:rPr>
        <w:t xml:space="preserve">At </w:t>
      </w:r>
      <w:r w:rsidR="00C1075F" w:rsidRPr="00000063">
        <w:rPr>
          <w:bCs/>
          <w:sz w:val="20"/>
          <w:szCs w:val="22"/>
        </w:rPr>
        <w:t>management</w:t>
      </w:r>
      <w:r w:rsidRPr="00000063">
        <w:rPr>
          <w:bCs/>
          <w:sz w:val="20"/>
          <w:szCs w:val="22"/>
        </w:rPr>
        <w:t xml:space="preserve">’s discretion, a partial or entire inclement weather day may be declared if weather conditions do not allow the </w:t>
      </w:r>
      <w:r w:rsidR="00FC6851">
        <w:rPr>
          <w:bCs/>
          <w:sz w:val="20"/>
          <w:szCs w:val="22"/>
        </w:rPr>
        <w:t>Credit Union</w:t>
      </w:r>
      <w:r w:rsidRPr="00000063">
        <w:rPr>
          <w:bCs/>
          <w:sz w:val="20"/>
          <w:szCs w:val="22"/>
        </w:rPr>
        <w:t xml:space="preserve"> to remain or be opened.  Employees currently working or scheduled to work that day will be paid for the remainder of the day–not exceed</w:t>
      </w:r>
      <w:r w:rsidR="00605536" w:rsidRPr="00000063">
        <w:rPr>
          <w:bCs/>
          <w:sz w:val="20"/>
          <w:szCs w:val="22"/>
        </w:rPr>
        <w:t>ing</w:t>
      </w:r>
      <w:r w:rsidRPr="00000063">
        <w:rPr>
          <w:bCs/>
          <w:sz w:val="20"/>
          <w:szCs w:val="22"/>
        </w:rPr>
        <w:t xml:space="preserve"> 8 hours.  Hours paid due to inclement weather will not be considered work time for overtime calculation purposes.</w:t>
      </w:r>
    </w:p>
    <w:p w14:paraId="48A6F276" w14:textId="77777777" w:rsidR="00A27599" w:rsidRPr="00C86824" w:rsidRDefault="00A27599">
      <w:pPr>
        <w:jc w:val="both"/>
        <w:rPr>
          <w:sz w:val="22"/>
        </w:rPr>
      </w:pPr>
    </w:p>
    <w:p w14:paraId="47B0678B" w14:textId="77777777" w:rsidR="00A27599" w:rsidRPr="00C86824" w:rsidRDefault="00A27599">
      <w:pPr>
        <w:pStyle w:val="Heading1"/>
        <w:jc w:val="both"/>
        <w:rPr>
          <w:b/>
          <w:bCs w:val="0"/>
        </w:rPr>
      </w:pPr>
      <w:r w:rsidRPr="00C86824">
        <w:rPr>
          <w:b/>
          <w:bCs w:val="0"/>
        </w:rPr>
        <w:t>Jury Duty</w:t>
      </w:r>
    </w:p>
    <w:p w14:paraId="55810EB2" w14:textId="4F4F5FAB" w:rsidR="00A27599" w:rsidRPr="00000063" w:rsidRDefault="00A27599">
      <w:pPr>
        <w:pStyle w:val="BodyText"/>
        <w:jc w:val="both"/>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supports employees in their civic responsibility to serve as jurors. </w:t>
      </w:r>
      <w:r w:rsidR="00DB5782" w:rsidRPr="00000063">
        <w:rPr>
          <w:b w:val="0"/>
          <w:sz w:val="20"/>
          <w:szCs w:val="18"/>
        </w:rPr>
        <w:t>Full-time and part-time employees are normally given the difference between their respective day’s salary and the pay they receive from the court if they are required to officially attend the court for the major portion of the day or if they return to work after reporting for jury duty</w:t>
      </w:r>
      <w:r w:rsidRPr="00000063">
        <w:rPr>
          <w:b w:val="0"/>
          <w:sz w:val="20"/>
          <w:szCs w:val="18"/>
        </w:rPr>
        <w:t>.</w:t>
      </w:r>
    </w:p>
    <w:p w14:paraId="531D9C47" w14:textId="77777777" w:rsidR="00A27599" w:rsidRPr="00000063" w:rsidRDefault="00A27599">
      <w:pPr>
        <w:jc w:val="both"/>
        <w:rPr>
          <w:sz w:val="20"/>
          <w:szCs w:val="22"/>
        </w:rPr>
      </w:pPr>
    </w:p>
    <w:p w14:paraId="320132ED" w14:textId="14D8009A" w:rsidR="00A27599" w:rsidRPr="00000063" w:rsidRDefault="00A27599">
      <w:pPr>
        <w:jc w:val="both"/>
        <w:rPr>
          <w:sz w:val="20"/>
          <w:szCs w:val="22"/>
        </w:rPr>
      </w:pPr>
      <w:r w:rsidRPr="00000063">
        <w:rPr>
          <w:sz w:val="20"/>
          <w:szCs w:val="22"/>
        </w:rPr>
        <w:t>Checks from the court</w:t>
      </w:r>
      <w:r w:rsidR="00464EED" w:rsidRPr="00000063">
        <w:rPr>
          <w:sz w:val="20"/>
          <w:szCs w:val="22"/>
        </w:rPr>
        <w:t xml:space="preserve"> </w:t>
      </w:r>
      <w:r w:rsidRPr="00000063">
        <w:rPr>
          <w:sz w:val="20"/>
          <w:szCs w:val="22"/>
        </w:rPr>
        <w:t xml:space="preserve">received as a fee should be endorsed and given to your </w:t>
      </w:r>
      <w:r w:rsidR="002F4BE8" w:rsidRPr="00000063">
        <w:rPr>
          <w:sz w:val="20"/>
          <w:szCs w:val="22"/>
        </w:rPr>
        <w:t>supervisor</w:t>
      </w:r>
      <w:r w:rsidRPr="00000063">
        <w:rPr>
          <w:sz w:val="20"/>
          <w:szCs w:val="22"/>
        </w:rPr>
        <w:t xml:space="preserve">.  </w:t>
      </w:r>
      <w:r w:rsidR="00DB5782" w:rsidRPr="00000063">
        <w:rPr>
          <w:sz w:val="20"/>
          <w:szCs w:val="22"/>
        </w:rPr>
        <w:t>You</w:t>
      </w:r>
      <w:r w:rsidRPr="00000063">
        <w:rPr>
          <w:sz w:val="20"/>
          <w:szCs w:val="22"/>
        </w:rPr>
        <w:t xml:space="preserve"> will receive </w:t>
      </w:r>
      <w:r w:rsidR="00DB5782" w:rsidRPr="00000063">
        <w:rPr>
          <w:sz w:val="20"/>
          <w:szCs w:val="22"/>
        </w:rPr>
        <w:t>reimbursements</w:t>
      </w:r>
      <w:r w:rsidRPr="00000063">
        <w:rPr>
          <w:sz w:val="20"/>
          <w:szCs w:val="22"/>
        </w:rPr>
        <w:t xml:space="preserve"> from the court for mileage</w:t>
      </w:r>
      <w:r w:rsidR="00DB5782" w:rsidRPr="00000063">
        <w:rPr>
          <w:sz w:val="20"/>
          <w:szCs w:val="22"/>
        </w:rPr>
        <w:t>,</w:t>
      </w:r>
      <w:r w:rsidRPr="00000063">
        <w:rPr>
          <w:sz w:val="20"/>
          <w:szCs w:val="22"/>
        </w:rPr>
        <w:t xml:space="preserve"> parking</w:t>
      </w:r>
      <w:r w:rsidR="00DB5782" w:rsidRPr="00000063">
        <w:rPr>
          <w:sz w:val="20"/>
          <w:szCs w:val="22"/>
        </w:rPr>
        <w:t>,</w:t>
      </w:r>
      <w:r w:rsidRPr="00000063">
        <w:rPr>
          <w:sz w:val="20"/>
          <w:szCs w:val="22"/>
        </w:rPr>
        <w:t xml:space="preserve"> </w:t>
      </w:r>
      <w:r w:rsidR="00DB5782" w:rsidRPr="00000063">
        <w:rPr>
          <w:sz w:val="20"/>
          <w:szCs w:val="22"/>
        </w:rPr>
        <w:t>and</w:t>
      </w:r>
      <w:r w:rsidRPr="00000063">
        <w:rPr>
          <w:sz w:val="20"/>
          <w:szCs w:val="22"/>
        </w:rPr>
        <w:t xml:space="preserve"> regular pay.  You are expected to return to work a</w:t>
      </w:r>
      <w:r w:rsidR="00DB5782" w:rsidRPr="00000063">
        <w:rPr>
          <w:sz w:val="20"/>
          <w:szCs w:val="22"/>
        </w:rPr>
        <w:t>f</w:t>
      </w:r>
      <w:r w:rsidRPr="00000063">
        <w:rPr>
          <w:sz w:val="20"/>
          <w:szCs w:val="22"/>
        </w:rPr>
        <w:t>te</w:t>
      </w:r>
      <w:r w:rsidR="00DB5782" w:rsidRPr="00000063">
        <w:rPr>
          <w:sz w:val="20"/>
          <w:szCs w:val="22"/>
        </w:rPr>
        <w:t>r</w:t>
      </w:r>
      <w:r w:rsidRPr="00000063">
        <w:rPr>
          <w:sz w:val="20"/>
          <w:szCs w:val="22"/>
        </w:rPr>
        <w:t xml:space="preserve"> this jury duty and at such times when released from active jury duty during normally scheduled working hours.</w:t>
      </w:r>
    </w:p>
    <w:p w14:paraId="730B6D7C" w14:textId="77777777" w:rsidR="000F7A87" w:rsidRPr="00000063" w:rsidRDefault="000F7A87">
      <w:pPr>
        <w:jc w:val="both"/>
        <w:rPr>
          <w:sz w:val="20"/>
          <w:szCs w:val="22"/>
        </w:rPr>
      </w:pPr>
    </w:p>
    <w:p w14:paraId="18742184" w14:textId="77777777" w:rsidR="00A27599" w:rsidRPr="00000063" w:rsidRDefault="00A27599">
      <w:pPr>
        <w:jc w:val="both"/>
        <w:rPr>
          <w:bCs/>
          <w:sz w:val="20"/>
          <w:szCs w:val="22"/>
        </w:rPr>
      </w:pPr>
      <w:r w:rsidRPr="00000063">
        <w:rPr>
          <w:sz w:val="20"/>
          <w:szCs w:val="22"/>
        </w:rPr>
        <w:t xml:space="preserve">When subpoenaed as a witness, advance notification should be given to your </w:t>
      </w:r>
      <w:r w:rsidR="002F4BE8" w:rsidRPr="00000063">
        <w:rPr>
          <w:sz w:val="20"/>
          <w:szCs w:val="22"/>
        </w:rPr>
        <w:t>supervisor</w:t>
      </w:r>
      <w:r w:rsidRPr="00000063">
        <w:rPr>
          <w:sz w:val="20"/>
          <w:szCs w:val="22"/>
        </w:rPr>
        <w:t xml:space="preserve">.  Appearances in court under subpoenas or out of civic responsibility (such as a voluntary eyewitness) normally will be considered excused time off without pay, </w:t>
      </w:r>
      <w:r w:rsidRPr="00000063">
        <w:rPr>
          <w:bCs/>
          <w:sz w:val="20"/>
          <w:szCs w:val="22"/>
        </w:rPr>
        <w:t>or you may use accrued personal time (excused).</w:t>
      </w:r>
    </w:p>
    <w:p w14:paraId="3A3674FC" w14:textId="77777777" w:rsidR="00A728BC" w:rsidRPr="00000063" w:rsidRDefault="00A728BC" w:rsidP="00105C4C">
      <w:pPr>
        <w:rPr>
          <w:sz w:val="22"/>
          <w:szCs w:val="22"/>
        </w:rPr>
      </w:pPr>
    </w:p>
    <w:p w14:paraId="5632AB95" w14:textId="77777777" w:rsidR="00A27599" w:rsidRPr="00C86824" w:rsidRDefault="00A27599">
      <w:pPr>
        <w:pStyle w:val="Heading1"/>
        <w:jc w:val="both"/>
        <w:rPr>
          <w:b/>
          <w:bCs w:val="0"/>
        </w:rPr>
      </w:pPr>
      <w:r w:rsidRPr="00C86824">
        <w:rPr>
          <w:b/>
          <w:bCs w:val="0"/>
        </w:rPr>
        <w:t>Funeral Leave</w:t>
      </w:r>
    </w:p>
    <w:p w14:paraId="145B4851" w14:textId="7B81A885" w:rsidR="00A27599" w:rsidRPr="00000063" w:rsidRDefault="00A27599">
      <w:pPr>
        <w:pStyle w:val="BodyText"/>
        <w:jc w:val="both"/>
        <w:rPr>
          <w:b w:val="0"/>
          <w:sz w:val="20"/>
          <w:szCs w:val="18"/>
        </w:rPr>
      </w:pPr>
      <w:r w:rsidRPr="00000063">
        <w:rPr>
          <w:b w:val="0"/>
          <w:sz w:val="20"/>
          <w:szCs w:val="18"/>
        </w:rPr>
        <w:t xml:space="preserve">Full-time employees are eligible for up to three days of time off for the death of a family member, as is identified below.  </w:t>
      </w:r>
      <w:r w:rsidR="00A728BC" w:rsidRPr="00000063">
        <w:rPr>
          <w:b w:val="0"/>
          <w:sz w:val="20"/>
          <w:szCs w:val="18"/>
        </w:rPr>
        <w:t>These days must be taken within 15 calendar days of the family member’s death.</w:t>
      </w:r>
      <w:r w:rsidR="00000A5A" w:rsidRPr="00000063">
        <w:rPr>
          <w:b w:val="0"/>
          <w:sz w:val="20"/>
          <w:szCs w:val="18"/>
        </w:rPr>
        <w:t xml:space="preserve"> </w:t>
      </w:r>
      <w:r w:rsidRPr="00000063">
        <w:rPr>
          <w:b w:val="0"/>
          <w:sz w:val="20"/>
          <w:szCs w:val="18"/>
        </w:rPr>
        <w:t xml:space="preserve">For purposes of this policy, the family member is identified, and the number of paid days allowed for </w:t>
      </w:r>
      <w:r w:rsidR="00464EED" w:rsidRPr="00000063">
        <w:rPr>
          <w:b w:val="0"/>
          <w:sz w:val="20"/>
          <w:szCs w:val="18"/>
        </w:rPr>
        <w:t xml:space="preserve">the </w:t>
      </w:r>
      <w:r w:rsidRPr="00000063">
        <w:rPr>
          <w:b w:val="0"/>
          <w:sz w:val="20"/>
          <w:szCs w:val="18"/>
        </w:rPr>
        <w:t>said</w:t>
      </w:r>
      <w:r w:rsidR="00464EED" w:rsidRPr="00000063">
        <w:rPr>
          <w:b w:val="0"/>
          <w:sz w:val="20"/>
          <w:szCs w:val="18"/>
        </w:rPr>
        <w:t xml:space="preserve"> family</w:t>
      </w:r>
      <w:r w:rsidRPr="00000063">
        <w:rPr>
          <w:b w:val="0"/>
          <w:sz w:val="20"/>
          <w:szCs w:val="18"/>
        </w:rPr>
        <w:t xml:space="preserve"> member is as follows:</w:t>
      </w:r>
    </w:p>
    <w:p w14:paraId="0CF20C3E" w14:textId="77777777" w:rsidR="00464EED" w:rsidRPr="00000063" w:rsidRDefault="00464EED">
      <w:pPr>
        <w:jc w:val="both"/>
        <w:rPr>
          <w:sz w:val="20"/>
          <w:szCs w:val="22"/>
        </w:rPr>
      </w:pPr>
    </w:p>
    <w:p w14:paraId="3CCC5E92" w14:textId="77777777" w:rsidR="00A27599" w:rsidRPr="00000063" w:rsidRDefault="00A27599">
      <w:pPr>
        <w:jc w:val="both"/>
        <w:rPr>
          <w:sz w:val="20"/>
          <w:szCs w:val="22"/>
        </w:rPr>
      </w:pPr>
      <w:r w:rsidRPr="00000063">
        <w:rPr>
          <w:sz w:val="20"/>
          <w:szCs w:val="22"/>
        </w:rPr>
        <w:t xml:space="preserve">   </w:t>
      </w:r>
      <w:r w:rsidRPr="00000063">
        <w:rPr>
          <w:sz w:val="20"/>
          <w:szCs w:val="22"/>
          <w:u w:val="single"/>
        </w:rPr>
        <w:t>Three Days</w:t>
      </w:r>
      <w:r w:rsidRPr="00000063">
        <w:rPr>
          <w:sz w:val="20"/>
          <w:szCs w:val="22"/>
        </w:rPr>
        <w:tab/>
      </w:r>
      <w:r w:rsidRPr="00000063">
        <w:rPr>
          <w:sz w:val="20"/>
          <w:szCs w:val="22"/>
        </w:rPr>
        <w:tab/>
      </w:r>
      <w:r w:rsidRPr="00000063">
        <w:rPr>
          <w:sz w:val="20"/>
          <w:szCs w:val="22"/>
        </w:rPr>
        <w:tab/>
      </w:r>
      <w:r w:rsidRPr="00000063">
        <w:rPr>
          <w:sz w:val="20"/>
          <w:szCs w:val="22"/>
          <w:u w:val="single"/>
        </w:rPr>
        <w:t>Two Days</w:t>
      </w:r>
      <w:r w:rsidRPr="00000063">
        <w:rPr>
          <w:sz w:val="20"/>
          <w:szCs w:val="22"/>
          <w:u w:val="single"/>
        </w:rPr>
        <w:tab/>
      </w:r>
      <w:r w:rsidRPr="00000063">
        <w:rPr>
          <w:sz w:val="20"/>
          <w:szCs w:val="22"/>
        </w:rPr>
        <w:tab/>
      </w:r>
      <w:r w:rsidRPr="00000063">
        <w:rPr>
          <w:sz w:val="20"/>
          <w:szCs w:val="22"/>
        </w:rPr>
        <w:tab/>
      </w:r>
      <w:r w:rsidRPr="00000063">
        <w:rPr>
          <w:bCs/>
          <w:sz w:val="20"/>
          <w:szCs w:val="22"/>
          <w:u w:val="single"/>
        </w:rPr>
        <w:t>Excused Unpaid</w:t>
      </w:r>
      <w:r w:rsidRPr="00000063">
        <w:rPr>
          <w:sz w:val="20"/>
          <w:szCs w:val="22"/>
          <w:u w:val="single"/>
        </w:rPr>
        <w:t xml:space="preserve"> </w:t>
      </w:r>
      <w:r w:rsidRPr="00000063">
        <w:rPr>
          <w:bCs/>
          <w:sz w:val="20"/>
          <w:szCs w:val="22"/>
          <w:u w:val="single"/>
        </w:rPr>
        <w:t>or Personal Time</w:t>
      </w:r>
    </w:p>
    <w:p w14:paraId="0754DBC9" w14:textId="77777777" w:rsidR="00A27599" w:rsidRPr="00000063" w:rsidRDefault="00A27599">
      <w:pPr>
        <w:jc w:val="both"/>
        <w:rPr>
          <w:sz w:val="20"/>
          <w:szCs w:val="22"/>
        </w:rPr>
      </w:pPr>
      <w:r w:rsidRPr="00000063">
        <w:rPr>
          <w:sz w:val="20"/>
          <w:szCs w:val="22"/>
        </w:rPr>
        <w:t xml:space="preserve">   Father/Mother</w:t>
      </w:r>
      <w:r w:rsidRPr="00000063">
        <w:rPr>
          <w:sz w:val="20"/>
          <w:szCs w:val="22"/>
        </w:rPr>
        <w:tab/>
      </w:r>
      <w:r w:rsidRPr="00000063">
        <w:rPr>
          <w:sz w:val="20"/>
          <w:szCs w:val="22"/>
        </w:rPr>
        <w:tab/>
      </w:r>
      <w:r w:rsidRPr="00000063">
        <w:rPr>
          <w:sz w:val="20"/>
          <w:szCs w:val="22"/>
        </w:rPr>
        <w:tab/>
        <w:t>Grandparent</w:t>
      </w:r>
      <w:r w:rsidRPr="00000063">
        <w:rPr>
          <w:sz w:val="20"/>
          <w:szCs w:val="22"/>
        </w:rPr>
        <w:tab/>
      </w:r>
      <w:r w:rsidRPr="00000063">
        <w:rPr>
          <w:sz w:val="20"/>
          <w:szCs w:val="22"/>
        </w:rPr>
        <w:tab/>
      </w:r>
      <w:r w:rsidRPr="00000063">
        <w:rPr>
          <w:sz w:val="20"/>
          <w:szCs w:val="22"/>
        </w:rPr>
        <w:tab/>
        <w:t>Uncle/Aunt</w:t>
      </w:r>
    </w:p>
    <w:p w14:paraId="5D807234" w14:textId="12C9DFB6" w:rsidR="00A27599" w:rsidRPr="00000063" w:rsidRDefault="00A27599">
      <w:pPr>
        <w:jc w:val="both"/>
        <w:rPr>
          <w:sz w:val="20"/>
          <w:szCs w:val="22"/>
        </w:rPr>
      </w:pPr>
      <w:r w:rsidRPr="00000063">
        <w:rPr>
          <w:sz w:val="20"/>
          <w:szCs w:val="22"/>
        </w:rPr>
        <w:t xml:space="preserve">   Spouse</w:t>
      </w:r>
      <w:r w:rsidR="004709EA" w:rsidRPr="00000063">
        <w:rPr>
          <w:sz w:val="20"/>
          <w:szCs w:val="22"/>
        </w:rPr>
        <w:t xml:space="preserve"> (under state law)</w:t>
      </w:r>
      <w:r w:rsidRPr="00000063">
        <w:rPr>
          <w:sz w:val="20"/>
          <w:szCs w:val="22"/>
        </w:rPr>
        <w:tab/>
      </w:r>
      <w:r w:rsidR="00000063">
        <w:rPr>
          <w:sz w:val="20"/>
          <w:szCs w:val="22"/>
        </w:rPr>
        <w:tab/>
      </w:r>
      <w:r w:rsidRPr="00000063">
        <w:rPr>
          <w:sz w:val="20"/>
          <w:szCs w:val="22"/>
        </w:rPr>
        <w:t>Grandchild</w:t>
      </w:r>
      <w:r w:rsidRPr="00000063">
        <w:rPr>
          <w:sz w:val="20"/>
          <w:szCs w:val="22"/>
        </w:rPr>
        <w:tab/>
      </w:r>
      <w:r w:rsidRPr="00000063">
        <w:rPr>
          <w:sz w:val="20"/>
          <w:szCs w:val="22"/>
        </w:rPr>
        <w:tab/>
      </w:r>
      <w:r w:rsidRPr="00000063">
        <w:rPr>
          <w:sz w:val="20"/>
          <w:szCs w:val="22"/>
        </w:rPr>
        <w:tab/>
        <w:t>Nephew/Niece</w:t>
      </w:r>
    </w:p>
    <w:p w14:paraId="23AA19F9" w14:textId="77777777" w:rsidR="00A27599" w:rsidRPr="00000063" w:rsidRDefault="00A27599">
      <w:pPr>
        <w:jc w:val="both"/>
        <w:rPr>
          <w:sz w:val="20"/>
          <w:szCs w:val="22"/>
        </w:rPr>
      </w:pPr>
      <w:r w:rsidRPr="00000063">
        <w:rPr>
          <w:sz w:val="20"/>
          <w:szCs w:val="22"/>
        </w:rPr>
        <w:t xml:space="preserve">   Brother/Sister</w:t>
      </w:r>
      <w:r w:rsidRPr="00000063">
        <w:rPr>
          <w:sz w:val="20"/>
          <w:szCs w:val="22"/>
        </w:rPr>
        <w:tab/>
      </w:r>
      <w:r w:rsidRPr="00000063">
        <w:rPr>
          <w:sz w:val="20"/>
          <w:szCs w:val="22"/>
        </w:rPr>
        <w:tab/>
      </w:r>
      <w:r w:rsidRPr="00000063">
        <w:rPr>
          <w:sz w:val="20"/>
          <w:szCs w:val="22"/>
        </w:rPr>
        <w:tab/>
        <w:t>Father/Mother-in-law</w:t>
      </w:r>
      <w:r w:rsidRPr="00000063">
        <w:rPr>
          <w:sz w:val="20"/>
          <w:szCs w:val="22"/>
        </w:rPr>
        <w:tab/>
      </w:r>
      <w:r w:rsidRPr="00000063">
        <w:rPr>
          <w:sz w:val="20"/>
          <w:szCs w:val="22"/>
        </w:rPr>
        <w:tab/>
        <w:t>A relative who permanently</w:t>
      </w:r>
    </w:p>
    <w:p w14:paraId="4FB31A35" w14:textId="77777777" w:rsidR="00A27599" w:rsidRPr="00000063" w:rsidRDefault="00A27599">
      <w:pPr>
        <w:jc w:val="both"/>
        <w:rPr>
          <w:sz w:val="20"/>
          <w:szCs w:val="22"/>
        </w:rPr>
      </w:pPr>
      <w:r w:rsidRPr="00000063">
        <w:rPr>
          <w:sz w:val="20"/>
          <w:szCs w:val="22"/>
        </w:rPr>
        <w:t xml:space="preserve">   Son/Daughter</w:t>
      </w:r>
      <w:r w:rsidRPr="00000063">
        <w:rPr>
          <w:sz w:val="20"/>
          <w:szCs w:val="22"/>
        </w:rPr>
        <w:tab/>
      </w:r>
      <w:r w:rsidRPr="00000063">
        <w:rPr>
          <w:sz w:val="20"/>
          <w:szCs w:val="22"/>
        </w:rPr>
        <w:tab/>
      </w:r>
      <w:r w:rsidRPr="00000063">
        <w:rPr>
          <w:sz w:val="20"/>
          <w:szCs w:val="22"/>
        </w:rPr>
        <w:tab/>
        <w:t>Son/Daughter-in-law</w:t>
      </w:r>
      <w:r w:rsidR="00F3573F" w:rsidRPr="00000063">
        <w:rPr>
          <w:sz w:val="20"/>
          <w:szCs w:val="22"/>
        </w:rPr>
        <w:tab/>
        <w:t xml:space="preserve">   </w:t>
      </w:r>
      <w:r w:rsidR="00F3573F" w:rsidRPr="00000063">
        <w:rPr>
          <w:sz w:val="20"/>
          <w:szCs w:val="22"/>
        </w:rPr>
        <w:tab/>
        <w:t>resides in the employee’s</w:t>
      </w:r>
      <w:r w:rsidRPr="00000063">
        <w:rPr>
          <w:sz w:val="20"/>
          <w:szCs w:val="22"/>
        </w:rPr>
        <w:t xml:space="preserve"> home</w:t>
      </w:r>
    </w:p>
    <w:p w14:paraId="2501384D" w14:textId="352CF5DB" w:rsidR="00A27599" w:rsidRPr="00000063" w:rsidRDefault="00A27599">
      <w:pPr>
        <w:jc w:val="both"/>
        <w:rPr>
          <w:sz w:val="20"/>
          <w:szCs w:val="22"/>
        </w:rPr>
      </w:pPr>
      <w:r w:rsidRPr="00000063">
        <w:rPr>
          <w:sz w:val="20"/>
          <w:szCs w:val="22"/>
        </w:rPr>
        <w:t xml:space="preserve">   </w:t>
      </w:r>
      <w:r w:rsidR="00605536" w:rsidRPr="00000063">
        <w:rPr>
          <w:sz w:val="20"/>
          <w:szCs w:val="22"/>
        </w:rPr>
        <w:t>Stepparents</w:t>
      </w:r>
      <w:r w:rsidRPr="00000063">
        <w:rPr>
          <w:sz w:val="20"/>
          <w:szCs w:val="22"/>
        </w:rPr>
        <w:tab/>
      </w:r>
      <w:r w:rsidRPr="00000063">
        <w:rPr>
          <w:sz w:val="20"/>
          <w:szCs w:val="22"/>
        </w:rPr>
        <w:tab/>
      </w:r>
      <w:r w:rsidRPr="00000063">
        <w:rPr>
          <w:sz w:val="20"/>
          <w:szCs w:val="22"/>
        </w:rPr>
        <w:tab/>
        <w:t>Step Grandchild</w:t>
      </w:r>
      <w:r w:rsidRPr="00000063">
        <w:rPr>
          <w:sz w:val="20"/>
          <w:szCs w:val="22"/>
        </w:rPr>
        <w:tab/>
      </w:r>
      <w:r w:rsidRPr="00000063">
        <w:rPr>
          <w:sz w:val="20"/>
          <w:szCs w:val="22"/>
        </w:rPr>
        <w:tab/>
      </w:r>
      <w:r w:rsidRPr="00000063">
        <w:rPr>
          <w:sz w:val="20"/>
          <w:szCs w:val="22"/>
        </w:rPr>
        <w:tab/>
        <w:t>Person who raised the employee</w:t>
      </w:r>
    </w:p>
    <w:p w14:paraId="3AD99BAB" w14:textId="659810BF" w:rsidR="004709EA" w:rsidRPr="00000063" w:rsidRDefault="00A27599">
      <w:pPr>
        <w:jc w:val="both"/>
        <w:rPr>
          <w:sz w:val="20"/>
          <w:szCs w:val="22"/>
        </w:rPr>
      </w:pPr>
      <w:r w:rsidRPr="00000063">
        <w:rPr>
          <w:sz w:val="20"/>
          <w:szCs w:val="22"/>
        </w:rPr>
        <w:t xml:space="preserve">   </w:t>
      </w:r>
      <w:r w:rsidR="00605536" w:rsidRPr="00000063">
        <w:rPr>
          <w:sz w:val="20"/>
          <w:szCs w:val="22"/>
        </w:rPr>
        <w:t>Stepchildren</w:t>
      </w:r>
      <w:r w:rsidRPr="00000063">
        <w:rPr>
          <w:sz w:val="20"/>
          <w:szCs w:val="22"/>
        </w:rPr>
        <w:tab/>
      </w:r>
      <w:r w:rsidRPr="00000063">
        <w:rPr>
          <w:sz w:val="20"/>
          <w:szCs w:val="22"/>
        </w:rPr>
        <w:tab/>
      </w:r>
      <w:r w:rsidRPr="00000063">
        <w:rPr>
          <w:sz w:val="20"/>
          <w:szCs w:val="22"/>
        </w:rPr>
        <w:tab/>
        <w:t>Step Grandparent</w:t>
      </w:r>
      <w:r w:rsidRPr="00000063">
        <w:rPr>
          <w:sz w:val="20"/>
          <w:szCs w:val="22"/>
        </w:rPr>
        <w:tab/>
      </w:r>
      <w:r w:rsidRPr="00000063">
        <w:rPr>
          <w:sz w:val="20"/>
          <w:szCs w:val="22"/>
        </w:rPr>
        <w:tab/>
      </w:r>
      <w:r w:rsidR="00000063">
        <w:rPr>
          <w:sz w:val="20"/>
          <w:szCs w:val="22"/>
        </w:rPr>
        <w:tab/>
      </w:r>
      <w:r w:rsidR="0023270E" w:rsidRPr="00000063">
        <w:rPr>
          <w:sz w:val="20"/>
          <w:szCs w:val="22"/>
        </w:rPr>
        <w:t>Partner</w:t>
      </w:r>
    </w:p>
    <w:p w14:paraId="4935C3B7" w14:textId="2EF859D1" w:rsidR="00A27599" w:rsidRPr="00000063" w:rsidRDefault="00A27599">
      <w:pPr>
        <w:jc w:val="both"/>
        <w:rPr>
          <w:sz w:val="20"/>
          <w:szCs w:val="22"/>
        </w:rPr>
      </w:pPr>
      <w:r w:rsidRPr="00000063">
        <w:rPr>
          <w:sz w:val="20"/>
          <w:szCs w:val="22"/>
        </w:rPr>
        <w:t xml:space="preserve">   </w:t>
      </w:r>
      <w:r w:rsidR="00605536" w:rsidRPr="00000063">
        <w:rPr>
          <w:sz w:val="20"/>
          <w:szCs w:val="22"/>
        </w:rPr>
        <w:t>Stepsiblings</w:t>
      </w:r>
      <w:r w:rsidRPr="00000063">
        <w:rPr>
          <w:sz w:val="20"/>
          <w:szCs w:val="22"/>
        </w:rPr>
        <w:tab/>
      </w:r>
      <w:r w:rsidRPr="00000063">
        <w:rPr>
          <w:sz w:val="20"/>
          <w:szCs w:val="22"/>
        </w:rPr>
        <w:tab/>
      </w:r>
      <w:r w:rsidRPr="00000063">
        <w:rPr>
          <w:sz w:val="20"/>
          <w:szCs w:val="22"/>
        </w:rPr>
        <w:tab/>
        <w:t>Grandparent-in-law</w:t>
      </w:r>
      <w:r w:rsidRPr="00000063">
        <w:rPr>
          <w:sz w:val="20"/>
          <w:szCs w:val="22"/>
        </w:rPr>
        <w:tab/>
      </w:r>
      <w:r w:rsidRPr="00000063">
        <w:rPr>
          <w:sz w:val="20"/>
          <w:szCs w:val="22"/>
        </w:rPr>
        <w:tab/>
      </w:r>
    </w:p>
    <w:p w14:paraId="2EA22018" w14:textId="77777777" w:rsidR="00A27599" w:rsidRPr="00000063" w:rsidRDefault="00A27599">
      <w:pPr>
        <w:jc w:val="both"/>
        <w:rPr>
          <w:sz w:val="20"/>
          <w:szCs w:val="22"/>
        </w:rPr>
      </w:pPr>
    </w:p>
    <w:p w14:paraId="1CB5FFAE" w14:textId="382AF9D1" w:rsidR="00A27599" w:rsidRDefault="00A27599">
      <w:pPr>
        <w:pStyle w:val="BodyText"/>
        <w:jc w:val="both"/>
        <w:rPr>
          <w:b w:val="0"/>
          <w:sz w:val="20"/>
          <w:szCs w:val="18"/>
        </w:rPr>
      </w:pPr>
      <w:r w:rsidRPr="00000063">
        <w:rPr>
          <w:b w:val="0"/>
          <w:sz w:val="20"/>
          <w:szCs w:val="18"/>
        </w:rPr>
        <w:t xml:space="preserve">Employees requiring more than </w:t>
      </w:r>
      <w:r w:rsidRPr="00000063">
        <w:rPr>
          <w:b w:val="0"/>
          <w:bCs/>
          <w:sz w:val="20"/>
          <w:szCs w:val="18"/>
        </w:rPr>
        <w:t>the above time</w:t>
      </w:r>
      <w:r w:rsidRPr="00000063">
        <w:rPr>
          <w:b w:val="0"/>
          <w:sz w:val="20"/>
          <w:szCs w:val="18"/>
        </w:rPr>
        <w:t xml:space="preserve"> off for a death in the family will need to request approval for additional leave, whether in the form </w:t>
      </w:r>
      <w:r w:rsidRPr="00000063">
        <w:rPr>
          <w:b w:val="0"/>
          <w:bCs/>
          <w:sz w:val="20"/>
          <w:szCs w:val="18"/>
        </w:rPr>
        <w:t>of excused personal time or excused unpaid leave</w:t>
      </w:r>
      <w:r w:rsidRPr="00000063">
        <w:rPr>
          <w:b w:val="0"/>
          <w:sz w:val="20"/>
          <w:szCs w:val="18"/>
        </w:rPr>
        <w:t>.</w:t>
      </w:r>
      <w:r w:rsidR="00A728BC" w:rsidRPr="00000063">
        <w:rPr>
          <w:b w:val="0"/>
          <w:sz w:val="20"/>
          <w:szCs w:val="18"/>
        </w:rPr>
        <w:t xml:space="preserve">  </w:t>
      </w:r>
    </w:p>
    <w:p w14:paraId="3C4E5460" w14:textId="77777777" w:rsidR="00000063" w:rsidRPr="00000063" w:rsidRDefault="00000063">
      <w:pPr>
        <w:pStyle w:val="BodyText"/>
        <w:jc w:val="both"/>
        <w:rPr>
          <w:b w:val="0"/>
          <w:sz w:val="20"/>
          <w:szCs w:val="18"/>
        </w:rPr>
      </w:pPr>
    </w:p>
    <w:p w14:paraId="62DD75B4" w14:textId="77777777" w:rsidR="00A27599" w:rsidRPr="00C86824" w:rsidRDefault="00A27599" w:rsidP="000F7A87">
      <w:pPr>
        <w:pStyle w:val="Heading3"/>
        <w:spacing w:after="0"/>
        <w:rPr>
          <w:b/>
          <w:bCs w:val="0"/>
        </w:rPr>
      </w:pPr>
      <w:bookmarkStart w:id="5" w:name="_Hlk181952360"/>
      <w:r w:rsidRPr="00605536">
        <w:rPr>
          <w:b/>
          <w:bCs w:val="0"/>
        </w:rPr>
        <w:t>Leaves of Absence</w:t>
      </w:r>
    </w:p>
    <w:p w14:paraId="64F95D4B" w14:textId="77777777" w:rsidR="000F7A87" w:rsidRPr="00C86824" w:rsidRDefault="000F7A87" w:rsidP="000F7A87"/>
    <w:p w14:paraId="4D7CFD75" w14:textId="6F3FA7E5" w:rsidR="00A27599" w:rsidRPr="00000063" w:rsidRDefault="00464EED">
      <w:pPr>
        <w:pStyle w:val="BodyText"/>
        <w:jc w:val="both"/>
        <w:rPr>
          <w:b w:val="0"/>
          <w:sz w:val="20"/>
          <w:szCs w:val="18"/>
        </w:rPr>
      </w:pPr>
      <w:r w:rsidRPr="00000063">
        <w:rPr>
          <w:b w:val="0"/>
          <w:sz w:val="20"/>
          <w:szCs w:val="18"/>
        </w:rPr>
        <w:t>L</w:t>
      </w:r>
      <w:r w:rsidR="00A27599" w:rsidRPr="00000063">
        <w:rPr>
          <w:b w:val="0"/>
          <w:sz w:val="20"/>
          <w:szCs w:val="18"/>
        </w:rPr>
        <w:t xml:space="preserve">eave is granted at the discretion of </w:t>
      </w:r>
      <w:r w:rsidR="00FC6851">
        <w:rPr>
          <w:b w:val="0"/>
          <w:sz w:val="20"/>
          <w:szCs w:val="18"/>
        </w:rPr>
        <w:t>Credit Union</w:t>
      </w:r>
      <w:r w:rsidR="00A27599" w:rsidRPr="00000063">
        <w:rPr>
          <w:b w:val="0"/>
          <w:sz w:val="20"/>
          <w:szCs w:val="18"/>
        </w:rPr>
        <w:t xml:space="preserve"> </w:t>
      </w:r>
      <w:r w:rsidR="00C1075F" w:rsidRPr="00000063">
        <w:rPr>
          <w:b w:val="0"/>
          <w:sz w:val="20"/>
          <w:szCs w:val="18"/>
        </w:rPr>
        <w:t>management</w:t>
      </w:r>
      <w:r w:rsidR="00A27599" w:rsidRPr="00000063">
        <w:rPr>
          <w:b w:val="0"/>
          <w:sz w:val="20"/>
          <w:szCs w:val="18"/>
        </w:rPr>
        <w:t xml:space="preserve"> </w:t>
      </w:r>
      <w:r w:rsidR="00A27599" w:rsidRPr="00000063">
        <w:rPr>
          <w:b w:val="0"/>
          <w:color w:val="FF0000"/>
          <w:sz w:val="20"/>
          <w:szCs w:val="18"/>
        </w:rPr>
        <w:t xml:space="preserve">and </w:t>
      </w:r>
      <w:r w:rsidR="00917B3B" w:rsidRPr="00000063">
        <w:rPr>
          <w:b w:val="0"/>
          <w:color w:val="FF0000"/>
          <w:sz w:val="20"/>
          <w:szCs w:val="18"/>
        </w:rPr>
        <w:t>will be</w:t>
      </w:r>
      <w:r w:rsidR="00A27599" w:rsidRPr="00000063">
        <w:rPr>
          <w:b w:val="0"/>
          <w:color w:val="FF0000"/>
          <w:sz w:val="20"/>
          <w:szCs w:val="18"/>
        </w:rPr>
        <w:t xml:space="preserve"> u</w:t>
      </w:r>
      <w:r w:rsidR="00605536" w:rsidRPr="00000063">
        <w:rPr>
          <w:b w:val="0"/>
          <w:color w:val="FF0000"/>
          <w:sz w:val="20"/>
          <w:szCs w:val="18"/>
        </w:rPr>
        <w:t>n</w:t>
      </w:r>
      <w:r w:rsidR="00A27599" w:rsidRPr="00000063">
        <w:rPr>
          <w:b w:val="0"/>
          <w:color w:val="FF0000"/>
          <w:sz w:val="20"/>
          <w:szCs w:val="18"/>
        </w:rPr>
        <w:t>pa</w:t>
      </w:r>
      <w:r w:rsidR="00605536" w:rsidRPr="00000063">
        <w:rPr>
          <w:b w:val="0"/>
          <w:color w:val="FF0000"/>
          <w:sz w:val="20"/>
          <w:szCs w:val="18"/>
        </w:rPr>
        <w:t>id</w:t>
      </w:r>
      <w:r w:rsidR="00917B3B" w:rsidRPr="00000063">
        <w:rPr>
          <w:b w:val="0"/>
          <w:color w:val="FF0000"/>
          <w:sz w:val="20"/>
          <w:szCs w:val="18"/>
        </w:rPr>
        <w:t xml:space="preserve"> once the employee exhausts all accrued personal time</w:t>
      </w:r>
      <w:r w:rsidR="00A27599" w:rsidRPr="00000063">
        <w:rPr>
          <w:b w:val="0"/>
          <w:color w:val="FF0000"/>
          <w:sz w:val="20"/>
          <w:szCs w:val="18"/>
        </w:rPr>
        <w:t xml:space="preserve">. </w:t>
      </w:r>
      <w:r w:rsidR="003A3223" w:rsidRPr="00000063">
        <w:rPr>
          <w:b w:val="0"/>
          <w:color w:val="FF0000"/>
          <w:sz w:val="20"/>
          <w:szCs w:val="18"/>
        </w:rPr>
        <w:t>Unpaid</w:t>
      </w:r>
      <w:r w:rsidR="003A3223" w:rsidRPr="00000063">
        <w:rPr>
          <w:b w:val="0"/>
          <w:sz w:val="20"/>
          <w:szCs w:val="18"/>
        </w:rPr>
        <w:t xml:space="preserve"> l</w:t>
      </w:r>
      <w:r w:rsidR="00A27599" w:rsidRPr="00000063">
        <w:rPr>
          <w:b w:val="0"/>
          <w:sz w:val="20"/>
          <w:szCs w:val="18"/>
        </w:rPr>
        <w:t xml:space="preserve">eave time does not count toward </w:t>
      </w:r>
      <w:r w:rsidRPr="00000063">
        <w:rPr>
          <w:b w:val="0"/>
          <w:sz w:val="20"/>
          <w:szCs w:val="18"/>
        </w:rPr>
        <w:t xml:space="preserve">the </w:t>
      </w:r>
      <w:r w:rsidR="00A27599" w:rsidRPr="00000063">
        <w:rPr>
          <w:b w:val="0"/>
          <w:sz w:val="20"/>
          <w:szCs w:val="18"/>
        </w:rPr>
        <w:t>length of service</w:t>
      </w:r>
      <w:r w:rsidR="004709EA" w:rsidRPr="00000063">
        <w:rPr>
          <w:b w:val="0"/>
          <w:sz w:val="20"/>
          <w:szCs w:val="18"/>
        </w:rPr>
        <w:t xml:space="preserve"> except where required by law</w:t>
      </w:r>
      <w:r w:rsidR="00A27599" w:rsidRPr="00000063">
        <w:rPr>
          <w:b w:val="0"/>
          <w:sz w:val="20"/>
          <w:szCs w:val="18"/>
        </w:rPr>
        <w:t>.  There are three categories:</w:t>
      </w:r>
    </w:p>
    <w:p w14:paraId="4F144AF8" w14:textId="77777777" w:rsidR="00532F2A" w:rsidRPr="00000063" w:rsidRDefault="00532F2A">
      <w:pPr>
        <w:pStyle w:val="BodyText"/>
        <w:jc w:val="both"/>
        <w:rPr>
          <w:b w:val="0"/>
          <w:sz w:val="20"/>
          <w:szCs w:val="18"/>
        </w:rPr>
      </w:pPr>
    </w:p>
    <w:p w14:paraId="588CE149" w14:textId="5F938610" w:rsidR="00A27599" w:rsidRPr="00000063" w:rsidRDefault="00B1469E" w:rsidP="00B1469E">
      <w:pPr>
        <w:pStyle w:val="BodyText"/>
        <w:jc w:val="both"/>
        <w:rPr>
          <w:b w:val="0"/>
          <w:sz w:val="20"/>
          <w:szCs w:val="18"/>
        </w:rPr>
      </w:pPr>
      <w:r>
        <w:rPr>
          <w:b w:val="0"/>
          <w:sz w:val="20"/>
          <w:szCs w:val="18"/>
          <w:u w:val="single"/>
        </w:rPr>
        <w:t>M</w:t>
      </w:r>
      <w:r w:rsidR="00A27599" w:rsidRPr="00000063">
        <w:rPr>
          <w:b w:val="0"/>
          <w:sz w:val="20"/>
          <w:szCs w:val="18"/>
          <w:u w:val="single"/>
        </w:rPr>
        <w:t>edical</w:t>
      </w:r>
    </w:p>
    <w:p w14:paraId="6579E34E" w14:textId="721BBA7D" w:rsidR="00A27599" w:rsidRPr="00000063" w:rsidRDefault="00A27599">
      <w:pPr>
        <w:pStyle w:val="BodyText"/>
        <w:jc w:val="both"/>
        <w:rPr>
          <w:b w:val="0"/>
          <w:color w:val="FF0000"/>
          <w:sz w:val="20"/>
          <w:szCs w:val="18"/>
        </w:rPr>
      </w:pPr>
      <w:r w:rsidRPr="00000063">
        <w:rPr>
          <w:b w:val="0"/>
          <w:sz w:val="20"/>
          <w:szCs w:val="18"/>
        </w:rPr>
        <w:t>If you can’t work because of a personal illness or medical, emotional</w:t>
      </w:r>
      <w:r w:rsidR="00464EED" w:rsidRPr="00000063">
        <w:rPr>
          <w:b w:val="0"/>
          <w:sz w:val="20"/>
          <w:szCs w:val="18"/>
        </w:rPr>
        <w:t>,</w:t>
      </w:r>
      <w:r w:rsidRPr="00000063">
        <w:rPr>
          <w:b w:val="0"/>
          <w:sz w:val="20"/>
          <w:szCs w:val="18"/>
        </w:rPr>
        <w:t xml:space="preserve"> or psychological condition </w:t>
      </w:r>
      <w:r w:rsidR="00605536" w:rsidRPr="00000063">
        <w:rPr>
          <w:b w:val="0"/>
          <w:sz w:val="20"/>
          <w:szCs w:val="18"/>
        </w:rPr>
        <w:t>t</w:t>
      </w:r>
      <w:r w:rsidRPr="00000063">
        <w:rPr>
          <w:b w:val="0"/>
          <w:sz w:val="20"/>
          <w:szCs w:val="18"/>
        </w:rPr>
        <w:t>h</w:t>
      </w:r>
      <w:r w:rsidR="00605536" w:rsidRPr="00000063">
        <w:rPr>
          <w:b w:val="0"/>
          <w:sz w:val="20"/>
          <w:szCs w:val="18"/>
        </w:rPr>
        <w:t>at</w:t>
      </w:r>
      <w:r w:rsidRPr="00000063">
        <w:rPr>
          <w:b w:val="0"/>
          <w:sz w:val="20"/>
          <w:szCs w:val="18"/>
        </w:rPr>
        <w:t xml:space="preserve"> exceeds your accrued </w:t>
      </w:r>
      <w:r w:rsidRPr="00000063">
        <w:rPr>
          <w:b w:val="0"/>
          <w:bCs/>
          <w:sz w:val="20"/>
          <w:szCs w:val="18"/>
        </w:rPr>
        <w:t>personal</w:t>
      </w:r>
      <w:r w:rsidRPr="00000063">
        <w:rPr>
          <w:b w:val="0"/>
          <w:sz w:val="20"/>
          <w:szCs w:val="18"/>
        </w:rPr>
        <w:t xml:space="preserve"> time, you may be required to bring a written notice from your physician</w:t>
      </w:r>
      <w:r w:rsidR="00605536" w:rsidRPr="00000063">
        <w:rPr>
          <w:b w:val="0"/>
          <w:sz w:val="20"/>
          <w:szCs w:val="18"/>
        </w:rPr>
        <w:t>,</w:t>
      </w:r>
      <w:r w:rsidRPr="00000063">
        <w:rPr>
          <w:b w:val="0"/>
          <w:sz w:val="20"/>
          <w:szCs w:val="18"/>
        </w:rPr>
        <w:t xml:space="preserve"> a </w:t>
      </w:r>
      <w:r w:rsidR="00FC6851">
        <w:rPr>
          <w:b w:val="0"/>
          <w:sz w:val="20"/>
          <w:szCs w:val="18"/>
        </w:rPr>
        <w:t>Credit Union</w:t>
      </w:r>
      <w:r w:rsidR="00605536" w:rsidRPr="00000063">
        <w:rPr>
          <w:b w:val="0"/>
          <w:sz w:val="20"/>
          <w:szCs w:val="18"/>
        </w:rPr>
        <w:t>-</w:t>
      </w:r>
      <w:r w:rsidRPr="00000063">
        <w:rPr>
          <w:b w:val="0"/>
          <w:sz w:val="20"/>
          <w:szCs w:val="18"/>
        </w:rPr>
        <w:t xml:space="preserve">designated physician, or both, which states that you need to be granted a medical leave of absence for a certain </w:t>
      </w:r>
      <w:r w:rsidR="00605536" w:rsidRPr="00000063">
        <w:rPr>
          <w:b w:val="0"/>
          <w:sz w:val="20"/>
          <w:szCs w:val="18"/>
        </w:rPr>
        <w:t>period</w:t>
      </w:r>
      <w:r w:rsidRPr="00000063">
        <w:rPr>
          <w:b w:val="0"/>
          <w:sz w:val="20"/>
          <w:szCs w:val="18"/>
        </w:rPr>
        <w:t>.</w:t>
      </w:r>
      <w:r w:rsidR="00605536" w:rsidRPr="00000063">
        <w:rPr>
          <w:b w:val="0"/>
          <w:sz w:val="20"/>
          <w:szCs w:val="18"/>
        </w:rPr>
        <w:t xml:space="preserve"> </w:t>
      </w:r>
    </w:p>
    <w:p w14:paraId="101204B3" w14:textId="77777777" w:rsidR="00A27599" w:rsidRDefault="00A27599">
      <w:pPr>
        <w:pStyle w:val="BodyText"/>
        <w:jc w:val="both"/>
        <w:rPr>
          <w:b w:val="0"/>
          <w:sz w:val="20"/>
          <w:szCs w:val="18"/>
        </w:rPr>
      </w:pPr>
    </w:p>
    <w:p w14:paraId="5B099BE7" w14:textId="77777777" w:rsidR="00B1469E" w:rsidRDefault="00B1469E">
      <w:pPr>
        <w:pStyle w:val="BodyText"/>
        <w:jc w:val="both"/>
        <w:rPr>
          <w:b w:val="0"/>
          <w:sz w:val="20"/>
          <w:szCs w:val="18"/>
        </w:rPr>
      </w:pPr>
    </w:p>
    <w:p w14:paraId="40C092FB" w14:textId="77777777" w:rsidR="00B1469E" w:rsidRPr="00000063" w:rsidRDefault="00B1469E">
      <w:pPr>
        <w:pStyle w:val="BodyText"/>
        <w:jc w:val="both"/>
        <w:rPr>
          <w:b w:val="0"/>
          <w:sz w:val="20"/>
          <w:szCs w:val="18"/>
        </w:rPr>
      </w:pPr>
    </w:p>
    <w:p w14:paraId="1E4B06F2" w14:textId="7D17C4BC" w:rsidR="00A27599" w:rsidRPr="00000063" w:rsidRDefault="00A27599">
      <w:pPr>
        <w:pStyle w:val="BodyText"/>
        <w:jc w:val="both"/>
        <w:rPr>
          <w:b w:val="0"/>
          <w:sz w:val="20"/>
          <w:szCs w:val="18"/>
        </w:rPr>
      </w:pPr>
      <w:r w:rsidRPr="00000063">
        <w:rPr>
          <w:b w:val="0"/>
          <w:sz w:val="20"/>
          <w:szCs w:val="18"/>
        </w:rPr>
        <w:lastRenderedPageBreak/>
        <w:t xml:space="preserve">The </w:t>
      </w:r>
      <w:r w:rsidR="00FC6851">
        <w:rPr>
          <w:b w:val="0"/>
          <w:sz w:val="20"/>
          <w:szCs w:val="18"/>
        </w:rPr>
        <w:t>Credit Union</w:t>
      </w:r>
      <w:r w:rsidRPr="00000063">
        <w:rPr>
          <w:b w:val="0"/>
          <w:sz w:val="20"/>
          <w:szCs w:val="18"/>
        </w:rPr>
        <w:t xml:space="preserve"> may also grant a leave of absence </w:t>
      </w:r>
      <w:r w:rsidR="000B6818" w:rsidRPr="00000063">
        <w:rPr>
          <w:b w:val="0"/>
          <w:sz w:val="20"/>
          <w:szCs w:val="18"/>
        </w:rPr>
        <w:t>to allow</w:t>
      </w:r>
      <w:r w:rsidRPr="00000063">
        <w:rPr>
          <w:b w:val="0"/>
          <w:sz w:val="20"/>
          <w:szCs w:val="18"/>
        </w:rPr>
        <w:t xml:space="preserve"> you to care for immediate family members (Father/Mother, Spouse, Brother/Sister, Son/Daughter, Stepparent, Stepchildren, Stepsiblings) who are ill or have medical, emotional</w:t>
      </w:r>
      <w:r w:rsidR="000B6818" w:rsidRPr="00000063">
        <w:rPr>
          <w:b w:val="0"/>
          <w:sz w:val="20"/>
          <w:szCs w:val="18"/>
        </w:rPr>
        <w:t>,</w:t>
      </w:r>
      <w:r w:rsidRPr="00000063">
        <w:rPr>
          <w:b w:val="0"/>
          <w:sz w:val="20"/>
          <w:szCs w:val="18"/>
        </w:rPr>
        <w:t xml:space="preserve"> or psychological conditions </w:t>
      </w:r>
      <w:r w:rsidR="00605536" w:rsidRPr="00000063">
        <w:rPr>
          <w:b w:val="0"/>
          <w:sz w:val="20"/>
          <w:szCs w:val="18"/>
        </w:rPr>
        <w:t>t</w:t>
      </w:r>
      <w:r w:rsidRPr="00000063">
        <w:rPr>
          <w:b w:val="0"/>
          <w:sz w:val="20"/>
          <w:szCs w:val="18"/>
        </w:rPr>
        <w:t>h</w:t>
      </w:r>
      <w:r w:rsidR="00605536" w:rsidRPr="00000063">
        <w:rPr>
          <w:b w:val="0"/>
          <w:sz w:val="20"/>
          <w:szCs w:val="18"/>
        </w:rPr>
        <w:t>at</w:t>
      </w:r>
      <w:r w:rsidRPr="00000063">
        <w:rPr>
          <w:b w:val="0"/>
          <w:sz w:val="20"/>
          <w:szCs w:val="18"/>
        </w:rPr>
        <w:t xml:space="preserve"> require a significant level of care. The documentation</w:t>
      </w:r>
      <w:r w:rsidR="00605536" w:rsidRPr="00000063">
        <w:rPr>
          <w:b w:val="0"/>
          <w:sz w:val="20"/>
          <w:szCs w:val="18"/>
        </w:rPr>
        <w:t xml:space="preserve"> requirements</w:t>
      </w:r>
      <w:r w:rsidRPr="00000063">
        <w:rPr>
          <w:b w:val="0"/>
          <w:sz w:val="20"/>
          <w:szCs w:val="18"/>
        </w:rPr>
        <w:t xml:space="preserve"> stated above may likewise be required here.</w:t>
      </w:r>
    </w:p>
    <w:p w14:paraId="3F562311" w14:textId="77777777" w:rsidR="00A27599" w:rsidRPr="00000063" w:rsidRDefault="00A27599">
      <w:pPr>
        <w:pStyle w:val="BodyText"/>
        <w:jc w:val="both"/>
        <w:rPr>
          <w:b w:val="0"/>
          <w:sz w:val="24"/>
          <w:szCs w:val="14"/>
        </w:rPr>
      </w:pPr>
    </w:p>
    <w:p w14:paraId="668C2302" w14:textId="761B3CBC" w:rsidR="00A27599" w:rsidRPr="00000063" w:rsidRDefault="00A27599">
      <w:pPr>
        <w:pStyle w:val="BodyText"/>
        <w:jc w:val="both"/>
        <w:rPr>
          <w:b w:val="0"/>
          <w:sz w:val="20"/>
          <w:szCs w:val="18"/>
        </w:rPr>
      </w:pPr>
      <w:r w:rsidRPr="00000063">
        <w:rPr>
          <w:b w:val="0"/>
          <w:sz w:val="20"/>
          <w:szCs w:val="18"/>
        </w:rPr>
        <w:t xml:space="preserve">Medical leave may be granted for a </w:t>
      </w:r>
      <w:r w:rsidR="00605536" w:rsidRPr="00000063">
        <w:rPr>
          <w:b w:val="0"/>
          <w:sz w:val="20"/>
          <w:szCs w:val="18"/>
        </w:rPr>
        <w:t>period not exceeding six (6) months in any 12-month period. </w:t>
      </w:r>
      <w:r w:rsidR="00FD51ED" w:rsidRPr="00000063">
        <w:rPr>
          <w:b w:val="0"/>
          <w:sz w:val="20"/>
          <w:szCs w:val="18"/>
        </w:rPr>
        <w:t xml:space="preserve">Any leave that exceeds </w:t>
      </w:r>
      <w:r w:rsidR="00917B3B" w:rsidRPr="00000063">
        <w:rPr>
          <w:b w:val="0"/>
          <w:sz w:val="20"/>
          <w:szCs w:val="18"/>
        </w:rPr>
        <w:t>the accrued</w:t>
      </w:r>
      <w:r w:rsidR="00FD51ED" w:rsidRPr="00000063">
        <w:rPr>
          <w:b w:val="0"/>
          <w:sz w:val="20"/>
          <w:szCs w:val="18"/>
        </w:rPr>
        <w:t xml:space="preserve"> </w:t>
      </w:r>
      <w:r w:rsidR="00917B3B" w:rsidRPr="00000063">
        <w:rPr>
          <w:b w:val="0"/>
          <w:color w:val="FF0000"/>
          <w:sz w:val="20"/>
          <w:szCs w:val="18"/>
        </w:rPr>
        <w:t>personal</w:t>
      </w:r>
      <w:r w:rsidR="00FD51ED" w:rsidRPr="00000063">
        <w:rPr>
          <w:b w:val="0"/>
          <w:sz w:val="20"/>
          <w:szCs w:val="18"/>
        </w:rPr>
        <w:t xml:space="preserve"> </w:t>
      </w:r>
      <w:r w:rsidR="00917B3B" w:rsidRPr="00000063">
        <w:rPr>
          <w:b w:val="0"/>
          <w:sz w:val="20"/>
          <w:szCs w:val="18"/>
        </w:rPr>
        <w:t>time</w:t>
      </w:r>
      <w:r w:rsidR="00FD51ED" w:rsidRPr="00000063">
        <w:rPr>
          <w:b w:val="0"/>
          <w:sz w:val="20"/>
          <w:szCs w:val="18"/>
        </w:rPr>
        <w:t xml:space="preserve"> will be unpaid.</w:t>
      </w:r>
      <w:r w:rsidR="00917B3B" w:rsidRPr="00000063">
        <w:rPr>
          <w:b w:val="0"/>
          <w:sz w:val="20"/>
          <w:szCs w:val="18"/>
        </w:rPr>
        <w:t xml:space="preserve"> </w:t>
      </w:r>
      <w:r w:rsidR="00917B3B" w:rsidRPr="00000063">
        <w:rPr>
          <w:b w:val="0"/>
          <w:color w:val="FF0000"/>
          <w:sz w:val="20"/>
          <w:szCs w:val="18"/>
        </w:rPr>
        <w:t xml:space="preserve">Once on unpaid leave, the employee </w:t>
      </w:r>
      <w:r w:rsidR="00917B3B" w:rsidRPr="00000063">
        <w:rPr>
          <w:b w:val="0"/>
          <w:bCs/>
          <w:color w:val="FF0000"/>
          <w:sz w:val="20"/>
          <w:szCs w:val="18"/>
        </w:rPr>
        <w:t xml:space="preserve">will be responsible for paying the employer’s portion of the employee’s medical, dental, and vision insurance premiums </w:t>
      </w:r>
    </w:p>
    <w:p w14:paraId="2927E9C8" w14:textId="77777777" w:rsidR="00A27599" w:rsidRPr="00000063" w:rsidRDefault="00A27599">
      <w:pPr>
        <w:pStyle w:val="BodyText"/>
        <w:jc w:val="both"/>
        <w:rPr>
          <w:b w:val="0"/>
          <w:sz w:val="20"/>
          <w:szCs w:val="18"/>
        </w:rPr>
      </w:pPr>
    </w:p>
    <w:p w14:paraId="7B406044" w14:textId="77777777" w:rsidR="00A27599" w:rsidRPr="00000063" w:rsidRDefault="00A27599" w:rsidP="00B1469E">
      <w:pPr>
        <w:pStyle w:val="BodyText"/>
        <w:jc w:val="both"/>
        <w:rPr>
          <w:b w:val="0"/>
          <w:sz w:val="20"/>
          <w:szCs w:val="18"/>
        </w:rPr>
      </w:pPr>
      <w:r w:rsidRPr="00000063">
        <w:rPr>
          <w:b w:val="0"/>
          <w:sz w:val="20"/>
          <w:szCs w:val="18"/>
          <w:u w:val="single"/>
        </w:rPr>
        <w:t>Personal</w:t>
      </w:r>
    </w:p>
    <w:p w14:paraId="0C273D6D" w14:textId="34483373" w:rsidR="00917B3B" w:rsidRPr="00000063" w:rsidRDefault="00A27599" w:rsidP="00917B3B">
      <w:pPr>
        <w:pStyle w:val="BodyText"/>
        <w:jc w:val="both"/>
        <w:rPr>
          <w:b w:val="0"/>
          <w:sz w:val="20"/>
          <w:szCs w:val="18"/>
        </w:rPr>
      </w:pPr>
      <w:r w:rsidRPr="00000063">
        <w:rPr>
          <w:b w:val="0"/>
          <w:sz w:val="20"/>
          <w:szCs w:val="18"/>
        </w:rPr>
        <w:t xml:space="preserve">You may be granted a leave of absence for non-medical reasons related to the birth or adoption of a child and for other personal reasons. Personal leave may be granted in increments of not less than five (5) days and not more than </w:t>
      </w:r>
      <w:r w:rsidRPr="00000063">
        <w:rPr>
          <w:b w:val="0"/>
          <w:bCs/>
          <w:sz w:val="20"/>
          <w:szCs w:val="18"/>
        </w:rPr>
        <w:t>thirty (30)</w:t>
      </w:r>
      <w:r w:rsidRPr="00000063">
        <w:rPr>
          <w:b w:val="0"/>
          <w:sz w:val="20"/>
          <w:szCs w:val="18"/>
        </w:rPr>
        <w:t xml:space="preserve"> days for </w:t>
      </w:r>
      <w:r w:rsidR="00917B3B" w:rsidRPr="00000063">
        <w:rPr>
          <w:b w:val="0"/>
          <w:sz w:val="20"/>
          <w:szCs w:val="18"/>
        </w:rPr>
        <w:t>a period</w:t>
      </w:r>
      <w:r w:rsidRPr="00000063">
        <w:rPr>
          <w:b w:val="0"/>
          <w:sz w:val="20"/>
          <w:szCs w:val="18"/>
        </w:rPr>
        <w:t xml:space="preserve"> not to exceed </w:t>
      </w:r>
      <w:r w:rsidRPr="00000063">
        <w:rPr>
          <w:b w:val="0"/>
          <w:bCs/>
          <w:sz w:val="20"/>
          <w:szCs w:val="18"/>
        </w:rPr>
        <w:t>three (3)</w:t>
      </w:r>
      <w:r w:rsidRPr="00000063">
        <w:rPr>
          <w:b w:val="0"/>
          <w:sz w:val="20"/>
          <w:szCs w:val="18"/>
        </w:rPr>
        <w:t xml:space="preserve"> months.</w:t>
      </w:r>
      <w:r w:rsidR="00FD51ED" w:rsidRPr="00000063">
        <w:rPr>
          <w:b w:val="0"/>
          <w:sz w:val="20"/>
          <w:szCs w:val="18"/>
        </w:rPr>
        <w:t xml:space="preserve">  Any leave that exceeds </w:t>
      </w:r>
      <w:r w:rsidR="00917B3B" w:rsidRPr="00000063">
        <w:rPr>
          <w:b w:val="0"/>
          <w:sz w:val="20"/>
          <w:szCs w:val="18"/>
        </w:rPr>
        <w:t>the accrued</w:t>
      </w:r>
      <w:r w:rsidR="00FD51ED" w:rsidRPr="00000063">
        <w:rPr>
          <w:b w:val="0"/>
          <w:sz w:val="20"/>
          <w:szCs w:val="18"/>
        </w:rPr>
        <w:t xml:space="preserve"> </w:t>
      </w:r>
      <w:r w:rsidR="00917B3B" w:rsidRPr="00000063">
        <w:rPr>
          <w:b w:val="0"/>
          <w:color w:val="FF0000"/>
          <w:sz w:val="20"/>
          <w:szCs w:val="18"/>
        </w:rPr>
        <w:t>personal</w:t>
      </w:r>
      <w:r w:rsidR="00FD51ED" w:rsidRPr="00000063">
        <w:rPr>
          <w:b w:val="0"/>
          <w:sz w:val="20"/>
          <w:szCs w:val="18"/>
        </w:rPr>
        <w:t xml:space="preserve"> </w:t>
      </w:r>
      <w:r w:rsidR="00917B3B" w:rsidRPr="00000063">
        <w:rPr>
          <w:b w:val="0"/>
          <w:sz w:val="20"/>
          <w:szCs w:val="18"/>
        </w:rPr>
        <w:t>time</w:t>
      </w:r>
      <w:r w:rsidR="00FD51ED" w:rsidRPr="00000063">
        <w:rPr>
          <w:b w:val="0"/>
          <w:sz w:val="20"/>
          <w:szCs w:val="18"/>
        </w:rPr>
        <w:t xml:space="preserve"> will be unpaid.</w:t>
      </w:r>
      <w:r w:rsidR="0026629D" w:rsidRPr="00000063">
        <w:rPr>
          <w:b w:val="0"/>
          <w:sz w:val="20"/>
          <w:szCs w:val="18"/>
        </w:rPr>
        <w:t xml:space="preserve"> </w:t>
      </w:r>
      <w:r w:rsidR="00917B3B" w:rsidRPr="00000063">
        <w:rPr>
          <w:b w:val="0"/>
          <w:color w:val="FF0000"/>
          <w:sz w:val="20"/>
          <w:szCs w:val="18"/>
        </w:rPr>
        <w:t xml:space="preserve">Once on unpaid leave, the employee </w:t>
      </w:r>
      <w:r w:rsidR="00917B3B" w:rsidRPr="00000063">
        <w:rPr>
          <w:b w:val="0"/>
          <w:bCs/>
          <w:color w:val="FF0000"/>
          <w:sz w:val="20"/>
          <w:szCs w:val="18"/>
        </w:rPr>
        <w:t>will be responsible for paying the employer’s portion of the employee’s medical, dental, and vision insurance premiums.</w:t>
      </w:r>
    </w:p>
    <w:p w14:paraId="0A7810E1" w14:textId="77777777" w:rsidR="003F6F77" w:rsidRPr="00000063" w:rsidRDefault="003F6F77" w:rsidP="00FD51ED">
      <w:pPr>
        <w:pStyle w:val="BodyText"/>
        <w:jc w:val="both"/>
        <w:rPr>
          <w:b w:val="0"/>
          <w:sz w:val="20"/>
          <w:szCs w:val="18"/>
        </w:rPr>
      </w:pPr>
    </w:p>
    <w:p w14:paraId="3B2C3A77" w14:textId="77777777" w:rsidR="00A27599" w:rsidRPr="00000063" w:rsidRDefault="00A27599" w:rsidP="00B1469E">
      <w:pPr>
        <w:pStyle w:val="BodyText"/>
        <w:jc w:val="both"/>
        <w:rPr>
          <w:b w:val="0"/>
          <w:sz w:val="20"/>
          <w:szCs w:val="18"/>
        </w:rPr>
      </w:pPr>
      <w:r w:rsidRPr="00000063">
        <w:rPr>
          <w:b w:val="0"/>
          <w:sz w:val="20"/>
          <w:szCs w:val="18"/>
          <w:u w:val="single"/>
        </w:rPr>
        <w:t>Military</w:t>
      </w:r>
    </w:p>
    <w:p w14:paraId="4DA739A5" w14:textId="4CBB9334" w:rsidR="009164D0" w:rsidRPr="00000063" w:rsidRDefault="00A27599">
      <w:pPr>
        <w:pStyle w:val="BodyText"/>
        <w:jc w:val="both"/>
        <w:rPr>
          <w:b w:val="0"/>
          <w:bCs/>
          <w:color w:val="FF0000"/>
          <w:sz w:val="20"/>
          <w:szCs w:val="18"/>
        </w:rPr>
      </w:pPr>
      <w:r w:rsidRPr="00000063">
        <w:rPr>
          <w:b w:val="0"/>
          <w:sz w:val="20"/>
          <w:szCs w:val="18"/>
        </w:rPr>
        <w:t xml:space="preserve">If you enlist, are inducted into, or </w:t>
      </w:r>
      <w:r w:rsidR="00917B3B" w:rsidRPr="00000063">
        <w:rPr>
          <w:b w:val="0"/>
          <w:sz w:val="20"/>
          <w:szCs w:val="18"/>
        </w:rPr>
        <w:t>are </w:t>
      </w:r>
      <w:r w:rsidRPr="00000063">
        <w:rPr>
          <w:b w:val="0"/>
          <w:sz w:val="20"/>
          <w:szCs w:val="18"/>
        </w:rPr>
        <w:t xml:space="preserve">recalled to active duty in the U.S. Armed Forces, you will be granted a leave of absence.  Applicable state </w:t>
      </w:r>
      <w:r w:rsidR="00532F2A" w:rsidRPr="00000063">
        <w:rPr>
          <w:b w:val="0"/>
          <w:sz w:val="20"/>
          <w:szCs w:val="18"/>
        </w:rPr>
        <w:t>and/</w:t>
      </w:r>
      <w:r w:rsidRPr="00000063">
        <w:rPr>
          <w:b w:val="0"/>
          <w:sz w:val="20"/>
          <w:szCs w:val="18"/>
        </w:rPr>
        <w:t xml:space="preserve">or federal law will determine your rights concerning reinstatement, seniority, and compensation if you are engaged in and return from military service in the Armed Forces, the Military Reserves, or the National Guard.  </w:t>
      </w:r>
      <w:r w:rsidR="00917B3B" w:rsidRPr="00000063">
        <w:rPr>
          <w:b w:val="0"/>
          <w:sz w:val="20"/>
          <w:szCs w:val="18"/>
        </w:rPr>
        <w:t xml:space="preserve">Any leave that exceeds the accrued </w:t>
      </w:r>
      <w:r w:rsidR="00917B3B" w:rsidRPr="00000063">
        <w:rPr>
          <w:b w:val="0"/>
          <w:color w:val="FF0000"/>
          <w:sz w:val="20"/>
          <w:szCs w:val="18"/>
        </w:rPr>
        <w:t>personal</w:t>
      </w:r>
      <w:r w:rsidR="00917B3B" w:rsidRPr="00000063">
        <w:rPr>
          <w:b w:val="0"/>
          <w:sz w:val="20"/>
          <w:szCs w:val="18"/>
        </w:rPr>
        <w:t xml:space="preserve"> time will be unpaid. </w:t>
      </w:r>
      <w:r w:rsidR="00917B3B" w:rsidRPr="00000063">
        <w:rPr>
          <w:b w:val="0"/>
          <w:color w:val="FF0000"/>
          <w:sz w:val="20"/>
          <w:szCs w:val="18"/>
        </w:rPr>
        <w:t xml:space="preserve">Once on unpaid leave, the employee </w:t>
      </w:r>
      <w:r w:rsidR="00917B3B" w:rsidRPr="00000063">
        <w:rPr>
          <w:b w:val="0"/>
          <w:bCs/>
          <w:color w:val="FF0000"/>
          <w:sz w:val="20"/>
          <w:szCs w:val="18"/>
        </w:rPr>
        <w:t>will be responsible for paying the employer’s portion of the employee’s medical, dental, and vision insurance premiums.</w:t>
      </w:r>
    </w:p>
    <w:p w14:paraId="50E3A976" w14:textId="77777777" w:rsidR="00917B3B" w:rsidRPr="00000063" w:rsidRDefault="00917B3B">
      <w:pPr>
        <w:pStyle w:val="BodyText"/>
        <w:jc w:val="both"/>
        <w:rPr>
          <w:b w:val="0"/>
          <w:sz w:val="20"/>
          <w:szCs w:val="18"/>
        </w:rPr>
      </w:pPr>
    </w:p>
    <w:p w14:paraId="235B5DEA" w14:textId="77777777" w:rsidR="00A27599" w:rsidRPr="00000063" w:rsidRDefault="00A27599" w:rsidP="00B1469E">
      <w:pPr>
        <w:pStyle w:val="BodyText"/>
        <w:jc w:val="both"/>
        <w:rPr>
          <w:b w:val="0"/>
          <w:sz w:val="20"/>
          <w:szCs w:val="18"/>
        </w:rPr>
      </w:pPr>
      <w:r w:rsidRPr="00000063">
        <w:rPr>
          <w:b w:val="0"/>
          <w:sz w:val="20"/>
          <w:szCs w:val="18"/>
          <w:u w:val="single"/>
        </w:rPr>
        <w:t>Reinstatement from Leave</w:t>
      </w:r>
    </w:p>
    <w:p w14:paraId="2C04FF13" w14:textId="7D63A160" w:rsidR="00A27599" w:rsidRPr="00000063" w:rsidRDefault="00A27599">
      <w:pPr>
        <w:pStyle w:val="BodyText"/>
        <w:jc w:val="both"/>
        <w:rPr>
          <w:b w:val="0"/>
          <w:sz w:val="20"/>
          <w:szCs w:val="18"/>
        </w:rPr>
      </w:pPr>
      <w:r w:rsidRPr="00000063">
        <w:rPr>
          <w:b w:val="0"/>
          <w:sz w:val="20"/>
          <w:szCs w:val="18"/>
        </w:rPr>
        <w:t xml:space="preserve">Normally, when you return from a leave of absence, you will, where practicable, be reinstated to the same job or one of similar status and pay.  If the same job or one of similar status and pay is </w:t>
      </w:r>
      <w:r w:rsidR="00177C05" w:rsidRPr="00000063">
        <w:rPr>
          <w:b w:val="0"/>
          <w:sz w:val="20"/>
          <w:szCs w:val="18"/>
        </w:rPr>
        <w:t>u</w:t>
      </w:r>
      <w:r w:rsidRPr="00000063">
        <w:rPr>
          <w:b w:val="0"/>
          <w:sz w:val="20"/>
          <w:szCs w:val="18"/>
        </w:rPr>
        <w:t>navailable, reinstatement may be deferred until such a position is available.  Where state or federal laws apply concerning conditions of your reinstatement, these will, of course, be followed.</w:t>
      </w:r>
    </w:p>
    <w:p w14:paraId="56BA40B0" w14:textId="77777777" w:rsidR="00A27599" w:rsidRPr="00000063" w:rsidRDefault="00A27599">
      <w:pPr>
        <w:pStyle w:val="BodyText"/>
        <w:jc w:val="both"/>
        <w:rPr>
          <w:b w:val="0"/>
          <w:sz w:val="20"/>
          <w:szCs w:val="18"/>
        </w:rPr>
      </w:pPr>
    </w:p>
    <w:p w14:paraId="26596213" w14:textId="4876DC70" w:rsidR="00C414CC" w:rsidRDefault="00A27599" w:rsidP="00177C05">
      <w:pPr>
        <w:pStyle w:val="BodyText"/>
        <w:jc w:val="both"/>
        <w:rPr>
          <w:b w:val="0"/>
          <w:sz w:val="20"/>
          <w:szCs w:val="18"/>
        </w:rPr>
      </w:pPr>
      <w:r w:rsidRPr="00000063">
        <w:rPr>
          <w:b w:val="0"/>
          <w:sz w:val="20"/>
          <w:szCs w:val="18"/>
        </w:rPr>
        <w:t>If the employee returns from medical or personal leave on a part-time basis, the employee’s status may be changed from full-time to part-time if the part-time basis extends more than one month.  Any time worked as a part-time employee does not count towards</w:t>
      </w:r>
      <w:r w:rsidR="003B7ACC" w:rsidRPr="00000063">
        <w:rPr>
          <w:b w:val="0"/>
          <w:sz w:val="20"/>
          <w:szCs w:val="18"/>
        </w:rPr>
        <w:t xml:space="preserve"> the</w:t>
      </w:r>
      <w:r w:rsidRPr="00000063">
        <w:rPr>
          <w:b w:val="0"/>
          <w:sz w:val="20"/>
          <w:szCs w:val="18"/>
        </w:rPr>
        <w:t xml:space="preserve"> length of service.</w:t>
      </w:r>
    </w:p>
    <w:p w14:paraId="063C9367" w14:textId="77777777" w:rsidR="00000063" w:rsidRPr="00000063" w:rsidRDefault="00000063" w:rsidP="00177C05">
      <w:pPr>
        <w:pStyle w:val="BodyText"/>
        <w:jc w:val="both"/>
        <w:rPr>
          <w:b w:val="0"/>
          <w:sz w:val="20"/>
          <w:szCs w:val="18"/>
        </w:rPr>
      </w:pPr>
    </w:p>
    <w:bookmarkEnd w:id="5"/>
    <w:p w14:paraId="4E144BC4" w14:textId="77777777" w:rsidR="00A27599" w:rsidRPr="00C86824" w:rsidRDefault="00A27599" w:rsidP="000F7A87">
      <w:pPr>
        <w:pStyle w:val="Heading1"/>
        <w:spacing w:after="0"/>
        <w:jc w:val="both"/>
        <w:rPr>
          <w:b/>
          <w:bCs w:val="0"/>
        </w:rPr>
      </w:pPr>
      <w:r w:rsidRPr="00C86824">
        <w:rPr>
          <w:b/>
          <w:bCs w:val="0"/>
        </w:rPr>
        <w:t>Meal Periods</w:t>
      </w:r>
    </w:p>
    <w:p w14:paraId="7BAB8860" w14:textId="77777777" w:rsidR="000F7A87" w:rsidRPr="00C86824" w:rsidRDefault="000F7A87" w:rsidP="000F7A87">
      <w:pPr>
        <w:pStyle w:val="Heading2"/>
        <w:spacing w:after="0"/>
      </w:pPr>
    </w:p>
    <w:p w14:paraId="7E9BB379" w14:textId="740FB2A0" w:rsidR="00A27599" w:rsidRPr="00000063" w:rsidRDefault="00A27599" w:rsidP="000F7A87">
      <w:pPr>
        <w:jc w:val="both"/>
        <w:rPr>
          <w:sz w:val="20"/>
          <w:szCs w:val="22"/>
        </w:rPr>
      </w:pPr>
      <w:r w:rsidRPr="00000063">
        <w:rPr>
          <w:sz w:val="20"/>
          <w:szCs w:val="22"/>
        </w:rPr>
        <w:t xml:space="preserve">Employees who work or are scheduled to work four (4) or more consecutive hours per day are allowed an unpaid, uninterrupted 30 or </w:t>
      </w:r>
      <w:r w:rsidR="003F6F77" w:rsidRPr="00000063">
        <w:rPr>
          <w:sz w:val="20"/>
          <w:szCs w:val="22"/>
        </w:rPr>
        <w:t>60-minute</w:t>
      </w:r>
      <w:r w:rsidRPr="00000063">
        <w:rPr>
          <w:sz w:val="20"/>
          <w:szCs w:val="22"/>
        </w:rPr>
        <w:t xml:space="preserve"> lunch break </w:t>
      </w:r>
      <w:r w:rsidR="00FA49A0" w:rsidRPr="00000063">
        <w:rPr>
          <w:sz w:val="20"/>
          <w:szCs w:val="22"/>
        </w:rPr>
        <w:t>between the hours of 10:30 a.m. and 3:00 p.m.</w:t>
      </w:r>
      <w:r w:rsidRPr="00000063">
        <w:rPr>
          <w:sz w:val="20"/>
          <w:szCs w:val="22"/>
        </w:rPr>
        <w:t xml:space="preserve">  </w:t>
      </w:r>
      <w:r w:rsidR="00851AA3" w:rsidRPr="00000063">
        <w:rPr>
          <w:sz w:val="20"/>
          <w:szCs w:val="22"/>
        </w:rPr>
        <w:t>S</w:t>
      </w:r>
      <w:r w:rsidR="002F4BE8" w:rsidRPr="00000063">
        <w:rPr>
          <w:sz w:val="20"/>
          <w:szCs w:val="22"/>
        </w:rPr>
        <w:t>upervisor</w:t>
      </w:r>
      <w:r w:rsidRPr="00000063">
        <w:rPr>
          <w:sz w:val="20"/>
          <w:szCs w:val="22"/>
        </w:rPr>
        <w:t>s schedule meal periods</w:t>
      </w:r>
      <w:r w:rsidR="00530718" w:rsidRPr="00000063">
        <w:rPr>
          <w:sz w:val="20"/>
          <w:szCs w:val="22"/>
        </w:rPr>
        <w:t>. T</w:t>
      </w:r>
      <w:r w:rsidRPr="00000063">
        <w:rPr>
          <w:sz w:val="20"/>
          <w:szCs w:val="22"/>
        </w:rPr>
        <w:t xml:space="preserve">he duration and time of your meal periods may be changed as </w:t>
      </w:r>
      <w:r w:rsidR="00FC6851">
        <w:rPr>
          <w:sz w:val="20"/>
          <w:szCs w:val="22"/>
        </w:rPr>
        <w:t>Credit Union</w:t>
      </w:r>
      <w:r w:rsidRPr="00000063">
        <w:rPr>
          <w:sz w:val="20"/>
          <w:szCs w:val="22"/>
        </w:rPr>
        <w:t xml:space="preserve"> </w:t>
      </w:r>
      <w:r w:rsidR="00C1075F" w:rsidRPr="00000063">
        <w:rPr>
          <w:sz w:val="20"/>
          <w:szCs w:val="22"/>
        </w:rPr>
        <w:t>management</w:t>
      </w:r>
      <w:r w:rsidRPr="00000063">
        <w:rPr>
          <w:sz w:val="20"/>
          <w:szCs w:val="22"/>
        </w:rPr>
        <w:t xml:space="preserve"> sees fit, with the minimum being 30 </w:t>
      </w:r>
      <w:r w:rsidR="00532F2A" w:rsidRPr="00000063">
        <w:rPr>
          <w:sz w:val="20"/>
          <w:szCs w:val="22"/>
        </w:rPr>
        <w:t xml:space="preserve">uninterrupted </w:t>
      </w:r>
      <w:r w:rsidR="007217B8" w:rsidRPr="00000063">
        <w:rPr>
          <w:sz w:val="20"/>
          <w:szCs w:val="22"/>
        </w:rPr>
        <w:t xml:space="preserve">consecutive </w:t>
      </w:r>
      <w:r w:rsidRPr="00000063">
        <w:rPr>
          <w:sz w:val="20"/>
          <w:szCs w:val="22"/>
        </w:rPr>
        <w:t>minutes.</w:t>
      </w:r>
      <w:r w:rsidR="00C414CC" w:rsidRPr="00000063">
        <w:rPr>
          <w:sz w:val="20"/>
          <w:szCs w:val="22"/>
        </w:rPr>
        <w:t xml:space="preserve">  Meal periods must be accurately recorded on </w:t>
      </w:r>
      <w:r w:rsidR="00000063" w:rsidRPr="00000063">
        <w:rPr>
          <w:sz w:val="20"/>
          <w:szCs w:val="22"/>
        </w:rPr>
        <w:t>time sheets</w:t>
      </w:r>
      <w:r w:rsidR="00C414CC" w:rsidRPr="00000063">
        <w:rPr>
          <w:sz w:val="20"/>
          <w:szCs w:val="22"/>
        </w:rPr>
        <w:t>.</w:t>
      </w:r>
    </w:p>
    <w:p w14:paraId="364118AD" w14:textId="77777777" w:rsidR="00A27599" w:rsidRPr="00C86824" w:rsidRDefault="00A27599">
      <w:pPr>
        <w:jc w:val="both"/>
        <w:rPr>
          <w:sz w:val="22"/>
        </w:rPr>
      </w:pPr>
    </w:p>
    <w:p w14:paraId="7A5C7817" w14:textId="77777777" w:rsidR="00A27599" w:rsidRPr="00C86824" w:rsidRDefault="00A27599">
      <w:pPr>
        <w:pStyle w:val="Heading1"/>
        <w:jc w:val="both"/>
        <w:rPr>
          <w:b/>
          <w:bCs w:val="0"/>
        </w:rPr>
      </w:pPr>
      <w:r w:rsidRPr="00C86824">
        <w:rPr>
          <w:b/>
          <w:bCs w:val="0"/>
        </w:rPr>
        <w:t>Rest Breaks</w:t>
      </w:r>
    </w:p>
    <w:p w14:paraId="487802FD" w14:textId="5FBCDDC4" w:rsidR="00A27599" w:rsidRPr="002B7B6A" w:rsidRDefault="00A27599">
      <w:pPr>
        <w:pStyle w:val="BodyText3"/>
        <w:rPr>
          <w:b w:val="0"/>
          <w:color w:val="FF0000"/>
          <w:sz w:val="20"/>
          <w:szCs w:val="22"/>
        </w:rPr>
      </w:pPr>
      <w:r w:rsidRPr="00000063">
        <w:rPr>
          <w:b w:val="0"/>
          <w:sz w:val="20"/>
          <w:szCs w:val="22"/>
        </w:rPr>
        <w:t xml:space="preserve">Employees may be eligible for one fifteen (15) minute rest break for every four (4) consecutive hours worked.  Since these breaks are a privilege and not a right, the </w:t>
      </w:r>
      <w:r w:rsidR="00FC6851">
        <w:rPr>
          <w:b w:val="0"/>
          <w:sz w:val="20"/>
          <w:szCs w:val="22"/>
        </w:rPr>
        <w:t>Credit Union</w:t>
      </w:r>
      <w:r w:rsidRPr="00000063">
        <w:rPr>
          <w:b w:val="0"/>
          <w:sz w:val="20"/>
          <w:szCs w:val="22"/>
        </w:rPr>
        <w:t xml:space="preserve"> retains discretion in scheduling (or not scheduling) rest breaks to meet the operational needs of the </w:t>
      </w:r>
      <w:r w:rsidR="00FC6851">
        <w:rPr>
          <w:b w:val="0"/>
          <w:sz w:val="20"/>
          <w:szCs w:val="22"/>
        </w:rPr>
        <w:t>Credit Union</w:t>
      </w:r>
      <w:r w:rsidRPr="00000063">
        <w:rPr>
          <w:b w:val="0"/>
          <w:sz w:val="20"/>
          <w:szCs w:val="22"/>
        </w:rPr>
        <w:t xml:space="preserve">.  The rest breaks should not cause or result in any interruption of the </w:t>
      </w:r>
      <w:r w:rsidR="00FC6851">
        <w:rPr>
          <w:b w:val="0"/>
          <w:sz w:val="20"/>
          <w:szCs w:val="22"/>
        </w:rPr>
        <w:t>Credit Union</w:t>
      </w:r>
      <w:r w:rsidRPr="00000063">
        <w:rPr>
          <w:b w:val="0"/>
          <w:sz w:val="20"/>
          <w:szCs w:val="22"/>
        </w:rPr>
        <w:t>’s operations or services.</w:t>
      </w:r>
      <w:r w:rsidR="00283269" w:rsidRPr="00000063">
        <w:rPr>
          <w:b w:val="0"/>
          <w:sz w:val="20"/>
          <w:szCs w:val="22"/>
        </w:rPr>
        <w:t xml:space="preserve">  Any abuse of rest break periods by an employee may result in his/her forfeiture of the privilege.</w:t>
      </w:r>
      <w:r w:rsidRPr="00000063">
        <w:rPr>
          <w:b w:val="0"/>
          <w:sz w:val="20"/>
          <w:szCs w:val="22"/>
        </w:rPr>
        <w:t xml:space="preserve"> </w:t>
      </w:r>
      <w:r w:rsidR="00777EB7" w:rsidRPr="002B7B6A">
        <w:rPr>
          <w:b w:val="0"/>
          <w:color w:val="FF0000"/>
          <w:sz w:val="20"/>
          <w:szCs w:val="22"/>
        </w:rPr>
        <w:t>Employees who need break time for nursing/lactation should refer to the</w:t>
      </w:r>
      <w:r w:rsidR="003F5D1A" w:rsidRPr="002B7B6A">
        <w:rPr>
          <w:b w:val="0"/>
          <w:color w:val="FF0000"/>
          <w:sz w:val="20"/>
          <w:szCs w:val="22"/>
        </w:rPr>
        <w:t xml:space="preserve"> section on pregnancy, childbirth, and related medical conditions accommodations. </w:t>
      </w:r>
    </w:p>
    <w:p w14:paraId="3F178ED5" w14:textId="77777777" w:rsidR="0039565D" w:rsidRDefault="0039565D">
      <w:pPr>
        <w:pStyle w:val="BodyText3"/>
        <w:rPr>
          <w:b w:val="0"/>
          <w:szCs w:val="24"/>
        </w:rPr>
      </w:pPr>
    </w:p>
    <w:p w14:paraId="3CA2B2D7" w14:textId="77777777" w:rsidR="002B7B6A" w:rsidRDefault="002B7B6A">
      <w:pPr>
        <w:pStyle w:val="BodyText3"/>
        <w:rPr>
          <w:b w:val="0"/>
          <w:szCs w:val="24"/>
        </w:rPr>
      </w:pPr>
    </w:p>
    <w:p w14:paraId="339F94AE" w14:textId="77777777" w:rsidR="002B7B6A" w:rsidRDefault="002B7B6A">
      <w:pPr>
        <w:pStyle w:val="BodyText3"/>
        <w:rPr>
          <w:b w:val="0"/>
          <w:szCs w:val="24"/>
        </w:rPr>
      </w:pPr>
    </w:p>
    <w:p w14:paraId="6B9C2E41" w14:textId="77777777" w:rsidR="00B1469E" w:rsidRDefault="00B1469E">
      <w:pPr>
        <w:pStyle w:val="BodyText3"/>
        <w:rPr>
          <w:b w:val="0"/>
          <w:szCs w:val="24"/>
        </w:rPr>
      </w:pPr>
    </w:p>
    <w:p w14:paraId="02A58045" w14:textId="77777777" w:rsidR="002B7B6A" w:rsidRDefault="002B7B6A">
      <w:pPr>
        <w:pStyle w:val="BodyText3"/>
        <w:rPr>
          <w:b w:val="0"/>
          <w:szCs w:val="24"/>
        </w:rPr>
      </w:pPr>
    </w:p>
    <w:p w14:paraId="2364D18A" w14:textId="77777777" w:rsidR="002B7B6A" w:rsidRDefault="002B7B6A">
      <w:pPr>
        <w:pStyle w:val="BodyText3"/>
        <w:rPr>
          <w:b w:val="0"/>
          <w:szCs w:val="24"/>
        </w:rPr>
      </w:pPr>
    </w:p>
    <w:p w14:paraId="16A8D419" w14:textId="77777777" w:rsidR="002B7B6A" w:rsidRPr="00C86824" w:rsidRDefault="002B7B6A">
      <w:pPr>
        <w:pStyle w:val="BodyText3"/>
        <w:rPr>
          <w:b w:val="0"/>
          <w:szCs w:val="24"/>
        </w:rPr>
      </w:pPr>
    </w:p>
    <w:p w14:paraId="05CF62F0" w14:textId="77777777" w:rsidR="00A27599" w:rsidRPr="00C86824" w:rsidRDefault="00A27599" w:rsidP="002D6853">
      <w:pPr>
        <w:numPr>
          <w:ilvl w:val="0"/>
          <w:numId w:val="7"/>
        </w:numPr>
        <w:tabs>
          <w:tab w:val="num" w:pos="2160"/>
        </w:tabs>
        <w:ind w:left="0" w:firstLine="0"/>
        <w:jc w:val="both"/>
        <w:rPr>
          <w:b/>
          <w:sz w:val="28"/>
        </w:rPr>
      </w:pPr>
      <w:r w:rsidRPr="00C86824">
        <w:rPr>
          <w:b/>
          <w:sz w:val="28"/>
        </w:rPr>
        <w:lastRenderedPageBreak/>
        <w:t>CONDUCT</w:t>
      </w:r>
    </w:p>
    <w:p w14:paraId="001357B3" w14:textId="77777777" w:rsidR="00A27599" w:rsidRPr="00C86824" w:rsidRDefault="00A27599">
      <w:pPr>
        <w:jc w:val="both"/>
        <w:rPr>
          <w:b/>
        </w:rPr>
      </w:pPr>
    </w:p>
    <w:p w14:paraId="01181E96" w14:textId="77777777" w:rsidR="00A27599" w:rsidRPr="00C86824" w:rsidRDefault="00A27599">
      <w:pPr>
        <w:pStyle w:val="Heading3"/>
        <w:rPr>
          <w:b/>
          <w:bCs w:val="0"/>
        </w:rPr>
      </w:pPr>
      <w:r w:rsidRPr="00C86824">
        <w:rPr>
          <w:b/>
          <w:bCs w:val="0"/>
        </w:rPr>
        <w:t>Our Code of Business Conduct</w:t>
      </w:r>
    </w:p>
    <w:p w14:paraId="194AE6F5" w14:textId="31D6DDDA" w:rsidR="00000063"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expects certain standards of job performance and professional and ethical conduct from you.  The following list is not intended to identify </w:t>
      </w:r>
      <w:r w:rsidR="000834A7" w:rsidRPr="00000063">
        <w:rPr>
          <w:b w:val="0"/>
          <w:sz w:val="20"/>
          <w:szCs w:val="18"/>
        </w:rPr>
        <w:t>all</w:t>
      </w:r>
      <w:r w:rsidRPr="00000063">
        <w:rPr>
          <w:b w:val="0"/>
          <w:sz w:val="20"/>
          <w:szCs w:val="18"/>
        </w:rPr>
        <w:t xml:space="preserve"> our expectations, and this policy does not limit the </w:t>
      </w:r>
      <w:r w:rsidR="00FC6851">
        <w:rPr>
          <w:b w:val="0"/>
          <w:sz w:val="20"/>
          <w:szCs w:val="18"/>
        </w:rPr>
        <w:t>Credit Union</w:t>
      </w:r>
      <w:r w:rsidRPr="00000063">
        <w:rPr>
          <w:b w:val="0"/>
          <w:sz w:val="20"/>
          <w:szCs w:val="18"/>
        </w:rPr>
        <w:t xml:space="preserve">’s right to exercise </w:t>
      </w:r>
      <w:r w:rsidR="00C1075F" w:rsidRPr="00000063">
        <w:rPr>
          <w:b w:val="0"/>
          <w:sz w:val="20"/>
          <w:szCs w:val="18"/>
        </w:rPr>
        <w:t>management</w:t>
      </w:r>
      <w:r w:rsidRPr="00000063">
        <w:rPr>
          <w:b w:val="0"/>
          <w:sz w:val="20"/>
          <w:szCs w:val="18"/>
        </w:rPr>
        <w:t xml:space="preserve">’s discretion to terminate the employment relationship for any reason not prohibited by law.  </w:t>
      </w:r>
    </w:p>
    <w:p w14:paraId="155F81DB" w14:textId="77777777" w:rsidR="00000063" w:rsidRDefault="00000063">
      <w:pPr>
        <w:pStyle w:val="BodyText3"/>
        <w:rPr>
          <w:b w:val="0"/>
          <w:sz w:val="20"/>
          <w:szCs w:val="18"/>
        </w:rPr>
      </w:pPr>
    </w:p>
    <w:p w14:paraId="155A0895" w14:textId="268833C7" w:rsidR="00A27599" w:rsidRPr="002B7B6A" w:rsidRDefault="003F5D1A">
      <w:pPr>
        <w:pStyle w:val="BodyText3"/>
        <w:rPr>
          <w:b w:val="0"/>
          <w:color w:val="FF0000"/>
          <w:sz w:val="20"/>
          <w:szCs w:val="18"/>
        </w:rPr>
      </w:pPr>
      <w:r w:rsidRPr="002B7B6A">
        <w:rPr>
          <w:b w:val="0"/>
          <w:color w:val="FF0000"/>
          <w:sz w:val="20"/>
          <w:szCs w:val="18"/>
        </w:rPr>
        <w:t>T</w:t>
      </w:r>
      <w:r w:rsidR="00A27599" w:rsidRPr="002B7B6A">
        <w:rPr>
          <w:b w:val="0"/>
          <w:color w:val="FF0000"/>
          <w:sz w:val="20"/>
          <w:szCs w:val="18"/>
        </w:rPr>
        <w:t>he following illustrat</w:t>
      </w:r>
      <w:r w:rsidR="000834A7" w:rsidRPr="002B7B6A">
        <w:rPr>
          <w:b w:val="0"/>
          <w:color w:val="FF0000"/>
          <w:sz w:val="20"/>
          <w:szCs w:val="18"/>
        </w:rPr>
        <w:t>es</w:t>
      </w:r>
      <w:r w:rsidR="00A27599" w:rsidRPr="002B7B6A">
        <w:rPr>
          <w:b w:val="0"/>
          <w:color w:val="FF0000"/>
          <w:sz w:val="20"/>
          <w:szCs w:val="18"/>
        </w:rPr>
        <w:t xml:space="preserve"> </w:t>
      </w:r>
      <w:r w:rsidRPr="002B7B6A">
        <w:rPr>
          <w:b w:val="0"/>
          <w:color w:val="FF0000"/>
          <w:sz w:val="20"/>
          <w:szCs w:val="18"/>
        </w:rPr>
        <w:t xml:space="preserve">a </w:t>
      </w:r>
      <w:r w:rsidR="002B7B6A">
        <w:rPr>
          <w:b w:val="0"/>
          <w:color w:val="FF0000"/>
          <w:sz w:val="20"/>
          <w:szCs w:val="18"/>
        </w:rPr>
        <w:t>non-exhaustive list of actions that</w:t>
      </w:r>
      <w:r w:rsidR="00A27599" w:rsidRPr="002B7B6A">
        <w:rPr>
          <w:b w:val="0"/>
          <w:color w:val="FF0000"/>
          <w:sz w:val="20"/>
          <w:szCs w:val="18"/>
        </w:rPr>
        <w:t xml:space="preserve"> may result in discipline up to and including termination of employment.</w:t>
      </w:r>
    </w:p>
    <w:p w14:paraId="3A080414" w14:textId="77777777" w:rsidR="00371BD0" w:rsidRPr="00000063" w:rsidRDefault="00371BD0">
      <w:pPr>
        <w:pStyle w:val="BodyText3"/>
        <w:rPr>
          <w:b w:val="0"/>
          <w:sz w:val="20"/>
          <w:szCs w:val="18"/>
        </w:rPr>
      </w:pPr>
    </w:p>
    <w:p w14:paraId="60914824" w14:textId="62EFB867" w:rsidR="00A27599" w:rsidRPr="00000063" w:rsidRDefault="00A27599" w:rsidP="002D6853">
      <w:pPr>
        <w:pStyle w:val="BodyText3"/>
        <w:numPr>
          <w:ilvl w:val="0"/>
          <w:numId w:val="38"/>
        </w:numPr>
        <w:rPr>
          <w:b w:val="0"/>
          <w:sz w:val="20"/>
          <w:szCs w:val="18"/>
        </w:rPr>
      </w:pPr>
      <w:r w:rsidRPr="00000063">
        <w:rPr>
          <w:b w:val="0"/>
          <w:sz w:val="20"/>
          <w:szCs w:val="18"/>
        </w:rPr>
        <w:t xml:space="preserve">Situations </w:t>
      </w:r>
      <w:r w:rsidR="00371BD0" w:rsidRPr="00000063">
        <w:rPr>
          <w:b w:val="0"/>
          <w:sz w:val="20"/>
          <w:szCs w:val="18"/>
        </w:rPr>
        <w:t>that</w:t>
      </w:r>
      <w:r w:rsidRPr="00000063">
        <w:rPr>
          <w:b w:val="0"/>
          <w:sz w:val="20"/>
          <w:szCs w:val="18"/>
        </w:rPr>
        <w:t xml:space="preserve"> cause a conflict of interest, or the appearance of such, with the </w:t>
      </w:r>
      <w:r w:rsidR="00FC6851">
        <w:rPr>
          <w:b w:val="0"/>
          <w:sz w:val="20"/>
          <w:szCs w:val="18"/>
        </w:rPr>
        <w:t>Credit Union</w:t>
      </w:r>
      <w:r w:rsidRPr="00000063">
        <w:rPr>
          <w:b w:val="0"/>
          <w:sz w:val="20"/>
          <w:szCs w:val="18"/>
        </w:rPr>
        <w:t>.</w:t>
      </w:r>
    </w:p>
    <w:p w14:paraId="010E702B" w14:textId="67DD7011" w:rsidR="00A27599" w:rsidRPr="00000063" w:rsidRDefault="00A27599" w:rsidP="002D6853">
      <w:pPr>
        <w:pStyle w:val="BodyText3"/>
        <w:numPr>
          <w:ilvl w:val="0"/>
          <w:numId w:val="38"/>
        </w:numPr>
        <w:rPr>
          <w:b w:val="0"/>
          <w:sz w:val="20"/>
          <w:szCs w:val="18"/>
        </w:rPr>
      </w:pPr>
      <w:r w:rsidRPr="00000063">
        <w:rPr>
          <w:b w:val="0"/>
          <w:sz w:val="20"/>
          <w:szCs w:val="18"/>
        </w:rPr>
        <w:t xml:space="preserve">Any unauthorized use </w:t>
      </w:r>
      <w:r w:rsidR="00C414CC" w:rsidRPr="00000063">
        <w:rPr>
          <w:b w:val="0"/>
          <w:sz w:val="20"/>
          <w:szCs w:val="18"/>
        </w:rPr>
        <w:t xml:space="preserve">or theft </w:t>
      </w:r>
      <w:r w:rsidRPr="00000063">
        <w:rPr>
          <w:b w:val="0"/>
          <w:sz w:val="20"/>
          <w:szCs w:val="18"/>
        </w:rPr>
        <w:t xml:space="preserve">of </w:t>
      </w:r>
      <w:r w:rsidR="00FC6851">
        <w:rPr>
          <w:b w:val="0"/>
          <w:sz w:val="20"/>
          <w:szCs w:val="18"/>
        </w:rPr>
        <w:t>Credit Union</w:t>
      </w:r>
      <w:r w:rsidRPr="00000063">
        <w:rPr>
          <w:b w:val="0"/>
          <w:sz w:val="20"/>
          <w:szCs w:val="18"/>
        </w:rPr>
        <w:t xml:space="preserve"> property, falsification of records (including employment application form</w:t>
      </w:r>
      <w:r w:rsidR="000834A7" w:rsidRPr="00000063">
        <w:rPr>
          <w:b w:val="0"/>
          <w:sz w:val="20"/>
          <w:szCs w:val="18"/>
        </w:rPr>
        <w:t>s</w:t>
      </w:r>
      <w:r w:rsidRPr="00000063">
        <w:rPr>
          <w:b w:val="0"/>
          <w:sz w:val="20"/>
          <w:szCs w:val="18"/>
        </w:rPr>
        <w:t xml:space="preserve"> or </w:t>
      </w:r>
      <w:r w:rsidR="000834A7" w:rsidRPr="00000063">
        <w:rPr>
          <w:b w:val="0"/>
          <w:sz w:val="20"/>
          <w:szCs w:val="18"/>
        </w:rPr>
        <w:t>time sheets</w:t>
      </w:r>
      <w:r w:rsidRPr="00000063">
        <w:rPr>
          <w:b w:val="0"/>
          <w:sz w:val="20"/>
          <w:szCs w:val="18"/>
        </w:rPr>
        <w:t xml:space="preserve">), misuse or theft of funds, or any other forms of dishonesty.  Any employee who misuses </w:t>
      </w:r>
      <w:r w:rsidR="00FC6851">
        <w:rPr>
          <w:b w:val="0"/>
          <w:sz w:val="20"/>
          <w:szCs w:val="18"/>
        </w:rPr>
        <w:t>Credit Union</w:t>
      </w:r>
      <w:r w:rsidRPr="00000063">
        <w:rPr>
          <w:b w:val="0"/>
          <w:sz w:val="20"/>
          <w:szCs w:val="18"/>
        </w:rPr>
        <w:t xml:space="preserve"> funds or causes the </w:t>
      </w:r>
      <w:r w:rsidR="00FC6851">
        <w:rPr>
          <w:b w:val="0"/>
          <w:sz w:val="20"/>
          <w:szCs w:val="18"/>
        </w:rPr>
        <w:t>Credit Union</w:t>
      </w:r>
      <w:r w:rsidRPr="00000063">
        <w:rPr>
          <w:b w:val="0"/>
          <w:sz w:val="20"/>
          <w:szCs w:val="18"/>
        </w:rPr>
        <w:t xml:space="preserve"> to sustain a loss due to fraud, theft</w:t>
      </w:r>
      <w:r w:rsidR="00371BD0" w:rsidRPr="00000063">
        <w:rPr>
          <w:b w:val="0"/>
          <w:sz w:val="20"/>
          <w:szCs w:val="18"/>
        </w:rPr>
        <w:t>,</w:t>
      </w:r>
      <w:r w:rsidRPr="00000063">
        <w:rPr>
          <w:b w:val="0"/>
          <w:sz w:val="20"/>
          <w:szCs w:val="18"/>
        </w:rPr>
        <w:t xml:space="preserve"> or dishonesty (even though restitution is made) shall be summarily terminated and may face prosecution.</w:t>
      </w:r>
    </w:p>
    <w:p w14:paraId="5269D5B5" w14:textId="4C50A3EC" w:rsidR="00A27599" w:rsidRPr="00000063" w:rsidRDefault="00A27599" w:rsidP="002D6853">
      <w:pPr>
        <w:pStyle w:val="BodyText3"/>
        <w:numPr>
          <w:ilvl w:val="0"/>
          <w:numId w:val="38"/>
        </w:numPr>
        <w:rPr>
          <w:b w:val="0"/>
          <w:sz w:val="20"/>
          <w:szCs w:val="18"/>
        </w:rPr>
      </w:pPr>
      <w:r w:rsidRPr="00000063">
        <w:rPr>
          <w:b w:val="0"/>
          <w:sz w:val="20"/>
          <w:szCs w:val="18"/>
        </w:rPr>
        <w:t>Breaches of confidentiality procedures. Confidential information concerning members or other employees should not be discussed or released to anyone without specific authorization or court instructions.</w:t>
      </w:r>
    </w:p>
    <w:p w14:paraId="2AD710E8" w14:textId="0AD16194" w:rsidR="00A27599" w:rsidRPr="00000063" w:rsidRDefault="00A27599" w:rsidP="002D6853">
      <w:pPr>
        <w:pStyle w:val="BodyText3"/>
        <w:numPr>
          <w:ilvl w:val="0"/>
          <w:numId w:val="38"/>
        </w:numPr>
        <w:rPr>
          <w:b w:val="0"/>
          <w:sz w:val="20"/>
          <w:szCs w:val="18"/>
        </w:rPr>
      </w:pPr>
      <w:r w:rsidRPr="00000063">
        <w:rPr>
          <w:b w:val="0"/>
          <w:sz w:val="20"/>
          <w:szCs w:val="18"/>
        </w:rPr>
        <w:t>Substandard job performance.</w:t>
      </w:r>
    </w:p>
    <w:p w14:paraId="65133D3A" w14:textId="550AFE72" w:rsidR="00A27599" w:rsidRPr="00000063" w:rsidRDefault="00A27599" w:rsidP="002D6853">
      <w:pPr>
        <w:pStyle w:val="BodyText3"/>
        <w:numPr>
          <w:ilvl w:val="0"/>
          <w:numId w:val="38"/>
        </w:numPr>
        <w:rPr>
          <w:b w:val="0"/>
          <w:sz w:val="20"/>
          <w:szCs w:val="18"/>
        </w:rPr>
      </w:pPr>
      <w:r w:rsidRPr="00000063">
        <w:rPr>
          <w:b w:val="0"/>
          <w:sz w:val="20"/>
          <w:szCs w:val="18"/>
        </w:rPr>
        <w:t xml:space="preserve">Possession, </w:t>
      </w:r>
      <w:r w:rsidR="00371BD0" w:rsidRPr="00000063">
        <w:rPr>
          <w:b w:val="0"/>
          <w:sz w:val="20"/>
          <w:szCs w:val="18"/>
        </w:rPr>
        <w:t>distributio</w:t>
      </w:r>
      <w:r w:rsidRPr="00000063">
        <w:rPr>
          <w:b w:val="0"/>
          <w:sz w:val="20"/>
          <w:szCs w:val="18"/>
        </w:rPr>
        <w:t>n</w:t>
      </w:r>
      <w:r w:rsidR="00371BD0" w:rsidRPr="00000063">
        <w:rPr>
          <w:b w:val="0"/>
          <w:sz w:val="20"/>
          <w:szCs w:val="18"/>
        </w:rPr>
        <w:t>,</w:t>
      </w:r>
      <w:r w:rsidRPr="00000063">
        <w:rPr>
          <w:b w:val="0"/>
          <w:sz w:val="20"/>
          <w:szCs w:val="18"/>
        </w:rPr>
        <w:t xml:space="preserve"> or consumption of illegal substances on </w:t>
      </w:r>
      <w:r w:rsidR="00FC6851">
        <w:rPr>
          <w:b w:val="0"/>
          <w:sz w:val="20"/>
          <w:szCs w:val="18"/>
        </w:rPr>
        <w:t>Credit Union</w:t>
      </w:r>
      <w:r w:rsidRPr="00000063">
        <w:rPr>
          <w:b w:val="0"/>
          <w:sz w:val="20"/>
          <w:szCs w:val="18"/>
        </w:rPr>
        <w:t xml:space="preserve"> property.  Reporting for work under the influence of alcohol or other drugs (except properly used prescription drugs</w:t>
      </w:r>
      <w:r w:rsidR="0039565D" w:rsidRPr="00000063">
        <w:rPr>
          <w:b w:val="0"/>
          <w:sz w:val="20"/>
          <w:szCs w:val="18"/>
        </w:rPr>
        <w:t xml:space="preserve"> prescribed to the employee</w:t>
      </w:r>
      <w:r w:rsidR="00C414CC" w:rsidRPr="00000063">
        <w:rPr>
          <w:b w:val="0"/>
          <w:sz w:val="20"/>
          <w:szCs w:val="18"/>
        </w:rPr>
        <w:t xml:space="preserve"> by a licensed physician</w:t>
      </w:r>
      <w:r w:rsidRPr="00000063">
        <w:rPr>
          <w:b w:val="0"/>
          <w:sz w:val="20"/>
          <w:szCs w:val="18"/>
        </w:rPr>
        <w:t>).</w:t>
      </w:r>
    </w:p>
    <w:p w14:paraId="3AA520A8" w14:textId="4EB12C97" w:rsidR="00A27599" w:rsidRPr="00000063" w:rsidRDefault="00A27599" w:rsidP="002D6853">
      <w:pPr>
        <w:pStyle w:val="BodyText3"/>
        <w:numPr>
          <w:ilvl w:val="0"/>
          <w:numId w:val="38"/>
        </w:numPr>
        <w:rPr>
          <w:b w:val="0"/>
          <w:sz w:val="20"/>
          <w:szCs w:val="18"/>
        </w:rPr>
      </w:pPr>
      <w:r w:rsidRPr="00000063">
        <w:rPr>
          <w:b w:val="0"/>
          <w:sz w:val="20"/>
          <w:szCs w:val="18"/>
        </w:rPr>
        <w:t xml:space="preserve">Breaches of </w:t>
      </w:r>
      <w:r w:rsidR="00FC6851">
        <w:rPr>
          <w:b w:val="0"/>
          <w:sz w:val="20"/>
          <w:szCs w:val="18"/>
        </w:rPr>
        <w:t>Credit Union</w:t>
      </w:r>
      <w:r w:rsidRPr="00000063">
        <w:rPr>
          <w:b w:val="0"/>
          <w:sz w:val="20"/>
          <w:szCs w:val="18"/>
        </w:rPr>
        <w:t xml:space="preserve"> record retention policies and security of funds handling procedures.</w:t>
      </w:r>
    </w:p>
    <w:p w14:paraId="724DBD7D" w14:textId="6F9E6F31" w:rsidR="00A27599" w:rsidRPr="00000063" w:rsidRDefault="00A27599" w:rsidP="002D6853">
      <w:pPr>
        <w:pStyle w:val="BodyText3"/>
        <w:numPr>
          <w:ilvl w:val="0"/>
          <w:numId w:val="38"/>
        </w:numPr>
        <w:rPr>
          <w:b w:val="0"/>
          <w:sz w:val="20"/>
          <w:szCs w:val="18"/>
        </w:rPr>
      </w:pPr>
      <w:r w:rsidRPr="00000063">
        <w:rPr>
          <w:b w:val="0"/>
          <w:sz w:val="20"/>
          <w:szCs w:val="18"/>
        </w:rPr>
        <w:t>Insubordination.</w:t>
      </w:r>
    </w:p>
    <w:p w14:paraId="522DAAB6" w14:textId="45AEAC6D" w:rsidR="00A27599" w:rsidRPr="00000063" w:rsidRDefault="00A27599" w:rsidP="002D6853">
      <w:pPr>
        <w:pStyle w:val="BodyText3"/>
        <w:numPr>
          <w:ilvl w:val="0"/>
          <w:numId w:val="38"/>
        </w:numPr>
        <w:rPr>
          <w:b w:val="0"/>
          <w:sz w:val="20"/>
          <w:szCs w:val="18"/>
        </w:rPr>
      </w:pPr>
      <w:r w:rsidRPr="00000063">
        <w:rPr>
          <w:b w:val="0"/>
          <w:sz w:val="20"/>
          <w:szCs w:val="18"/>
        </w:rPr>
        <w:t>Excessive absenteeism and/or tardiness.</w:t>
      </w:r>
    </w:p>
    <w:p w14:paraId="025347CE" w14:textId="4548014A" w:rsidR="00A27599" w:rsidRPr="00000063" w:rsidRDefault="007217B8" w:rsidP="002D6853">
      <w:pPr>
        <w:pStyle w:val="BodyText3"/>
        <w:numPr>
          <w:ilvl w:val="0"/>
          <w:numId w:val="38"/>
        </w:numPr>
        <w:rPr>
          <w:b w:val="0"/>
          <w:sz w:val="20"/>
          <w:szCs w:val="18"/>
        </w:rPr>
      </w:pPr>
      <w:r w:rsidRPr="00000063">
        <w:rPr>
          <w:b w:val="0"/>
          <w:sz w:val="20"/>
          <w:szCs w:val="18"/>
        </w:rPr>
        <w:t>Fighting, t</w:t>
      </w:r>
      <w:r w:rsidR="00A27599" w:rsidRPr="00000063">
        <w:rPr>
          <w:b w:val="0"/>
          <w:sz w:val="20"/>
          <w:szCs w:val="18"/>
        </w:rPr>
        <w:t>hreatening, intimidating, or otherwise interfering with other employees, members</w:t>
      </w:r>
      <w:r w:rsidR="00371BD0" w:rsidRPr="00000063">
        <w:rPr>
          <w:b w:val="0"/>
          <w:sz w:val="20"/>
          <w:szCs w:val="18"/>
        </w:rPr>
        <w:t>,</w:t>
      </w:r>
      <w:r w:rsidR="00A27599" w:rsidRPr="00000063">
        <w:rPr>
          <w:b w:val="0"/>
          <w:sz w:val="20"/>
          <w:szCs w:val="18"/>
        </w:rPr>
        <w:t xml:space="preserve"> or guests.</w:t>
      </w:r>
    </w:p>
    <w:p w14:paraId="3A666C3A" w14:textId="0CE1E347" w:rsidR="00A27599" w:rsidRPr="00000063" w:rsidRDefault="00A27599" w:rsidP="002D6853">
      <w:pPr>
        <w:pStyle w:val="BodyText3"/>
        <w:numPr>
          <w:ilvl w:val="0"/>
          <w:numId w:val="38"/>
        </w:numPr>
        <w:rPr>
          <w:b w:val="0"/>
          <w:sz w:val="20"/>
          <w:szCs w:val="18"/>
        </w:rPr>
      </w:pPr>
      <w:r w:rsidRPr="00000063">
        <w:rPr>
          <w:b w:val="0"/>
          <w:sz w:val="20"/>
          <w:szCs w:val="18"/>
        </w:rPr>
        <w:t>Conviction of a felony.</w:t>
      </w:r>
    </w:p>
    <w:p w14:paraId="30CDE882" w14:textId="77777777" w:rsidR="00FD51ED" w:rsidRPr="00000063" w:rsidRDefault="00FD51ED" w:rsidP="002D6853">
      <w:pPr>
        <w:pStyle w:val="BodyText3"/>
        <w:numPr>
          <w:ilvl w:val="0"/>
          <w:numId w:val="38"/>
        </w:numPr>
        <w:rPr>
          <w:b w:val="0"/>
          <w:sz w:val="20"/>
          <w:szCs w:val="18"/>
        </w:rPr>
      </w:pPr>
      <w:r w:rsidRPr="00000063">
        <w:rPr>
          <w:b w:val="0"/>
          <w:sz w:val="20"/>
          <w:szCs w:val="18"/>
        </w:rPr>
        <w:t>Encouragement of or participation in an illegal act or activity.</w:t>
      </w:r>
    </w:p>
    <w:p w14:paraId="2D6888FE" w14:textId="27B285D6" w:rsidR="00FD51ED" w:rsidRPr="00000063" w:rsidRDefault="00A27599" w:rsidP="002D6853">
      <w:pPr>
        <w:pStyle w:val="BodyText3"/>
        <w:numPr>
          <w:ilvl w:val="0"/>
          <w:numId w:val="38"/>
        </w:numPr>
        <w:rPr>
          <w:b w:val="0"/>
          <w:sz w:val="20"/>
          <w:szCs w:val="18"/>
        </w:rPr>
      </w:pPr>
      <w:r w:rsidRPr="00000063">
        <w:rPr>
          <w:b w:val="0"/>
          <w:sz w:val="20"/>
          <w:szCs w:val="18"/>
        </w:rPr>
        <w:t xml:space="preserve">Violation of any </w:t>
      </w:r>
      <w:r w:rsidR="00FC6851">
        <w:rPr>
          <w:b w:val="0"/>
          <w:sz w:val="20"/>
          <w:szCs w:val="18"/>
        </w:rPr>
        <w:t>Credit Union</w:t>
      </w:r>
      <w:r w:rsidRPr="00000063">
        <w:rPr>
          <w:b w:val="0"/>
          <w:sz w:val="20"/>
          <w:szCs w:val="18"/>
        </w:rPr>
        <w:t xml:space="preserve"> policy.</w:t>
      </w:r>
    </w:p>
    <w:p w14:paraId="5306DF67" w14:textId="56DA0983" w:rsidR="00A27599" w:rsidRPr="002B7B6A" w:rsidRDefault="00D2308E" w:rsidP="002D6853">
      <w:pPr>
        <w:pStyle w:val="BodyText3"/>
        <w:numPr>
          <w:ilvl w:val="0"/>
          <w:numId w:val="38"/>
        </w:numPr>
        <w:rPr>
          <w:b w:val="0"/>
          <w:color w:val="FF0000"/>
          <w:sz w:val="20"/>
          <w:szCs w:val="18"/>
        </w:rPr>
      </w:pPr>
      <w:r w:rsidRPr="002B7B6A">
        <w:rPr>
          <w:b w:val="0"/>
          <w:color w:val="FF0000"/>
          <w:sz w:val="20"/>
          <w:szCs w:val="18"/>
        </w:rPr>
        <w:t>Any o</w:t>
      </w:r>
      <w:r w:rsidR="00A27599" w:rsidRPr="002B7B6A">
        <w:rPr>
          <w:b w:val="0"/>
          <w:color w:val="FF0000"/>
          <w:sz w:val="20"/>
          <w:szCs w:val="18"/>
        </w:rPr>
        <w:t xml:space="preserve">ther conduct not in keeping with </w:t>
      </w:r>
      <w:r w:rsidR="00FC6851" w:rsidRPr="002B7B6A">
        <w:rPr>
          <w:b w:val="0"/>
          <w:color w:val="FF0000"/>
          <w:sz w:val="20"/>
          <w:szCs w:val="18"/>
        </w:rPr>
        <w:t>Credit Union</w:t>
      </w:r>
      <w:r w:rsidR="00A27599" w:rsidRPr="002B7B6A">
        <w:rPr>
          <w:b w:val="0"/>
          <w:color w:val="FF0000"/>
          <w:sz w:val="20"/>
          <w:szCs w:val="18"/>
        </w:rPr>
        <w:t xml:space="preserve"> objectives</w:t>
      </w:r>
      <w:r w:rsidRPr="002B7B6A">
        <w:rPr>
          <w:b w:val="0"/>
          <w:color w:val="FF0000"/>
          <w:sz w:val="20"/>
          <w:szCs w:val="18"/>
        </w:rPr>
        <w:t xml:space="preserve"> or inconsistent with the interest of the </w:t>
      </w:r>
      <w:r w:rsidR="00FC6851" w:rsidRPr="002B7B6A">
        <w:rPr>
          <w:b w:val="0"/>
          <w:color w:val="FF0000"/>
          <w:sz w:val="20"/>
          <w:szCs w:val="18"/>
        </w:rPr>
        <w:t>Credit Union</w:t>
      </w:r>
      <w:r w:rsidR="00A27599" w:rsidRPr="002B7B6A">
        <w:rPr>
          <w:b w:val="0"/>
          <w:color w:val="FF0000"/>
          <w:sz w:val="20"/>
          <w:szCs w:val="18"/>
        </w:rPr>
        <w:t>.</w:t>
      </w:r>
    </w:p>
    <w:p w14:paraId="49B54729" w14:textId="77777777" w:rsidR="005F3600" w:rsidRDefault="005F3600">
      <w:pPr>
        <w:pStyle w:val="BodyText3"/>
        <w:tabs>
          <w:tab w:val="left" w:pos="0"/>
        </w:tabs>
        <w:rPr>
          <w:b w:val="0"/>
        </w:rPr>
      </w:pPr>
    </w:p>
    <w:p w14:paraId="4A2AF0A4" w14:textId="77777777" w:rsidR="00755EE2" w:rsidRPr="000C490D" w:rsidRDefault="00755EE2" w:rsidP="00755EE2">
      <w:pPr>
        <w:pStyle w:val="BodyText3"/>
        <w:ind w:right="-1080"/>
        <w:rPr>
          <w:sz w:val="24"/>
        </w:rPr>
      </w:pPr>
      <w:r w:rsidRPr="000C490D">
        <w:rPr>
          <w:sz w:val="24"/>
        </w:rPr>
        <w:t>Fraud</w:t>
      </w:r>
    </w:p>
    <w:p w14:paraId="6C5E9E50" w14:textId="77777777" w:rsidR="00755EE2" w:rsidRPr="000C490D" w:rsidRDefault="00755EE2" w:rsidP="00755EE2">
      <w:pPr>
        <w:pStyle w:val="BodyText3"/>
        <w:ind w:right="-1080"/>
        <w:rPr>
          <w:sz w:val="24"/>
        </w:rPr>
      </w:pPr>
    </w:p>
    <w:p w14:paraId="49CC68DD" w14:textId="7CBCEFE7" w:rsidR="00755EE2" w:rsidRPr="00000063" w:rsidRDefault="00755EE2" w:rsidP="00FB4E47">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considers any form of fraud or dishonesty on the part of its employees to be totally unacceptable.</w:t>
      </w:r>
      <w:r w:rsidR="00FB4E47">
        <w:rPr>
          <w:b w:val="0"/>
          <w:sz w:val="20"/>
          <w:szCs w:val="18"/>
        </w:rPr>
        <w:t xml:space="preserve"> </w:t>
      </w:r>
      <w:r w:rsidRPr="00000063">
        <w:rPr>
          <w:b w:val="0"/>
          <w:sz w:val="20"/>
          <w:szCs w:val="18"/>
        </w:rPr>
        <w:t>Acts which are either fraudulent or dishonest include, but are not limited to, the following:</w:t>
      </w:r>
    </w:p>
    <w:p w14:paraId="41DFCC6A" w14:textId="77777777" w:rsidR="00755EE2" w:rsidRPr="00000063" w:rsidRDefault="00755EE2" w:rsidP="00755EE2">
      <w:pPr>
        <w:pStyle w:val="BodyText3"/>
        <w:ind w:right="-1080"/>
        <w:rPr>
          <w:b w:val="0"/>
          <w:sz w:val="20"/>
          <w:szCs w:val="18"/>
        </w:rPr>
      </w:pPr>
    </w:p>
    <w:p w14:paraId="41B1C816" w14:textId="2FAC8A83" w:rsidR="00755EE2" w:rsidRPr="00000063" w:rsidRDefault="00755EE2" w:rsidP="002D6853">
      <w:pPr>
        <w:pStyle w:val="BodyText3"/>
        <w:numPr>
          <w:ilvl w:val="0"/>
          <w:numId w:val="39"/>
        </w:numPr>
        <w:rPr>
          <w:b w:val="0"/>
          <w:sz w:val="20"/>
          <w:szCs w:val="18"/>
        </w:rPr>
      </w:pPr>
      <w:r w:rsidRPr="00000063">
        <w:rPr>
          <w:b w:val="0"/>
          <w:sz w:val="20"/>
          <w:szCs w:val="18"/>
        </w:rPr>
        <w:t>Unauthorized manipulation of member information, including information related to loan accounts, documents, computer records, share draft accounts, or investment accounts.</w:t>
      </w:r>
    </w:p>
    <w:p w14:paraId="5C55DC11" w14:textId="75F2F36E" w:rsidR="00755EE2" w:rsidRPr="00000063" w:rsidRDefault="00755EE2" w:rsidP="002D6853">
      <w:pPr>
        <w:pStyle w:val="BodyText3"/>
        <w:numPr>
          <w:ilvl w:val="0"/>
          <w:numId w:val="39"/>
        </w:numPr>
        <w:rPr>
          <w:b w:val="0"/>
          <w:sz w:val="20"/>
          <w:szCs w:val="18"/>
        </w:rPr>
      </w:pPr>
      <w:r w:rsidRPr="00000063">
        <w:rPr>
          <w:b w:val="0"/>
          <w:sz w:val="20"/>
          <w:szCs w:val="18"/>
        </w:rPr>
        <w:t>Theft of any kind, regardless of who benefits, includes stealing from members’ accounts, overpaying dividends, and creating fictitious loans.</w:t>
      </w:r>
    </w:p>
    <w:p w14:paraId="64E85D7A" w14:textId="02B330A1" w:rsidR="00755EE2" w:rsidRPr="00000063" w:rsidRDefault="00755EE2" w:rsidP="002D6853">
      <w:pPr>
        <w:pStyle w:val="BodyText3"/>
        <w:numPr>
          <w:ilvl w:val="0"/>
          <w:numId w:val="39"/>
        </w:numPr>
        <w:rPr>
          <w:b w:val="0"/>
          <w:sz w:val="20"/>
          <w:szCs w:val="18"/>
        </w:rPr>
      </w:pPr>
      <w:r w:rsidRPr="00000063">
        <w:rPr>
          <w:b w:val="0"/>
          <w:sz w:val="20"/>
          <w:szCs w:val="18"/>
        </w:rPr>
        <w:t>Check kiting accounts.</w:t>
      </w:r>
    </w:p>
    <w:p w14:paraId="41570157" w14:textId="3EB4D98D" w:rsidR="00755EE2" w:rsidRPr="00000063" w:rsidRDefault="00755EE2" w:rsidP="002D6853">
      <w:pPr>
        <w:pStyle w:val="BodyText3"/>
        <w:numPr>
          <w:ilvl w:val="0"/>
          <w:numId w:val="39"/>
        </w:numPr>
        <w:ind w:right="-1080"/>
        <w:rPr>
          <w:b w:val="0"/>
          <w:sz w:val="20"/>
          <w:szCs w:val="18"/>
        </w:rPr>
      </w:pPr>
      <w:r w:rsidRPr="00000063">
        <w:rPr>
          <w:b w:val="0"/>
          <w:sz w:val="20"/>
          <w:szCs w:val="18"/>
        </w:rPr>
        <w:t>Forgery.</w:t>
      </w:r>
    </w:p>
    <w:p w14:paraId="41DB2F49" w14:textId="255C5C5F" w:rsidR="00755EE2" w:rsidRPr="00000063" w:rsidRDefault="00755EE2" w:rsidP="002D6853">
      <w:pPr>
        <w:pStyle w:val="BodyText3"/>
        <w:numPr>
          <w:ilvl w:val="0"/>
          <w:numId w:val="39"/>
        </w:numPr>
        <w:ind w:right="-1080"/>
        <w:rPr>
          <w:b w:val="0"/>
          <w:sz w:val="20"/>
          <w:szCs w:val="18"/>
        </w:rPr>
      </w:pPr>
      <w:r w:rsidRPr="00000063">
        <w:rPr>
          <w:b w:val="0"/>
          <w:sz w:val="20"/>
          <w:szCs w:val="18"/>
        </w:rPr>
        <w:t>Unauthorized or unapproved salary advances or overtime reimbursement.</w:t>
      </w:r>
    </w:p>
    <w:p w14:paraId="10B1E4B4" w14:textId="5F44F44F" w:rsidR="00755EE2" w:rsidRPr="00000063" w:rsidRDefault="00755EE2" w:rsidP="002D6853">
      <w:pPr>
        <w:pStyle w:val="BodyText3"/>
        <w:numPr>
          <w:ilvl w:val="0"/>
          <w:numId w:val="39"/>
        </w:numPr>
        <w:rPr>
          <w:b w:val="0"/>
          <w:sz w:val="20"/>
          <w:szCs w:val="18"/>
        </w:rPr>
      </w:pPr>
      <w:r w:rsidRPr="00000063">
        <w:rPr>
          <w:b w:val="0"/>
          <w:sz w:val="20"/>
          <w:szCs w:val="18"/>
        </w:rPr>
        <w:t xml:space="preserve">Violation of any </w:t>
      </w:r>
      <w:r w:rsidR="00FC6851">
        <w:rPr>
          <w:b w:val="0"/>
          <w:sz w:val="20"/>
          <w:szCs w:val="18"/>
        </w:rPr>
        <w:t>Credit Union</w:t>
      </w:r>
      <w:r w:rsidRPr="00000063">
        <w:rPr>
          <w:b w:val="0"/>
          <w:sz w:val="20"/>
          <w:szCs w:val="18"/>
        </w:rPr>
        <w:t xml:space="preserve"> code of conduct, internal controls, regulations, or procedures.</w:t>
      </w:r>
    </w:p>
    <w:p w14:paraId="139F976C" w14:textId="01030CF0" w:rsidR="00755EE2" w:rsidRPr="00000063" w:rsidRDefault="00755EE2" w:rsidP="002D6853">
      <w:pPr>
        <w:pStyle w:val="BodyText3"/>
        <w:numPr>
          <w:ilvl w:val="0"/>
          <w:numId w:val="39"/>
        </w:numPr>
        <w:rPr>
          <w:b w:val="0"/>
          <w:sz w:val="20"/>
          <w:szCs w:val="18"/>
        </w:rPr>
      </w:pPr>
      <w:r w:rsidRPr="00000063">
        <w:rPr>
          <w:b w:val="0"/>
          <w:sz w:val="20"/>
          <w:szCs w:val="18"/>
        </w:rPr>
        <w:t>Intentionally failing to secure collateral, to properly record a security interest in collateral, or pledging a member’s shares as collateral without that member’s permission.</w:t>
      </w:r>
    </w:p>
    <w:p w14:paraId="6C80CF64" w14:textId="4F048DB5" w:rsidR="00755EE2" w:rsidRPr="00000063" w:rsidRDefault="00755EE2" w:rsidP="002D6853">
      <w:pPr>
        <w:pStyle w:val="BodyText3"/>
        <w:numPr>
          <w:ilvl w:val="0"/>
          <w:numId w:val="39"/>
        </w:numPr>
        <w:ind w:right="-1080"/>
        <w:rPr>
          <w:b w:val="0"/>
          <w:sz w:val="20"/>
          <w:szCs w:val="18"/>
        </w:rPr>
      </w:pPr>
      <w:r w:rsidRPr="00000063">
        <w:rPr>
          <w:b w:val="0"/>
          <w:sz w:val="20"/>
          <w:szCs w:val="18"/>
        </w:rPr>
        <w:t>Granting or requesting preferential treatment for anyone.</w:t>
      </w:r>
    </w:p>
    <w:p w14:paraId="24A12245" w14:textId="165DE5D8" w:rsidR="00755EE2" w:rsidRPr="00000063" w:rsidRDefault="00755EE2" w:rsidP="002D6853">
      <w:pPr>
        <w:pStyle w:val="BodyText3"/>
        <w:numPr>
          <w:ilvl w:val="0"/>
          <w:numId w:val="39"/>
        </w:numPr>
        <w:ind w:right="-1080"/>
        <w:rPr>
          <w:b w:val="0"/>
          <w:sz w:val="20"/>
          <w:szCs w:val="18"/>
        </w:rPr>
      </w:pPr>
      <w:r w:rsidRPr="00000063">
        <w:rPr>
          <w:b w:val="0"/>
          <w:sz w:val="20"/>
          <w:szCs w:val="18"/>
        </w:rPr>
        <w:t>Misrepresentation of hours worked by the employee or those worked by another employee.</w:t>
      </w:r>
    </w:p>
    <w:p w14:paraId="54AC7D1E" w14:textId="77777777" w:rsidR="00755EE2" w:rsidRPr="00000063" w:rsidRDefault="00755EE2" w:rsidP="00755EE2">
      <w:pPr>
        <w:pStyle w:val="BodyText3"/>
        <w:ind w:right="-1080"/>
        <w:rPr>
          <w:b w:val="0"/>
          <w:sz w:val="20"/>
          <w:szCs w:val="18"/>
        </w:rPr>
      </w:pPr>
    </w:p>
    <w:p w14:paraId="7848CFBF" w14:textId="77777777" w:rsidR="00755EE2" w:rsidRPr="00000063" w:rsidRDefault="00755EE2" w:rsidP="00755EE2">
      <w:pPr>
        <w:pStyle w:val="BodyText3"/>
        <w:rPr>
          <w:b w:val="0"/>
          <w:sz w:val="20"/>
          <w:szCs w:val="18"/>
        </w:rPr>
      </w:pPr>
      <w:r w:rsidRPr="00000063">
        <w:rPr>
          <w:b w:val="0"/>
          <w:sz w:val="20"/>
          <w:szCs w:val="18"/>
        </w:rPr>
        <w:t>Claims of fraudulent or dishonest behavior will be investigated.  Any employee found guilty of fraud or dishonest actions will be subject to discipline up to and including discharge.</w:t>
      </w:r>
    </w:p>
    <w:p w14:paraId="3EA4E632" w14:textId="77777777" w:rsidR="00A5247F" w:rsidRPr="00000063" w:rsidRDefault="00A5247F" w:rsidP="00755EE2">
      <w:pPr>
        <w:pStyle w:val="BodyText3"/>
        <w:rPr>
          <w:b w:val="0"/>
          <w:sz w:val="20"/>
          <w:szCs w:val="18"/>
        </w:rPr>
      </w:pPr>
    </w:p>
    <w:p w14:paraId="36EDCD8E" w14:textId="77777777" w:rsidR="00A5247F" w:rsidRPr="00C86824" w:rsidRDefault="00A5247F" w:rsidP="00A5247F">
      <w:pPr>
        <w:pStyle w:val="Heading2"/>
        <w:rPr>
          <w:b/>
          <w:szCs w:val="24"/>
        </w:rPr>
      </w:pPr>
      <w:r w:rsidRPr="00C86824">
        <w:rPr>
          <w:b/>
          <w:szCs w:val="24"/>
        </w:rPr>
        <w:lastRenderedPageBreak/>
        <w:t>Other Illegal or Unethical Conduct Prohibited</w:t>
      </w:r>
    </w:p>
    <w:p w14:paraId="5BF38B10" w14:textId="14AECCFE" w:rsidR="00A5247F" w:rsidRPr="00A5247F" w:rsidRDefault="00A5247F" w:rsidP="00A5247F">
      <w:pPr>
        <w:jc w:val="both"/>
        <w:rPr>
          <w:sz w:val="20"/>
          <w:szCs w:val="20"/>
        </w:rPr>
      </w:pPr>
      <w:r w:rsidRPr="00A5247F">
        <w:rPr>
          <w:sz w:val="20"/>
          <w:szCs w:val="20"/>
        </w:rPr>
        <w:t xml:space="preserve">The </w:t>
      </w:r>
      <w:r w:rsidR="00FC6851">
        <w:rPr>
          <w:sz w:val="20"/>
          <w:szCs w:val="20"/>
        </w:rPr>
        <w:t>Credit Union</w:t>
      </w:r>
      <w:r w:rsidRPr="00A5247F">
        <w:rPr>
          <w:sz w:val="20"/>
          <w:szCs w:val="20"/>
        </w:rPr>
        <w:t xml:space="preserve"> is committed to the highest regard for law and ethics, and it is the </w:t>
      </w:r>
      <w:r w:rsidR="00FC6851">
        <w:rPr>
          <w:sz w:val="20"/>
          <w:szCs w:val="20"/>
        </w:rPr>
        <w:t>Credit Union</w:t>
      </w:r>
      <w:r w:rsidRPr="00A5247F">
        <w:rPr>
          <w:sz w:val="20"/>
          <w:szCs w:val="20"/>
        </w:rPr>
        <w:t xml:space="preserve">'s policy to comply with all laws and regulations applicable to this </w:t>
      </w:r>
      <w:r w:rsidR="00FC6851">
        <w:rPr>
          <w:sz w:val="20"/>
          <w:szCs w:val="20"/>
        </w:rPr>
        <w:t>Credit Union</w:t>
      </w:r>
      <w:r w:rsidRPr="00A5247F">
        <w:rPr>
          <w:sz w:val="20"/>
          <w:szCs w:val="20"/>
        </w:rPr>
        <w:t xml:space="preserve">.  Illegal or unethical conduct or activity of any type is strictly prohibited.  The </w:t>
      </w:r>
      <w:r w:rsidR="00FC6851">
        <w:rPr>
          <w:sz w:val="20"/>
          <w:szCs w:val="20"/>
        </w:rPr>
        <w:t>Credit Union</w:t>
      </w:r>
      <w:r w:rsidRPr="00A5247F">
        <w:rPr>
          <w:sz w:val="20"/>
          <w:szCs w:val="20"/>
        </w:rPr>
        <w:t xml:space="preserve"> prohibits any employee from engaging in any illegal or unethical conduct or asking or instructing another to do so.  If you believe someone in the </w:t>
      </w:r>
      <w:r w:rsidR="00FC6851">
        <w:rPr>
          <w:sz w:val="20"/>
          <w:szCs w:val="20"/>
        </w:rPr>
        <w:t>Credit Union</w:t>
      </w:r>
      <w:r w:rsidRPr="00A5247F">
        <w:rPr>
          <w:sz w:val="20"/>
          <w:szCs w:val="20"/>
        </w:rPr>
        <w:t xml:space="preserve"> (board member, officer, supervisor, or fellow employee) has requested or ordered you to commit an illegal or unethical act, or if you believe you are being retaliated against for refusing to do so, this </w:t>
      </w:r>
      <w:r w:rsidRPr="00A5247F">
        <w:rPr>
          <w:b/>
          <w:bCs/>
          <w:sz w:val="20"/>
          <w:szCs w:val="20"/>
        </w:rPr>
        <w:t xml:space="preserve">must </w:t>
      </w:r>
      <w:r w:rsidRPr="00A5247F">
        <w:rPr>
          <w:sz w:val="20"/>
          <w:szCs w:val="20"/>
        </w:rPr>
        <w:t xml:space="preserve">be reported </w:t>
      </w:r>
      <w:r w:rsidRPr="00A5247F">
        <w:rPr>
          <w:b/>
          <w:bCs/>
          <w:sz w:val="20"/>
          <w:szCs w:val="20"/>
        </w:rPr>
        <w:t>immediately</w:t>
      </w:r>
      <w:r w:rsidRPr="00A5247F">
        <w:rPr>
          <w:bCs/>
          <w:sz w:val="20"/>
          <w:szCs w:val="20"/>
        </w:rPr>
        <w:t xml:space="preserve"> to any management official</w:t>
      </w:r>
      <w:r w:rsidRPr="00A5247F">
        <w:rPr>
          <w:sz w:val="20"/>
          <w:szCs w:val="20"/>
        </w:rPr>
        <w:t xml:space="preserve">. Further, if a vendor or member engages in an illegal or unethical activity or asks you to do so, this must also be reported.  </w:t>
      </w:r>
    </w:p>
    <w:p w14:paraId="292AD3C8" w14:textId="77777777" w:rsidR="00A5247F" w:rsidRDefault="00A5247F" w:rsidP="00A5247F">
      <w:pPr>
        <w:jc w:val="both"/>
        <w:rPr>
          <w:sz w:val="20"/>
          <w:szCs w:val="20"/>
        </w:rPr>
      </w:pPr>
    </w:p>
    <w:p w14:paraId="1493B271" w14:textId="77777777" w:rsidR="00000063" w:rsidRPr="00A5247F" w:rsidRDefault="00000063" w:rsidP="00A5247F">
      <w:pPr>
        <w:jc w:val="both"/>
        <w:rPr>
          <w:sz w:val="20"/>
          <w:szCs w:val="20"/>
        </w:rPr>
      </w:pPr>
    </w:p>
    <w:p w14:paraId="6B0B79DE" w14:textId="06E1B256" w:rsidR="00A5247F" w:rsidRPr="00A5247F" w:rsidRDefault="00A5247F" w:rsidP="00A5247F">
      <w:pPr>
        <w:jc w:val="both"/>
        <w:rPr>
          <w:sz w:val="22"/>
          <w:szCs w:val="22"/>
        </w:rPr>
      </w:pPr>
      <w:r w:rsidRPr="00A5247F">
        <w:rPr>
          <w:sz w:val="20"/>
          <w:szCs w:val="20"/>
        </w:rPr>
        <w:t xml:space="preserve">The </w:t>
      </w:r>
      <w:r w:rsidR="00FC6851">
        <w:rPr>
          <w:sz w:val="20"/>
          <w:szCs w:val="20"/>
        </w:rPr>
        <w:t>Credit Union</w:t>
      </w:r>
      <w:r w:rsidRPr="00A5247F">
        <w:rPr>
          <w:sz w:val="20"/>
          <w:szCs w:val="20"/>
        </w:rPr>
        <w:t xml:space="preserve"> prohibits retaliation against anyone who makes a good faith complaint or report under this policy, participates in investigating such a complaint, or otherwise acts to enforce or uphold this policy.  If you believe you are being retaliated against for reporting suspected illegal or unethical conduct, for refusing to participate in such conduct, or for participating in an investigation, immediately notify anyone in management or use the reporting procedure outlined in this handbook.</w:t>
      </w:r>
    </w:p>
    <w:p w14:paraId="324F2E2A" w14:textId="77777777" w:rsidR="00A5247F" w:rsidRPr="00A5247F" w:rsidRDefault="00A5247F" w:rsidP="00A5247F">
      <w:pPr>
        <w:jc w:val="both"/>
        <w:rPr>
          <w:sz w:val="20"/>
          <w:szCs w:val="20"/>
        </w:rPr>
      </w:pPr>
    </w:p>
    <w:p w14:paraId="22AAC61E" w14:textId="77777777" w:rsidR="00A5247F" w:rsidRPr="00A5247F" w:rsidRDefault="00A5247F" w:rsidP="00A5247F">
      <w:pPr>
        <w:pStyle w:val="BodyText3"/>
        <w:rPr>
          <w:b w:val="0"/>
          <w:bCs/>
          <w:color w:val="FF0000"/>
          <w:sz w:val="20"/>
          <w:u w:val="single"/>
        </w:rPr>
      </w:pPr>
      <w:r w:rsidRPr="00A5247F">
        <w:rPr>
          <w:b w:val="0"/>
          <w:bCs/>
          <w:color w:val="FF0000"/>
          <w:sz w:val="20"/>
          <w:u w:val="single"/>
        </w:rPr>
        <w:t>Fraud Hotline</w:t>
      </w:r>
    </w:p>
    <w:p w14:paraId="0C7F43F8" w14:textId="2E8C2E52" w:rsidR="00A5247F" w:rsidRPr="00A5247F" w:rsidRDefault="00A5247F" w:rsidP="00A5247F">
      <w:pPr>
        <w:pStyle w:val="BodyText3"/>
        <w:rPr>
          <w:b w:val="0"/>
          <w:bCs/>
          <w:color w:val="FF0000"/>
          <w:sz w:val="20"/>
        </w:rPr>
      </w:pPr>
      <w:r w:rsidRPr="00A5247F">
        <w:rPr>
          <w:b w:val="0"/>
          <w:bCs/>
          <w:color w:val="FF0000"/>
          <w:sz w:val="20"/>
        </w:rPr>
        <w:t xml:space="preserve">The National </w:t>
      </w:r>
      <w:r w:rsidR="00FC6851">
        <w:rPr>
          <w:b w:val="0"/>
          <w:bCs/>
          <w:color w:val="FF0000"/>
          <w:sz w:val="20"/>
        </w:rPr>
        <w:t>Credit Union</w:t>
      </w:r>
      <w:r w:rsidRPr="00A5247F">
        <w:rPr>
          <w:b w:val="0"/>
          <w:bCs/>
          <w:color w:val="FF0000"/>
          <w:sz w:val="20"/>
        </w:rPr>
        <w:t xml:space="preserve"> Administration provides a fraud hotline that allows the public to report insider fraud concerns associated with </w:t>
      </w:r>
      <w:r w:rsidR="00FC6851">
        <w:rPr>
          <w:b w:val="0"/>
          <w:bCs/>
          <w:color w:val="FF0000"/>
          <w:sz w:val="20"/>
        </w:rPr>
        <w:t>Credit Union</w:t>
      </w:r>
      <w:r w:rsidRPr="00A5247F">
        <w:rPr>
          <w:b w:val="0"/>
          <w:bCs/>
          <w:color w:val="FF0000"/>
          <w:sz w:val="20"/>
        </w:rPr>
        <w:t xml:space="preserve"> employees, directors, or volunteers to the NCUA. Fraud tips can be submitted electronically through the </w:t>
      </w:r>
      <w:r w:rsidRPr="00A5247F">
        <w:rPr>
          <w:b w:val="0"/>
          <w:bCs/>
          <w:color w:val="FF0000"/>
          <w:sz w:val="20"/>
          <w:shd w:val="clear" w:color="auto" w:fill="FFFFFF"/>
        </w:rPr>
        <w:t>NCUA’s </w:t>
      </w:r>
      <w:hyperlink r:id="rId26" w:history="1">
        <w:r w:rsidRPr="00A5247F">
          <w:rPr>
            <w:rStyle w:val="Hyperlink"/>
            <w:b w:val="0"/>
            <w:bCs/>
            <w:color w:val="FF0000"/>
            <w:sz w:val="20"/>
            <w:shd w:val="clear" w:color="auto" w:fill="FFFFFF"/>
          </w:rPr>
          <w:t>website</w:t>
        </w:r>
      </w:hyperlink>
      <w:r w:rsidRPr="00A5247F">
        <w:rPr>
          <w:b w:val="0"/>
          <w:bCs/>
          <w:color w:val="FF0000"/>
          <w:sz w:val="20"/>
          <w:shd w:val="clear" w:color="auto" w:fill="FFFFFF"/>
        </w:rPr>
        <w:t>.  Individuals can remain anonymous or provide contact information for appropriate agency staff to discuss fraud concerns. It also allows for a description of fraud and other critical information to evaluate</w:t>
      </w:r>
      <w:r w:rsidRPr="00A5247F">
        <w:rPr>
          <w:b w:val="0"/>
          <w:bCs/>
          <w:color w:val="FF0000"/>
          <w:sz w:val="20"/>
          <w:szCs w:val="18"/>
          <w:shd w:val="clear" w:color="auto" w:fill="FFFFFF"/>
        </w:rPr>
        <w:t xml:space="preserve"> the reported problems. The NCUA and Members Exchange Federal </w:t>
      </w:r>
      <w:r w:rsidR="00FC6851">
        <w:rPr>
          <w:b w:val="0"/>
          <w:bCs/>
          <w:color w:val="FF0000"/>
          <w:sz w:val="20"/>
          <w:szCs w:val="18"/>
          <w:shd w:val="clear" w:color="auto" w:fill="FFFFFF"/>
        </w:rPr>
        <w:t>Credit Union</w:t>
      </w:r>
      <w:r w:rsidRPr="00A5247F">
        <w:rPr>
          <w:b w:val="0"/>
          <w:bCs/>
          <w:color w:val="FF0000"/>
          <w:sz w:val="20"/>
          <w:szCs w:val="18"/>
          <w:shd w:val="clear" w:color="auto" w:fill="FFFFFF"/>
        </w:rPr>
        <w:t xml:space="preserve"> encourage anyone who suspects or is aware of insider fraud to report the information as soon as possible. Swift reporting minimizes risks, exposures, and losses while supporting appropriate supervisory or administrative action against those who commit fraud or misuse their position.</w:t>
      </w:r>
    </w:p>
    <w:p w14:paraId="317AAC26" w14:textId="77777777" w:rsidR="00755EE2" w:rsidRDefault="00755EE2" w:rsidP="00427004">
      <w:pPr>
        <w:widowControl w:val="0"/>
        <w:jc w:val="both"/>
        <w:rPr>
          <w:b/>
          <w:bCs/>
          <w:snapToGrid w:val="0"/>
          <w:color w:val="FF0000"/>
        </w:rPr>
      </w:pPr>
    </w:p>
    <w:p w14:paraId="4433550C" w14:textId="07A71FC6" w:rsidR="00427004" w:rsidRPr="0024478A" w:rsidRDefault="00EA5D42" w:rsidP="00427004">
      <w:pPr>
        <w:widowControl w:val="0"/>
        <w:jc w:val="both"/>
        <w:rPr>
          <w:b/>
          <w:bCs/>
          <w:snapToGrid w:val="0"/>
          <w:color w:val="FF0000"/>
        </w:rPr>
      </w:pPr>
      <w:r>
        <w:rPr>
          <w:b/>
          <w:bCs/>
          <w:snapToGrid w:val="0"/>
          <w:color w:val="FF0000"/>
        </w:rPr>
        <w:t xml:space="preserve">Bank </w:t>
      </w:r>
      <w:r w:rsidR="0024478A">
        <w:rPr>
          <w:b/>
          <w:bCs/>
          <w:snapToGrid w:val="0"/>
          <w:color w:val="FF0000"/>
        </w:rPr>
        <w:t>Bribery</w:t>
      </w:r>
      <w:r>
        <w:rPr>
          <w:b/>
          <w:bCs/>
          <w:snapToGrid w:val="0"/>
          <w:color w:val="FF0000"/>
        </w:rPr>
        <w:t xml:space="preserve"> Act</w:t>
      </w:r>
      <w:r w:rsidR="0024478A">
        <w:rPr>
          <w:b/>
          <w:bCs/>
          <w:snapToGrid w:val="0"/>
          <w:color w:val="FF0000"/>
        </w:rPr>
        <w:t xml:space="preserve"> Policy</w:t>
      </w:r>
    </w:p>
    <w:p w14:paraId="38FBFE2B" w14:textId="77777777" w:rsidR="0024478A" w:rsidRPr="0024478A" w:rsidRDefault="0024478A" w:rsidP="00427004">
      <w:pPr>
        <w:widowControl w:val="0"/>
        <w:jc w:val="both"/>
        <w:rPr>
          <w:b/>
          <w:bCs/>
          <w:snapToGrid w:val="0"/>
          <w:color w:val="FF0000"/>
          <w:sz w:val="22"/>
          <w:szCs w:val="22"/>
        </w:rPr>
      </w:pPr>
    </w:p>
    <w:p w14:paraId="19FD0433" w14:textId="59770911" w:rsidR="00427004" w:rsidRPr="00000063" w:rsidRDefault="00427004" w:rsidP="0024478A">
      <w:pPr>
        <w:widowControl w:val="0"/>
        <w:jc w:val="both"/>
        <w:rPr>
          <w:snapToGrid w:val="0"/>
          <w:color w:val="FF0000"/>
          <w:sz w:val="20"/>
          <w:szCs w:val="20"/>
        </w:rPr>
      </w:pPr>
      <w:r w:rsidRPr="00000063">
        <w:rPr>
          <w:snapToGrid w:val="0"/>
          <w:color w:val="FF0000"/>
          <w:sz w:val="20"/>
          <w:szCs w:val="20"/>
        </w:rPr>
        <w:t xml:space="preserve">Under the Bank Bribery Act, Members Exchange </w:t>
      </w:r>
      <w:r w:rsidR="0024478A" w:rsidRPr="00000063">
        <w:rPr>
          <w:snapToGrid w:val="0"/>
          <w:color w:val="FF0000"/>
          <w:sz w:val="20"/>
          <w:szCs w:val="20"/>
        </w:rPr>
        <w:t xml:space="preserve">Federal </w:t>
      </w:r>
      <w:r w:rsidR="00FC6851">
        <w:rPr>
          <w:snapToGrid w:val="0"/>
          <w:color w:val="FF0000"/>
          <w:sz w:val="20"/>
          <w:szCs w:val="20"/>
        </w:rPr>
        <w:t>Credit Union</w:t>
      </w:r>
      <w:r w:rsidRPr="00000063">
        <w:rPr>
          <w:snapToGrid w:val="0"/>
          <w:color w:val="FF0000"/>
          <w:sz w:val="20"/>
          <w:szCs w:val="20"/>
        </w:rPr>
        <w:t>’s employees, directors, committee members, agents</w:t>
      </w:r>
      <w:r w:rsidR="00755EE2" w:rsidRPr="00000063">
        <w:rPr>
          <w:snapToGrid w:val="0"/>
          <w:color w:val="FF0000"/>
          <w:sz w:val="20"/>
          <w:szCs w:val="20"/>
        </w:rPr>
        <w:t>,</w:t>
      </w:r>
      <w:r w:rsidRPr="00000063">
        <w:rPr>
          <w:snapToGrid w:val="0"/>
          <w:color w:val="FF0000"/>
          <w:sz w:val="20"/>
          <w:szCs w:val="20"/>
        </w:rPr>
        <w:t xml:space="preserve"> and attorneys are prohibited from corruptly offering to or accepting </w:t>
      </w:r>
      <w:r w:rsidR="0024478A" w:rsidRPr="00000063">
        <w:rPr>
          <w:snapToGrid w:val="0"/>
          <w:color w:val="FF0000"/>
          <w:sz w:val="20"/>
          <w:szCs w:val="20"/>
        </w:rPr>
        <w:t>anything of value from any person</w:t>
      </w:r>
      <w:r w:rsidRPr="00000063">
        <w:rPr>
          <w:snapToGrid w:val="0"/>
          <w:color w:val="FF0000"/>
          <w:sz w:val="20"/>
          <w:szCs w:val="20"/>
        </w:rPr>
        <w:t xml:space="preserve"> in connection with any business or transaction of the </w:t>
      </w:r>
      <w:r w:rsidR="00FC6851">
        <w:rPr>
          <w:snapToGrid w:val="0"/>
          <w:color w:val="FF0000"/>
          <w:sz w:val="20"/>
          <w:szCs w:val="20"/>
        </w:rPr>
        <w:t>Credit Union</w:t>
      </w:r>
      <w:r w:rsidRPr="00000063">
        <w:rPr>
          <w:snapToGrid w:val="0"/>
          <w:color w:val="FF0000"/>
          <w:sz w:val="20"/>
          <w:szCs w:val="20"/>
        </w:rPr>
        <w:t xml:space="preserve">. Therefore, </w:t>
      </w:r>
      <w:r w:rsidR="00755EE2" w:rsidRPr="00000063">
        <w:rPr>
          <w:snapToGrid w:val="0"/>
          <w:color w:val="FF0000"/>
          <w:sz w:val="20"/>
          <w:szCs w:val="20"/>
        </w:rPr>
        <w:t xml:space="preserve">the </w:t>
      </w:r>
      <w:r w:rsidR="00FC6851">
        <w:rPr>
          <w:snapToGrid w:val="0"/>
          <w:color w:val="FF0000"/>
          <w:sz w:val="20"/>
          <w:szCs w:val="20"/>
        </w:rPr>
        <w:t>Credit Union</w:t>
      </w:r>
      <w:r w:rsidR="00755EE2" w:rsidRPr="00000063">
        <w:rPr>
          <w:snapToGrid w:val="0"/>
          <w:color w:val="FF0000"/>
          <w:sz w:val="20"/>
          <w:szCs w:val="20"/>
        </w:rPr>
        <w:t>'s policy requires</w:t>
      </w:r>
      <w:r w:rsidRPr="00000063">
        <w:rPr>
          <w:snapToGrid w:val="0"/>
          <w:color w:val="FF0000"/>
          <w:sz w:val="20"/>
          <w:szCs w:val="20"/>
        </w:rPr>
        <w:t xml:space="preserve"> all employees, directors, committee members, agents, and attorneys to adhere to the prohibitions of this policy regarding all business or transactions</w:t>
      </w:r>
      <w:r w:rsidR="0024478A" w:rsidRPr="00000063">
        <w:rPr>
          <w:snapToGrid w:val="0"/>
          <w:color w:val="FF0000"/>
          <w:sz w:val="20"/>
          <w:szCs w:val="20"/>
        </w:rPr>
        <w:t>.</w:t>
      </w:r>
    </w:p>
    <w:p w14:paraId="6BE3D700" w14:textId="77777777" w:rsidR="0024478A" w:rsidRPr="00000063" w:rsidRDefault="0024478A" w:rsidP="0024478A">
      <w:pPr>
        <w:widowControl w:val="0"/>
        <w:jc w:val="both"/>
        <w:rPr>
          <w:snapToGrid w:val="0"/>
          <w:sz w:val="20"/>
          <w:szCs w:val="20"/>
        </w:rPr>
      </w:pPr>
    </w:p>
    <w:p w14:paraId="709B0D74" w14:textId="1B416F88" w:rsidR="00427004" w:rsidRPr="00000063" w:rsidRDefault="00427004" w:rsidP="0024478A">
      <w:pPr>
        <w:widowControl w:val="0"/>
        <w:jc w:val="both"/>
        <w:rPr>
          <w:b/>
          <w:bCs/>
          <w:i/>
          <w:iCs/>
          <w:snapToGrid w:val="0"/>
          <w:color w:val="FF0000"/>
          <w:sz w:val="20"/>
          <w:szCs w:val="20"/>
        </w:rPr>
      </w:pPr>
      <w:r w:rsidRPr="00000063">
        <w:rPr>
          <w:snapToGrid w:val="0"/>
          <w:color w:val="FF0000"/>
          <w:sz w:val="20"/>
          <w:szCs w:val="20"/>
        </w:rPr>
        <w:t>Whoever</w:t>
      </w:r>
      <w:r w:rsidR="0024478A" w:rsidRPr="00000063">
        <w:rPr>
          <w:snapToGrid w:val="0"/>
          <w:color w:val="FF0000"/>
          <w:sz w:val="20"/>
          <w:szCs w:val="20"/>
        </w:rPr>
        <w:t xml:space="preserve"> </w:t>
      </w:r>
      <w:r w:rsidRPr="00000063">
        <w:rPr>
          <w:snapToGrid w:val="0"/>
          <w:color w:val="FF0000"/>
          <w:sz w:val="20"/>
          <w:szCs w:val="20"/>
        </w:rPr>
        <w:t xml:space="preserve">corruptly gives, offers, or promises anything of value to any person with intent to influence or reward an officer, director, committee member, employee, agent, or attorney of Members Exchange </w:t>
      </w:r>
      <w:r w:rsidR="0024478A" w:rsidRPr="00000063">
        <w:rPr>
          <w:snapToGrid w:val="0"/>
          <w:color w:val="FF0000"/>
          <w:sz w:val="20"/>
          <w:szCs w:val="20"/>
        </w:rPr>
        <w:t xml:space="preserve">Federal </w:t>
      </w:r>
      <w:r w:rsidR="00FC6851">
        <w:rPr>
          <w:snapToGrid w:val="0"/>
          <w:color w:val="FF0000"/>
          <w:sz w:val="20"/>
          <w:szCs w:val="20"/>
        </w:rPr>
        <w:t>Credit Union</w:t>
      </w:r>
      <w:r w:rsidRPr="00000063">
        <w:rPr>
          <w:snapToGrid w:val="0"/>
          <w:color w:val="FF0000"/>
          <w:sz w:val="20"/>
          <w:szCs w:val="20"/>
        </w:rPr>
        <w:t xml:space="preserve"> in connection with any business or transaction of the </w:t>
      </w:r>
      <w:r w:rsidR="00FC6851">
        <w:rPr>
          <w:snapToGrid w:val="0"/>
          <w:color w:val="FF0000"/>
          <w:sz w:val="20"/>
          <w:szCs w:val="20"/>
        </w:rPr>
        <w:t>Credit Union</w:t>
      </w:r>
      <w:r w:rsidRPr="00000063">
        <w:rPr>
          <w:snapToGrid w:val="0"/>
          <w:color w:val="FF0000"/>
          <w:sz w:val="20"/>
          <w:szCs w:val="20"/>
        </w:rPr>
        <w:t>; or</w:t>
      </w:r>
      <w:r w:rsidR="0024478A" w:rsidRPr="00000063">
        <w:rPr>
          <w:b/>
          <w:bCs/>
          <w:i/>
          <w:iCs/>
          <w:snapToGrid w:val="0"/>
          <w:color w:val="FF0000"/>
          <w:sz w:val="20"/>
          <w:szCs w:val="20"/>
        </w:rPr>
        <w:t xml:space="preserve"> </w:t>
      </w:r>
      <w:r w:rsidRPr="00000063">
        <w:rPr>
          <w:snapToGrid w:val="0"/>
          <w:color w:val="FF0000"/>
          <w:sz w:val="20"/>
          <w:szCs w:val="20"/>
        </w:rPr>
        <w:t xml:space="preserve">as an officer, director, committee member, employee, agent or attorney corruptly solicits or demands for the benefit of any person, or corruptly accepts or agrees to accept, anything of value from any person, intending to be influenced or rewarded in connection with any business or transaction </w:t>
      </w:r>
      <w:r w:rsidR="0024478A" w:rsidRPr="00000063">
        <w:rPr>
          <w:snapToGrid w:val="0"/>
          <w:color w:val="FF0000"/>
          <w:sz w:val="20"/>
          <w:szCs w:val="20"/>
        </w:rPr>
        <w:t>s</w:t>
      </w:r>
      <w:r w:rsidRPr="00000063">
        <w:rPr>
          <w:snapToGrid w:val="0"/>
          <w:color w:val="FF0000"/>
          <w:sz w:val="20"/>
          <w:szCs w:val="20"/>
        </w:rPr>
        <w:t>hall be guilty of a crime.</w:t>
      </w:r>
    </w:p>
    <w:p w14:paraId="0BC3DF34" w14:textId="77777777" w:rsidR="00427004" w:rsidRPr="00000063" w:rsidRDefault="00427004" w:rsidP="00427004">
      <w:pPr>
        <w:widowControl w:val="0"/>
        <w:jc w:val="both"/>
        <w:rPr>
          <w:b/>
          <w:bCs/>
          <w:i/>
          <w:iCs/>
          <w:snapToGrid w:val="0"/>
          <w:color w:val="FF0000"/>
          <w:sz w:val="20"/>
          <w:szCs w:val="20"/>
        </w:rPr>
      </w:pPr>
    </w:p>
    <w:p w14:paraId="36D5D780" w14:textId="79816DE6" w:rsidR="00427004" w:rsidRPr="00000063" w:rsidRDefault="0024478A" w:rsidP="00427004">
      <w:pPr>
        <w:widowControl w:val="0"/>
        <w:jc w:val="both"/>
        <w:rPr>
          <w:snapToGrid w:val="0"/>
          <w:color w:val="FF0000"/>
          <w:sz w:val="20"/>
          <w:szCs w:val="20"/>
        </w:rPr>
      </w:pPr>
      <w:r w:rsidRPr="00000063">
        <w:rPr>
          <w:snapToGrid w:val="0"/>
          <w:color w:val="FF0000"/>
          <w:sz w:val="20"/>
          <w:szCs w:val="20"/>
        </w:rPr>
        <w:t xml:space="preserve">Members Exchange Federal </w:t>
      </w:r>
      <w:r w:rsidR="00FC6851">
        <w:rPr>
          <w:snapToGrid w:val="0"/>
          <w:color w:val="FF0000"/>
          <w:sz w:val="20"/>
          <w:szCs w:val="20"/>
        </w:rPr>
        <w:t>Credit Union</w:t>
      </w:r>
      <w:r w:rsidRPr="00000063">
        <w:rPr>
          <w:snapToGrid w:val="0"/>
          <w:color w:val="FF0000"/>
          <w:sz w:val="20"/>
          <w:szCs w:val="20"/>
        </w:rPr>
        <w:t>’s B</w:t>
      </w:r>
      <w:r w:rsidR="00427004" w:rsidRPr="00000063">
        <w:rPr>
          <w:snapToGrid w:val="0"/>
          <w:color w:val="FF0000"/>
          <w:sz w:val="20"/>
          <w:szCs w:val="20"/>
        </w:rPr>
        <w:t>ribery</w:t>
      </w:r>
      <w:r w:rsidRPr="00000063">
        <w:rPr>
          <w:snapToGrid w:val="0"/>
          <w:color w:val="FF0000"/>
          <w:sz w:val="20"/>
          <w:szCs w:val="20"/>
        </w:rPr>
        <w:t xml:space="preserve"> </w:t>
      </w:r>
      <w:r w:rsidR="00427004" w:rsidRPr="00000063">
        <w:rPr>
          <w:snapToGrid w:val="0"/>
          <w:color w:val="FF0000"/>
          <w:sz w:val="20"/>
          <w:szCs w:val="20"/>
        </w:rPr>
        <w:t xml:space="preserve">Policy and Code of Ethics complement each other in making both statements clear and precise in meaning and compliance. The policy and code prohibit </w:t>
      </w:r>
      <w:r w:rsidR="00FC6851">
        <w:rPr>
          <w:snapToGrid w:val="0"/>
          <w:color w:val="FF0000"/>
          <w:sz w:val="20"/>
          <w:szCs w:val="20"/>
        </w:rPr>
        <w:t>Credit Union</w:t>
      </w:r>
      <w:r w:rsidR="00427004" w:rsidRPr="00000063">
        <w:rPr>
          <w:snapToGrid w:val="0"/>
          <w:color w:val="FF0000"/>
          <w:sz w:val="20"/>
          <w:szCs w:val="20"/>
        </w:rPr>
        <w:t xml:space="preserve"> employees, officers, committee members, agents or attorneys from self-dealing or otherwise trading on their positions or accepting from a person (doing or seeking to do business with the </w:t>
      </w:r>
      <w:r w:rsidR="00FC6851">
        <w:rPr>
          <w:snapToGrid w:val="0"/>
          <w:color w:val="FF0000"/>
          <w:sz w:val="20"/>
          <w:szCs w:val="20"/>
        </w:rPr>
        <w:t>Credit Union</w:t>
      </w:r>
      <w:r w:rsidR="00427004" w:rsidRPr="00000063">
        <w:rPr>
          <w:snapToGrid w:val="0"/>
          <w:color w:val="FF0000"/>
          <w:sz w:val="20"/>
          <w:szCs w:val="20"/>
        </w:rPr>
        <w:t xml:space="preserve">) a business opportunity not available to other persons or made available because of such persons’ positions with the </w:t>
      </w:r>
      <w:r w:rsidR="00FC6851">
        <w:rPr>
          <w:snapToGrid w:val="0"/>
          <w:color w:val="FF0000"/>
          <w:sz w:val="20"/>
          <w:szCs w:val="20"/>
        </w:rPr>
        <w:t>Credit Union</w:t>
      </w:r>
      <w:r w:rsidR="00427004" w:rsidRPr="00000063">
        <w:rPr>
          <w:snapToGrid w:val="0"/>
          <w:color w:val="FF0000"/>
          <w:sz w:val="20"/>
          <w:szCs w:val="20"/>
        </w:rPr>
        <w:t>.</w:t>
      </w:r>
    </w:p>
    <w:p w14:paraId="44B9207E" w14:textId="77777777" w:rsidR="00427004" w:rsidRPr="00000063" w:rsidRDefault="00427004" w:rsidP="00427004">
      <w:pPr>
        <w:widowControl w:val="0"/>
        <w:jc w:val="both"/>
        <w:rPr>
          <w:snapToGrid w:val="0"/>
          <w:color w:val="FF0000"/>
          <w:sz w:val="20"/>
          <w:szCs w:val="20"/>
        </w:rPr>
      </w:pPr>
    </w:p>
    <w:p w14:paraId="0D205732" w14:textId="77777777" w:rsidR="00427004" w:rsidRPr="00000063" w:rsidRDefault="00427004" w:rsidP="00427004">
      <w:pPr>
        <w:widowControl w:val="0"/>
        <w:jc w:val="both"/>
        <w:rPr>
          <w:snapToGrid w:val="0"/>
          <w:color w:val="FF0000"/>
          <w:sz w:val="20"/>
          <w:szCs w:val="20"/>
          <w:u w:val="single"/>
        </w:rPr>
      </w:pPr>
      <w:r w:rsidRPr="00000063">
        <w:rPr>
          <w:snapToGrid w:val="0"/>
          <w:color w:val="FF0000"/>
          <w:sz w:val="20"/>
          <w:szCs w:val="20"/>
          <w:u w:val="single"/>
        </w:rPr>
        <w:t>Alerting and Disclosure</w:t>
      </w:r>
    </w:p>
    <w:p w14:paraId="2CBDCF57" w14:textId="4D6AD08D" w:rsidR="00427004" w:rsidRPr="00000063" w:rsidRDefault="00427004" w:rsidP="00427004">
      <w:pPr>
        <w:widowControl w:val="0"/>
        <w:jc w:val="both"/>
        <w:rPr>
          <w:snapToGrid w:val="0"/>
          <w:color w:val="FF0000"/>
          <w:sz w:val="20"/>
          <w:szCs w:val="20"/>
        </w:rPr>
      </w:pPr>
      <w:r w:rsidRPr="00000063">
        <w:rPr>
          <w:snapToGrid w:val="0"/>
          <w:color w:val="FF0000"/>
          <w:sz w:val="20"/>
          <w:szCs w:val="20"/>
        </w:rPr>
        <w:t xml:space="preserve">Members Exchange </w:t>
      </w:r>
      <w:r w:rsidR="0024478A" w:rsidRPr="00000063">
        <w:rPr>
          <w:snapToGrid w:val="0"/>
          <w:color w:val="FF0000"/>
          <w:sz w:val="20"/>
          <w:szCs w:val="20"/>
        </w:rPr>
        <w:t xml:space="preserve">Federal </w:t>
      </w:r>
      <w:r w:rsidR="00FC6851">
        <w:rPr>
          <w:snapToGrid w:val="0"/>
          <w:color w:val="FF0000"/>
          <w:sz w:val="20"/>
          <w:szCs w:val="20"/>
        </w:rPr>
        <w:t>Credit Union</w:t>
      </w:r>
      <w:r w:rsidRPr="00000063">
        <w:rPr>
          <w:snapToGrid w:val="0"/>
          <w:color w:val="FF0000"/>
          <w:sz w:val="20"/>
          <w:szCs w:val="20"/>
        </w:rPr>
        <w:t xml:space="preserve">’s policy and code shall require its employees, officers, committee members, agents, or attorneys to disclose all potential conflicts of interest, including those in which they have been inadvertently placed due to either business or personal relationships with members, suppliers, business associates, or competitors of the </w:t>
      </w:r>
      <w:r w:rsidR="00FC6851">
        <w:rPr>
          <w:snapToGrid w:val="0"/>
          <w:color w:val="FF0000"/>
          <w:sz w:val="20"/>
          <w:szCs w:val="20"/>
        </w:rPr>
        <w:t>Credit Union</w:t>
      </w:r>
      <w:r w:rsidRPr="00000063">
        <w:rPr>
          <w:snapToGrid w:val="0"/>
          <w:color w:val="FF0000"/>
          <w:sz w:val="20"/>
          <w:szCs w:val="20"/>
        </w:rPr>
        <w:t xml:space="preserve">. </w:t>
      </w:r>
    </w:p>
    <w:p w14:paraId="7D54915E" w14:textId="77777777" w:rsidR="00427004" w:rsidRDefault="00427004" w:rsidP="00427004">
      <w:pPr>
        <w:widowControl w:val="0"/>
        <w:jc w:val="both"/>
        <w:rPr>
          <w:b/>
          <w:bCs/>
          <w:i/>
          <w:iCs/>
          <w:snapToGrid w:val="0"/>
          <w:sz w:val="20"/>
          <w:szCs w:val="20"/>
        </w:rPr>
      </w:pPr>
    </w:p>
    <w:p w14:paraId="4760A941" w14:textId="77777777" w:rsidR="00FB4E47" w:rsidRDefault="00FB4E47" w:rsidP="00427004">
      <w:pPr>
        <w:widowControl w:val="0"/>
        <w:jc w:val="both"/>
        <w:rPr>
          <w:b/>
          <w:bCs/>
          <w:i/>
          <w:iCs/>
          <w:snapToGrid w:val="0"/>
          <w:sz w:val="20"/>
          <w:szCs w:val="20"/>
        </w:rPr>
      </w:pPr>
    </w:p>
    <w:p w14:paraId="4C07B892" w14:textId="77777777" w:rsidR="00FB4E47" w:rsidRDefault="00FB4E47" w:rsidP="00427004">
      <w:pPr>
        <w:widowControl w:val="0"/>
        <w:jc w:val="both"/>
        <w:rPr>
          <w:b/>
          <w:bCs/>
          <w:i/>
          <w:iCs/>
          <w:snapToGrid w:val="0"/>
          <w:sz w:val="20"/>
          <w:szCs w:val="20"/>
        </w:rPr>
      </w:pPr>
    </w:p>
    <w:p w14:paraId="4B275538" w14:textId="77777777" w:rsidR="00FB4E47" w:rsidRPr="00000063" w:rsidRDefault="00FB4E47" w:rsidP="00427004">
      <w:pPr>
        <w:widowControl w:val="0"/>
        <w:jc w:val="both"/>
        <w:rPr>
          <w:b/>
          <w:bCs/>
          <w:i/>
          <w:iCs/>
          <w:snapToGrid w:val="0"/>
          <w:sz w:val="20"/>
          <w:szCs w:val="20"/>
        </w:rPr>
      </w:pPr>
    </w:p>
    <w:p w14:paraId="3059B531" w14:textId="77777777" w:rsidR="00427004" w:rsidRPr="00000063" w:rsidRDefault="00427004" w:rsidP="00427004">
      <w:pPr>
        <w:widowControl w:val="0"/>
        <w:jc w:val="both"/>
        <w:rPr>
          <w:snapToGrid w:val="0"/>
          <w:color w:val="FF0000"/>
          <w:sz w:val="20"/>
          <w:szCs w:val="20"/>
          <w:u w:val="single"/>
        </w:rPr>
      </w:pPr>
      <w:r w:rsidRPr="00000063">
        <w:rPr>
          <w:snapToGrid w:val="0"/>
          <w:color w:val="FF0000"/>
          <w:sz w:val="20"/>
          <w:szCs w:val="20"/>
          <w:u w:val="single"/>
        </w:rPr>
        <w:lastRenderedPageBreak/>
        <w:t>Acceptable Business Practices &amp; Exceptions to the General Prohibition</w:t>
      </w:r>
    </w:p>
    <w:p w14:paraId="10EFF9F8" w14:textId="74109D16" w:rsidR="00427004" w:rsidRPr="00000063"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cceptance of gifts, gratuities, amenities, or favors based on the obvious family or personal relationships (such as those between the parents, children</w:t>
      </w:r>
      <w:r w:rsidR="00755EE2" w:rsidRPr="00000063">
        <w:rPr>
          <w:snapToGrid w:val="0"/>
          <w:color w:val="FF0000"/>
          <w:sz w:val="20"/>
          <w:szCs w:val="20"/>
        </w:rPr>
        <w:t>,</w:t>
      </w:r>
      <w:r w:rsidR="00427004" w:rsidRPr="00000063">
        <w:rPr>
          <w:snapToGrid w:val="0"/>
          <w:color w:val="FF0000"/>
          <w:sz w:val="20"/>
          <w:szCs w:val="20"/>
        </w:rPr>
        <w:t xml:space="preserve"> or spouse of a </w:t>
      </w:r>
      <w:r w:rsidR="00FC6851">
        <w:rPr>
          <w:snapToGrid w:val="0"/>
          <w:color w:val="FF0000"/>
          <w:sz w:val="20"/>
          <w:szCs w:val="20"/>
        </w:rPr>
        <w:t>Credit Union</w:t>
      </w:r>
      <w:r w:rsidR="00427004" w:rsidRPr="00000063">
        <w:rPr>
          <w:snapToGrid w:val="0"/>
          <w:color w:val="FF0000"/>
          <w:sz w:val="20"/>
          <w:szCs w:val="20"/>
        </w:rPr>
        <w:t xml:space="preserve"> employee, officer, committee member, agent</w:t>
      </w:r>
      <w:r w:rsidR="00755EE2" w:rsidRPr="00000063">
        <w:rPr>
          <w:snapToGrid w:val="0"/>
          <w:color w:val="FF0000"/>
          <w:sz w:val="20"/>
          <w:szCs w:val="20"/>
        </w:rPr>
        <w:t>,</w:t>
      </w:r>
      <w:r w:rsidR="00427004" w:rsidRPr="00000063">
        <w:rPr>
          <w:snapToGrid w:val="0"/>
          <w:color w:val="FF0000"/>
          <w:sz w:val="20"/>
          <w:szCs w:val="20"/>
        </w:rPr>
        <w:t xml:space="preserve"> or attorney) where the circumstances make it clear that it is those relationships rather than the business of the </w:t>
      </w:r>
      <w:r w:rsidR="00FC6851">
        <w:rPr>
          <w:snapToGrid w:val="0"/>
          <w:color w:val="FF0000"/>
          <w:sz w:val="20"/>
          <w:szCs w:val="20"/>
        </w:rPr>
        <w:t>Credit Union</w:t>
      </w:r>
      <w:r w:rsidR="00427004" w:rsidRPr="00000063">
        <w:rPr>
          <w:snapToGrid w:val="0"/>
          <w:color w:val="FF0000"/>
          <w:sz w:val="20"/>
          <w:szCs w:val="20"/>
        </w:rPr>
        <w:t xml:space="preserve"> which are the motivating </w:t>
      </w:r>
      <w:r w:rsidRPr="00000063">
        <w:rPr>
          <w:snapToGrid w:val="0"/>
          <w:color w:val="FF0000"/>
          <w:sz w:val="20"/>
          <w:szCs w:val="20"/>
        </w:rPr>
        <w:t>factor.</w:t>
      </w:r>
    </w:p>
    <w:p w14:paraId="61556094" w14:textId="6095CF6E" w:rsidR="00427004" w:rsidRPr="00000063"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cceptance of meals, refreshments</w:t>
      </w:r>
      <w:r w:rsidR="00755EE2" w:rsidRPr="00000063">
        <w:rPr>
          <w:snapToGrid w:val="0"/>
          <w:color w:val="FF0000"/>
          <w:sz w:val="20"/>
          <w:szCs w:val="20"/>
        </w:rPr>
        <w:t>, or entertainment of reasonable value in the course of a meeting or other occasion,</w:t>
      </w:r>
      <w:r w:rsidR="00427004" w:rsidRPr="00000063">
        <w:rPr>
          <w:snapToGrid w:val="0"/>
          <w:color w:val="FF0000"/>
          <w:sz w:val="20"/>
          <w:szCs w:val="20"/>
        </w:rPr>
        <w:t xml:space="preserve"> the purpose of which is to hold bona fide business discussions, provided these expenses would be paid for by the </w:t>
      </w:r>
      <w:r w:rsidR="00FC6851">
        <w:rPr>
          <w:snapToGrid w:val="0"/>
          <w:color w:val="FF0000"/>
          <w:sz w:val="20"/>
          <w:szCs w:val="20"/>
        </w:rPr>
        <w:t>Credit Union</w:t>
      </w:r>
      <w:r w:rsidR="00427004" w:rsidRPr="00000063">
        <w:rPr>
          <w:snapToGrid w:val="0"/>
          <w:color w:val="FF0000"/>
          <w:sz w:val="20"/>
          <w:szCs w:val="20"/>
        </w:rPr>
        <w:t xml:space="preserve"> if not paid for by the other party as a reasonable business expense</w:t>
      </w:r>
      <w:r w:rsidRPr="00000063">
        <w:rPr>
          <w:snapToGrid w:val="0"/>
          <w:color w:val="FF0000"/>
          <w:sz w:val="20"/>
          <w:szCs w:val="20"/>
        </w:rPr>
        <w:t>.</w:t>
      </w:r>
    </w:p>
    <w:p w14:paraId="23670487" w14:textId="32E36F9E" w:rsidR="00427004" w:rsidRPr="00000063"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 xml:space="preserve">cceptance of loans from banks or other financial institutions on customary terms to finance proper and usual activities of </w:t>
      </w:r>
      <w:r w:rsidR="00FC6851">
        <w:rPr>
          <w:snapToGrid w:val="0"/>
          <w:color w:val="FF0000"/>
          <w:sz w:val="20"/>
          <w:szCs w:val="20"/>
        </w:rPr>
        <w:t>Credit Union</w:t>
      </w:r>
      <w:r w:rsidR="00427004" w:rsidRPr="00000063">
        <w:rPr>
          <w:snapToGrid w:val="0"/>
          <w:color w:val="FF0000"/>
          <w:sz w:val="20"/>
          <w:szCs w:val="20"/>
        </w:rPr>
        <w:t xml:space="preserve"> employees, officers, committee members, agents, or attorneys, such as home mortgage loans, except where prohibited by law.</w:t>
      </w:r>
    </w:p>
    <w:p w14:paraId="42258510" w14:textId="4DE93926" w:rsidR="00427004"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cceptance of discounts or rebates on merchandise or services that do not exceed those available to other members.</w:t>
      </w:r>
    </w:p>
    <w:p w14:paraId="346E7E5F" w14:textId="779903EF" w:rsidR="00427004" w:rsidRPr="00000063"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cceptance of gifts of reasonable value that are related to commonly recognized events or occasions, such as promotion, new job, wedding, retirement, Christmas, or other religious occasions</w:t>
      </w:r>
      <w:r w:rsidR="00755EE2" w:rsidRPr="00000063">
        <w:rPr>
          <w:snapToGrid w:val="0"/>
          <w:color w:val="FF0000"/>
          <w:sz w:val="20"/>
          <w:szCs w:val="20"/>
        </w:rPr>
        <w:t xml:space="preserve">, for which the </w:t>
      </w:r>
      <w:r w:rsidR="00427004" w:rsidRPr="00000063">
        <w:rPr>
          <w:snapToGrid w:val="0"/>
          <w:color w:val="FF0000"/>
          <w:sz w:val="20"/>
          <w:szCs w:val="20"/>
        </w:rPr>
        <w:t>dollar amount falls within the specified and established limit set by the Board of Directors of $100.00 for such occasion under appropriate circumstances.</w:t>
      </w:r>
    </w:p>
    <w:p w14:paraId="0DF2C7E6" w14:textId="67ABCA7C" w:rsidR="00427004" w:rsidRPr="00000063" w:rsidRDefault="0024478A" w:rsidP="002D6853">
      <w:pPr>
        <w:pStyle w:val="ListParagraph"/>
        <w:widowControl w:val="0"/>
        <w:numPr>
          <w:ilvl w:val="0"/>
          <w:numId w:val="25"/>
        </w:numPr>
        <w:autoSpaceDE w:val="0"/>
        <w:autoSpaceDN w:val="0"/>
        <w:jc w:val="both"/>
        <w:rPr>
          <w:snapToGrid w:val="0"/>
          <w:color w:val="FF0000"/>
          <w:sz w:val="20"/>
          <w:szCs w:val="20"/>
        </w:rPr>
      </w:pPr>
      <w:r w:rsidRPr="00000063">
        <w:rPr>
          <w:snapToGrid w:val="0"/>
          <w:color w:val="FF0000"/>
          <w:sz w:val="20"/>
          <w:szCs w:val="20"/>
        </w:rPr>
        <w:t>A</w:t>
      </w:r>
      <w:r w:rsidR="00427004" w:rsidRPr="00000063">
        <w:rPr>
          <w:snapToGrid w:val="0"/>
          <w:color w:val="FF0000"/>
          <w:sz w:val="20"/>
          <w:szCs w:val="20"/>
        </w:rPr>
        <w:t xml:space="preserve">cceptance of civic, charitable, educational, or religious organizational awards for recognition of service and accomplishment </w:t>
      </w:r>
      <w:r w:rsidR="00755EE2" w:rsidRPr="00000063">
        <w:rPr>
          <w:snapToGrid w:val="0"/>
          <w:color w:val="FF0000"/>
          <w:sz w:val="20"/>
          <w:szCs w:val="20"/>
        </w:rPr>
        <w:t>for which the</w:t>
      </w:r>
      <w:r w:rsidR="00427004" w:rsidRPr="00000063">
        <w:rPr>
          <w:snapToGrid w:val="0"/>
          <w:color w:val="FF0000"/>
          <w:sz w:val="20"/>
          <w:szCs w:val="20"/>
        </w:rPr>
        <w:t xml:space="preserve"> dollar amount falls within the specified and established limit set by the Board of Directors of $100.00 for such </w:t>
      </w:r>
      <w:r w:rsidR="003053C3" w:rsidRPr="00000063">
        <w:rPr>
          <w:snapToGrid w:val="0"/>
          <w:color w:val="FF0000"/>
          <w:sz w:val="20"/>
          <w:szCs w:val="20"/>
        </w:rPr>
        <w:t>an</w:t>
      </w:r>
      <w:r w:rsidR="00427004" w:rsidRPr="00000063">
        <w:rPr>
          <w:snapToGrid w:val="0"/>
          <w:color w:val="FF0000"/>
          <w:sz w:val="20"/>
          <w:szCs w:val="20"/>
        </w:rPr>
        <w:t xml:space="preserve"> occasion under appropriate circumstances.</w:t>
      </w:r>
    </w:p>
    <w:p w14:paraId="286802B4" w14:textId="77777777" w:rsidR="003053C3" w:rsidRPr="00000063" w:rsidRDefault="003053C3" w:rsidP="00427004">
      <w:pPr>
        <w:widowControl w:val="0"/>
        <w:jc w:val="both"/>
        <w:rPr>
          <w:b/>
          <w:bCs/>
          <w:snapToGrid w:val="0"/>
          <w:sz w:val="20"/>
          <w:szCs w:val="20"/>
        </w:rPr>
      </w:pPr>
    </w:p>
    <w:p w14:paraId="50FCBE70" w14:textId="18A23F04" w:rsidR="00427004" w:rsidRPr="00000063" w:rsidRDefault="00427004" w:rsidP="00427004">
      <w:pPr>
        <w:widowControl w:val="0"/>
        <w:jc w:val="both"/>
        <w:rPr>
          <w:snapToGrid w:val="0"/>
          <w:color w:val="FF0000"/>
          <w:sz w:val="20"/>
          <w:szCs w:val="20"/>
        </w:rPr>
      </w:pPr>
      <w:r w:rsidRPr="00000063">
        <w:rPr>
          <w:snapToGrid w:val="0"/>
          <w:color w:val="FF0000"/>
          <w:sz w:val="20"/>
          <w:szCs w:val="20"/>
        </w:rPr>
        <w:t xml:space="preserve">Members Exchange </w:t>
      </w:r>
      <w:r w:rsidR="003053C3" w:rsidRPr="00000063">
        <w:rPr>
          <w:snapToGrid w:val="0"/>
          <w:color w:val="FF0000"/>
          <w:sz w:val="20"/>
          <w:szCs w:val="20"/>
        </w:rPr>
        <w:t xml:space="preserve">Federal </w:t>
      </w:r>
      <w:r w:rsidR="00FC6851">
        <w:rPr>
          <w:snapToGrid w:val="0"/>
          <w:color w:val="FF0000"/>
          <w:sz w:val="20"/>
          <w:szCs w:val="20"/>
        </w:rPr>
        <w:t>Credit Union</w:t>
      </w:r>
      <w:r w:rsidRPr="00000063">
        <w:rPr>
          <w:snapToGrid w:val="0"/>
          <w:color w:val="FF0000"/>
          <w:sz w:val="20"/>
          <w:szCs w:val="20"/>
        </w:rPr>
        <w:t xml:space="preserve">’s written Bribery Policy and Code of Ethics may allow, on a case-by-case basis, the acceptance of something of value in connection with </w:t>
      </w:r>
      <w:r w:rsidR="00FC6851">
        <w:rPr>
          <w:snapToGrid w:val="0"/>
          <w:color w:val="FF0000"/>
          <w:sz w:val="20"/>
          <w:szCs w:val="20"/>
        </w:rPr>
        <w:t>Credit Union</w:t>
      </w:r>
      <w:r w:rsidRPr="00000063">
        <w:rPr>
          <w:snapToGrid w:val="0"/>
          <w:color w:val="FF0000"/>
          <w:sz w:val="20"/>
          <w:szCs w:val="20"/>
        </w:rPr>
        <w:t xml:space="preserve"> business not identified above, provided that such approval is: (1) made in writing after the submission of a full written disclosure of all relevant facts</w:t>
      </w:r>
      <w:r w:rsidR="00755EE2" w:rsidRPr="00000063">
        <w:rPr>
          <w:snapToGrid w:val="0"/>
          <w:color w:val="FF0000"/>
          <w:sz w:val="20"/>
          <w:szCs w:val="20"/>
        </w:rPr>
        <w:t>, and</w:t>
      </w:r>
      <w:r w:rsidRPr="00000063">
        <w:rPr>
          <w:snapToGrid w:val="0"/>
          <w:color w:val="FF0000"/>
          <w:sz w:val="20"/>
          <w:szCs w:val="20"/>
        </w:rPr>
        <w:t xml:space="preserve"> (2) is consistent with the Bank Bribery Act</w:t>
      </w:r>
      <w:r w:rsidR="003053C3" w:rsidRPr="00000063">
        <w:rPr>
          <w:snapToGrid w:val="0"/>
          <w:color w:val="FF0000"/>
          <w:sz w:val="20"/>
          <w:szCs w:val="20"/>
        </w:rPr>
        <w:t xml:space="preserve"> or </w:t>
      </w:r>
      <w:r w:rsidRPr="00000063">
        <w:rPr>
          <w:snapToGrid w:val="0"/>
          <w:color w:val="FF0000"/>
          <w:sz w:val="20"/>
          <w:szCs w:val="20"/>
        </w:rPr>
        <w:t>Code of Conduct</w:t>
      </w:r>
      <w:r w:rsidR="003053C3" w:rsidRPr="00000063">
        <w:rPr>
          <w:snapToGrid w:val="0"/>
          <w:color w:val="FF0000"/>
          <w:sz w:val="20"/>
          <w:szCs w:val="20"/>
        </w:rPr>
        <w:t>.</w:t>
      </w:r>
    </w:p>
    <w:p w14:paraId="4044A9DB" w14:textId="77777777" w:rsidR="003053C3" w:rsidRPr="00000063" w:rsidRDefault="003053C3" w:rsidP="00427004">
      <w:pPr>
        <w:widowControl w:val="0"/>
        <w:jc w:val="both"/>
        <w:rPr>
          <w:b/>
          <w:bCs/>
          <w:i/>
          <w:iCs/>
          <w:snapToGrid w:val="0"/>
          <w:sz w:val="20"/>
          <w:szCs w:val="20"/>
        </w:rPr>
      </w:pPr>
    </w:p>
    <w:p w14:paraId="0B22B2DF" w14:textId="05545C3F" w:rsidR="00427004" w:rsidRPr="00000063" w:rsidRDefault="00427004" w:rsidP="00427004">
      <w:pPr>
        <w:widowControl w:val="0"/>
        <w:jc w:val="both"/>
        <w:rPr>
          <w:snapToGrid w:val="0"/>
          <w:color w:val="FF0000"/>
          <w:sz w:val="20"/>
          <w:szCs w:val="20"/>
        </w:rPr>
      </w:pPr>
      <w:r w:rsidRPr="00000063">
        <w:rPr>
          <w:snapToGrid w:val="0"/>
          <w:color w:val="FF0000"/>
          <w:sz w:val="20"/>
          <w:szCs w:val="20"/>
        </w:rPr>
        <w:t xml:space="preserve">This Bribery Policy requires that if an employee, officer, committee member, </w:t>
      </w:r>
      <w:r w:rsidR="00755EE2" w:rsidRPr="00000063">
        <w:rPr>
          <w:snapToGrid w:val="0"/>
          <w:color w:val="FF0000"/>
          <w:sz w:val="20"/>
          <w:szCs w:val="20"/>
        </w:rPr>
        <w:t>agent</w:t>
      </w:r>
      <w:r w:rsidR="003053C3" w:rsidRPr="00000063">
        <w:rPr>
          <w:snapToGrid w:val="0"/>
          <w:color w:val="FF0000"/>
          <w:sz w:val="20"/>
          <w:szCs w:val="20"/>
        </w:rPr>
        <w:t>, or</w:t>
      </w:r>
      <w:r w:rsidRPr="00000063">
        <w:rPr>
          <w:snapToGrid w:val="0"/>
          <w:color w:val="FF0000"/>
          <w:sz w:val="20"/>
          <w:szCs w:val="20"/>
        </w:rPr>
        <w:t xml:space="preserve"> attorney is offered or receives something of value beyond what is authorized in the </w:t>
      </w:r>
      <w:r w:rsidR="00FC6851">
        <w:rPr>
          <w:snapToGrid w:val="0"/>
          <w:color w:val="FF0000"/>
          <w:sz w:val="20"/>
          <w:szCs w:val="20"/>
        </w:rPr>
        <w:t>Credit Union</w:t>
      </w:r>
      <w:r w:rsidRPr="00000063">
        <w:rPr>
          <w:snapToGrid w:val="0"/>
          <w:color w:val="FF0000"/>
          <w:sz w:val="20"/>
          <w:szCs w:val="20"/>
        </w:rPr>
        <w:t xml:space="preserve">’s Code of Ethics or is asked or encouraged to engage in any conduct </w:t>
      </w:r>
      <w:r w:rsidR="00755EE2" w:rsidRPr="00000063">
        <w:rPr>
          <w:snapToGrid w:val="0"/>
          <w:color w:val="FF0000"/>
          <w:sz w:val="20"/>
          <w:szCs w:val="20"/>
        </w:rPr>
        <w:t>that</w:t>
      </w:r>
      <w:r w:rsidRPr="00000063">
        <w:rPr>
          <w:snapToGrid w:val="0"/>
          <w:color w:val="FF0000"/>
          <w:sz w:val="20"/>
          <w:szCs w:val="20"/>
        </w:rPr>
        <w:t xml:space="preserve"> is prohibited by law, he or she must disclose that fact to the President</w:t>
      </w:r>
      <w:r w:rsidR="003053C3" w:rsidRPr="00000063">
        <w:rPr>
          <w:snapToGrid w:val="0"/>
          <w:color w:val="FF0000"/>
          <w:sz w:val="20"/>
          <w:szCs w:val="20"/>
        </w:rPr>
        <w:t>/CEO</w:t>
      </w:r>
      <w:r w:rsidRPr="00000063">
        <w:rPr>
          <w:snapToGrid w:val="0"/>
          <w:color w:val="FF0000"/>
          <w:sz w:val="20"/>
          <w:szCs w:val="20"/>
        </w:rPr>
        <w:t>, Chairman of the Board, member of the Supervisory Committee</w:t>
      </w:r>
      <w:r w:rsidR="003053C3" w:rsidRPr="00000063">
        <w:rPr>
          <w:snapToGrid w:val="0"/>
          <w:color w:val="FF0000"/>
          <w:sz w:val="20"/>
          <w:szCs w:val="20"/>
        </w:rPr>
        <w:t xml:space="preserve">, </w:t>
      </w:r>
      <w:r w:rsidRPr="00000063">
        <w:rPr>
          <w:snapToGrid w:val="0"/>
          <w:color w:val="FF0000"/>
          <w:sz w:val="20"/>
          <w:szCs w:val="20"/>
        </w:rPr>
        <w:t>or a</w:t>
      </w:r>
      <w:r w:rsidR="003053C3" w:rsidRPr="00000063">
        <w:rPr>
          <w:snapToGrid w:val="0"/>
          <w:color w:val="FF0000"/>
          <w:sz w:val="20"/>
          <w:szCs w:val="20"/>
        </w:rPr>
        <w:t>n Executive</w:t>
      </w:r>
      <w:r w:rsidRPr="00000063">
        <w:rPr>
          <w:snapToGrid w:val="0"/>
          <w:color w:val="FF0000"/>
          <w:sz w:val="20"/>
          <w:szCs w:val="20"/>
        </w:rPr>
        <w:t xml:space="preserve"> of the </w:t>
      </w:r>
      <w:r w:rsidR="00FC6851">
        <w:rPr>
          <w:snapToGrid w:val="0"/>
          <w:color w:val="FF0000"/>
          <w:sz w:val="20"/>
          <w:szCs w:val="20"/>
        </w:rPr>
        <w:t>Credit Union</w:t>
      </w:r>
      <w:r w:rsidR="003053C3" w:rsidRPr="00000063">
        <w:rPr>
          <w:snapToGrid w:val="0"/>
          <w:color w:val="FF0000"/>
          <w:sz w:val="20"/>
          <w:szCs w:val="20"/>
        </w:rPr>
        <w:t>. A</w:t>
      </w:r>
      <w:r w:rsidRPr="00000063">
        <w:rPr>
          <w:snapToGrid w:val="0"/>
          <w:color w:val="FF0000"/>
          <w:sz w:val="20"/>
          <w:szCs w:val="20"/>
        </w:rPr>
        <w:t xml:space="preserve">ll information will be noted, reviewed, and retained by the </w:t>
      </w:r>
      <w:r w:rsidR="00FC6851">
        <w:rPr>
          <w:snapToGrid w:val="0"/>
          <w:color w:val="FF0000"/>
          <w:sz w:val="20"/>
          <w:szCs w:val="20"/>
        </w:rPr>
        <w:t>Credit Union</w:t>
      </w:r>
      <w:r w:rsidRPr="00000063">
        <w:rPr>
          <w:snapToGrid w:val="0"/>
          <w:color w:val="FF0000"/>
          <w:sz w:val="20"/>
          <w:szCs w:val="20"/>
        </w:rPr>
        <w:t xml:space="preserve"> in a written report.</w:t>
      </w:r>
    </w:p>
    <w:p w14:paraId="48F31D53" w14:textId="77777777" w:rsidR="00427004" w:rsidRPr="00000063" w:rsidRDefault="00427004" w:rsidP="00427004">
      <w:pPr>
        <w:widowControl w:val="0"/>
        <w:jc w:val="both"/>
        <w:rPr>
          <w:snapToGrid w:val="0"/>
          <w:sz w:val="20"/>
          <w:szCs w:val="20"/>
          <w:u w:val="single"/>
        </w:rPr>
      </w:pPr>
    </w:p>
    <w:p w14:paraId="2B423306" w14:textId="77777777" w:rsidR="00427004" w:rsidRPr="00000063" w:rsidRDefault="00427004" w:rsidP="00427004">
      <w:pPr>
        <w:widowControl w:val="0"/>
        <w:jc w:val="both"/>
        <w:rPr>
          <w:snapToGrid w:val="0"/>
          <w:color w:val="FF0000"/>
          <w:sz w:val="20"/>
          <w:szCs w:val="20"/>
          <w:u w:val="single"/>
        </w:rPr>
      </w:pPr>
      <w:r w:rsidRPr="00000063">
        <w:rPr>
          <w:snapToGrid w:val="0"/>
          <w:color w:val="FF0000"/>
          <w:sz w:val="20"/>
          <w:szCs w:val="20"/>
          <w:u w:val="single"/>
        </w:rPr>
        <w:t>Guidelines in Prosecution</w:t>
      </w:r>
    </w:p>
    <w:p w14:paraId="5B980EB9" w14:textId="3DDC34F5" w:rsidR="00427004" w:rsidRPr="00000063" w:rsidRDefault="00427004" w:rsidP="00427004">
      <w:pPr>
        <w:widowControl w:val="0"/>
        <w:jc w:val="both"/>
        <w:rPr>
          <w:snapToGrid w:val="0"/>
          <w:color w:val="FF0000"/>
          <w:sz w:val="20"/>
          <w:szCs w:val="20"/>
        </w:rPr>
      </w:pPr>
      <w:r w:rsidRPr="00000063">
        <w:rPr>
          <w:snapToGrid w:val="0"/>
          <w:color w:val="FF0000"/>
          <w:sz w:val="20"/>
          <w:szCs w:val="20"/>
        </w:rPr>
        <w:t xml:space="preserve">These guidelines are relevant but not dispositive of any prosecutive decision the Department of Justice may make in a case. Thus, the guidelines are not a substitute for the legal standards set forth in the </w:t>
      </w:r>
      <w:r w:rsidR="00EA5D42" w:rsidRPr="00000063">
        <w:rPr>
          <w:snapToGrid w:val="0"/>
          <w:color w:val="FF0000"/>
          <w:sz w:val="20"/>
          <w:szCs w:val="20"/>
        </w:rPr>
        <w:t>Bank Bribery Act</w:t>
      </w:r>
      <w:r w:rsidRPr="00000063">
        <w:rPr>
          <w:snapToGrid w:val="0"/>
          <w:color w:val="FF0000"/>
          <w:sz w:val="20"/>
          <w:szCs w:val="20"/>
        </w:rPr>
        <w:t xml:space="preserve">, though the Department of Justice can be expected to </w:t>
      </w:r>
      <w:r w:rsidR="003053C3" w:rsidRPr="00000063">
        <w:rPr>
          <w:snapToGrid w:val="0"/>
          <w:color w:val="FF0000"/>
          <w:sz w:val="20"/>
          <w:szCs w:val="20"/>
        </w:rPr>
        <w:t>consider</w:t>
      </w:r>
      <w:r w:rsidRPr="00000063">
        <w:rPr>
          <w:snapToGrid w:val="0"/>
          <w:color w:val="FF0000"/>
          <w:sz w:val="20"/>
          <w:szCs w:val="20"/>
        </w:rPr>
        <w:t xml:space="preserve"> the NCUA’s expertise and judgment in defining those activities or practices that the NCUA believes do not undermine the duty of an employee, officer, director, agent</w:t>
      </w:r>
      <w:r w:rsidR="003053C3" w:rsidRPr="00000063">
        <w:rPr>
          <w:snapToGrid w:val="0"/>
          <w:color w:val="FF0000"/>
          <w:sz w:val="20"/>
          <w:szCs w:val="20"/>
        </w:rPr>
        <w:t>,</w:t>
      </w:r>
      <w:r w:rsidRPr="00000063">
        <w:rPr>
          <w:snapToGrid w:val="0"/>
          <w:color w:val="FF0000"/>
          <w:sz w:val="20"/>
          <w:szCs w:val="20"/>
        </w:rPr>
        <w:t xml:space="preserve"> or attorney</w:t>
      </w:r>
      <w:r w:rsidR="003053C3" w:rsidRPr="00000063">
        <w:rPr>
          <w:snapToGrid w:val="0"/>
          <w:color w:val="FF0000"/>
          <w:sz w:val="20"/>
          <w:szCs w:val="20"/>
        </w:rPr>
        <w:t>.</w:t>
      </w:r>
    </w:p>
    <w:p w14:paraId="4241B441" w14:textId="77777777" w:rsidR="003053C3" w:rsidRPr="00000063" w:rsidRDefault="003053C3" w:rsidP="00427004">
      <w:pPr>
        <w:widowControl w:val="0"/>
        <w:jc w:val="both"/>
        <w:rPr>
          <w:b/>
          <w:bCs/>
          <w:i/>
          <w:iCs/>
          <w:snapToGrid w:val="0"/>
          <w:sz w:val="20"/>
          <w:szCs w:val="20"/>
        </w:rPr>
      </w:pPr>
    </w:p>
    <w:p w14:paraId="7379AE37" w14:textId="6440B00A" w:rsidR="00427004" w:rsidRPr="00000063" w:rsidRDefault="00427004" w:rsidP="00427004">
      <w:pPr>
        <w:widowControl w:val="0"/>
        <w:jc w:val="both"/>
        <w:rPr>
          <w:snapToGrid w:val="0"/>
          <w:color w:val="FF0000"/>
          <w:sz w:val="20"/>
          <w:szCs w:val="20"/>
          <w:u w:val="single"/>
        </w:rPr>
      </w:pPr>
      <w:r w:rsidRPr="00000063">
        <w:rPr>
          <w:snapToGrid w:val="0"/>
          <w:color w:val="FF0000"/>
          <w:sz w:val="20"/>
          <w:szCs w:val="20"/>
          <w:u w:val="single"/>
        </w:rPr>
        <w:t>Violations: Consequences for Failure to Comply</w:t>
      </w:r>
    </w:p>
    <w:p w14:paraId="19BA2AF7" w14:textId="14F4EAD7" w:rsidR="00427004" w:rsidRPr="00000063" w:rsidRDefault="00427004" w:rsidP="00EA5D42">
      <w:pPr>
        <w:pStyle w:val="BodyText"/>
        <w:jc w:val="both"/>
        <w:rPr>
          <w:snapToGrid w:val="0"/>
          <w:color w:val="FF0000"/>
          <w:sz w:val="20"/>
        </w:rPr>
      </w:pPr>
      <w:r w:rsidRPr="00000063">
        <w:rPr>
          <w:b w:val="0"/>
          <w:bCs/>
          <w:color w:val="FF0000"/>
          <w:sz w:val="20"/>
          <w:szCs w:val="10"/>
        </w:rPr>
        <w:t>Both parties to a bribe are subject to the penalties of the Bank Bribery Act</w:t>
      </w:r>
      <w:r w:rsidR="00755EE2" w:rsidRPr="00000063">
        <w:rPr>
          <w:b w:val="0"/>
          <w:bCs/>
          <w:color w:val="FF0000"/>
          <w:sz w:val="20"/>
          <w:szCs w:val="10"/>
        </w:rPr>
        <w:t>, the severity of which</w:t>
      </w:r>
      <w:r w:rsidRPr="00000063">
        <w:rPr>
          <w:b w:val="0"/>
          <w:bCs/>
          <w:color w:val="FF0000"/>
          <w:sz w:val="20"/>
          <w:szCs w:val="10"/>
        </w:rPr>
        <w:t xml:space="preserve"> depends upon the amount of the bribe.</w:t>
      </w:r>
      <w:r w:rsidR="00EA5D42" w:rsidRPr="00000063">
        <w:rPr>
          <w:b w:val="0"/>
          <w:bCs/>
          <w:color w:val="FF0000"/>
          <w:sz w:val="20"/>
          <w:szCs w:val="10"/>
        </w:rPr>
        <w:t xml:space="preserve"> </w:t>
      </w:r>
      <w:r w:rsidRPr="00000063">
        <w:rPr>
          <w:b w:val="0"/>
          <w:bCs/>
          <w:snapToGrid w:val="0"/>
          <w:color w:val="FF0000"/>
          <w:sz w:val="20"/>
        </w:rPr>
        <w:t>The United States Attorney General enforces the requirements of the Bank Bribery Act and prosecutes alleged violations.</w:t>
      </w:r>
      <w:r w:rsidR="00EA5D42" w:rsidRPr="00000063">
        <w:rPr>
          <w:b w:val="0"/>
          <w:bCs/>
          <w:snapToGrid w:val="0"/>
          <w:color w:val="FF0000"/>
          <w:sz w:val="20"/>
        </w:rPr>
        <w:t xml:space="preserve"> </w:t>
      </w:r>
      <w:r w:rsidRPr="00000063">
        <w:rPr>
          <w:b w:val="0"/>
          <w:bCs/>
          <w:snapToGrid w:val="0"/>
          <w:color w:val="FF0000"/>
          <w:sz w:val="20"/>
        </w:rPr>
        <w:t xml:space="preserve">Upon evidence and conviction of an employee, officer, director, committee member, agent, or attorney of Members </w:t>
      </w:r>
      <w:r w:rsidR="00EA5D42" w:rsidRPr="00000063">
        <w:rPr>
          <w:b w:val="0"/>
          <w:bCs/>
          <w:snapToGrid w:val="0"/>
          <w:color w:val="FF0000"/>
          <w:sz w:val="20"/>
        </w:rPr>
        <w:t xml:space="preserve">Federal </w:t>
      </w:r>
      <w:r w:rsidRPr="00000063">
        <w:rPr>
          <w:b w:val="0"/>
          <w:bCs/>
          <w:snapToGrid w:val="0"/>
          <w:color w:val="FF0000"/>
          <w:sz w:val="20"/>
        </w:rPr>
        <w:t xml:space="preserve">Exchange </w:t>
      </w:r>
      <w:r w:rsidR="00FC6851">
        <w:rPr>
          <w:b w:val="0"/>
          <w:bCs/>
          <w:snapToGrid w:val="0"/>
          <w:color w:val="FF0000"/>
          <w:sz w:val="20"/>
        </w:rPr>
        <w:t>Credit Union</w:t>
      </w:r>
      <w:r w:rsidRPr="00000063">
        <w:rPr>
          <w:b w:val="0"/>
          <w:bCs/>
          <w:snapToGrid w:val="0"/>
          <w:color w:val="FF0000"/>
          <w:sz w:val="20"/>
        </w:rPr>
        <w:t>, that person will be terminated from employment or</w:t>
      </w:r>
      <w:r w:rsidR="00EA5D42" w:rsidRPr="00000063">
        <w:rPr>
          <w:b w:val="0"/>
          <w:bCs/>
          <w:snapToGrid w:val="0"/>
          <w:color w:val="FF0000"/>
          <w:sz w:val="20"/>
        </w:rPr>
        <w:t xml:space="preserve">, </w:t>
      </w:r>
      <w:r w:rsidRPr="00000063">
        <w:rPr>
          <w:b w:val="0"/>
          <w:bCs/>
          <w:snapToGrid w:val="0"/>
          <w:color w:val="FF0000"/>
          <w:sz w:val="20"/>
        </w:rPr>
        <w:t xml:space="preserve">dependent upon the relationship to the </w:t>
      </w:r>
      <w:r w:rsidR="00FC6851">
        <w:rPr>
          <w:b w:val="0"/>
          <w:bCs/>
          <w:snapToGrid w:val="0"/>
          <w:color w:val="FF0000"/>
          <w:sz w:val="20"/>
        </w:rPr>
        <w:t>Credit Union</w:t>
      </w:r>
      <w:r w:rsidR="00EA5D42" w:rsidRPr="00000063">
        <w:rPr>
          <w:b w:val="0"/>
          <w:bCs/>
          <w:snapToGrid w:val="0"/>
          <w:color w:val="FF0000"/>
          <w:sz w:val="20"/>
        </w:rPr>
        <w:t xml:space="preserve">, </w:t>
      </w:r>
      <w:r w:rsidRPr="00000063">
        <w:rPr>
          <w:b w:val="0"/>
          <w:bCs/>
          <w:snapToGrid w:val="0"/>
          <w:color w:val="FF0000"/>
          <w:sz w:val="20"/>
        </w:rPr>
        <w:t>all ties will be severed.</w:t>
      </w:r>
    </w:p>
    <w:p w14:paraId="418AA13C" w14:textId="77777777" w:rsidR="00427004" w:rsidRPr="00000063" w:rsidRDefault="00427004" w:rsidP="00516C55">
      <w:pPr>
        <w:pStyle w:val="BodyText3"/>
        <w:ind w:right="-1080"/>
        <w:rPr>
          <w:color w:val="FF0000"/>
          <w:szCs w:val="18"/>
        </w:rPr>
      </w:pPr>
    </w:p>
    <w:p w14:paraId="5653EAF9" w14:textId="38D43F3C" w:rsidR="00516C55" w:rsidRPr="00516C55" w:rsidRDefault="00516C55" w:rsidP="00516C55">
      <w:pPr>
        <w:pStyle w:val="BodyText3"/>
        <w:ind w:right="-1080"/>
        <w:rPr>
          <w:color w:val="FF0000"/>
          <w:sz w:val="24"/>
        </w:rPr>
      </w:pPr>
      <w:r w:rsidRPr="00516C55">
        <w:rPr>
          <w:color w:val="FF0000"/>
          <w:sz w:val="24"/>
        </w:rPr>
        <w:t>Code of Ethics</w:t>
      </w:r>
    </w:p>
    <w:p w14:paraId="6C6A23E7" w14:textId="77777777" w:rsidR="00516C55" w:rsidRPr="00516C55" w:rsidRDefault="00516C55" w:rsidP="00516C55">
      <w:pPr>
        <w:pStyle w:val="BodyText3"/>
        <w:ind w:right="-1080"/>
        <w:rPr>
          <w:color w:val="FF0000"/>
          <w:sz w:val="24"/>
        </w:rPr>
      </w:pPr>
    </w:p>
    <w:p w14:paraId="0822221F" w14:textId="7FE004BF" w:rsidR="00516C55" w:rsidRPr="00000063" w:rsidRDefault="00516C55" w:rsidP="00516C55">
      <w:pPr>
        <w:adjustRightInd w:val="0"/>
        <w:jc w:val="both"/>
        <w:rPr>
          <w:rFonts w:ascii="TimesNewRomanPSMT" w:hAnsi="TimesNewRomanPSMT" w:cs="TimesNewRomanPSMT"/>
          <w:color w:val="FF0000"/>
          <w:sz w:val="20"/>
          <w:szCs w:val="20"/>
        </w:rPr>
      </w:pPr>
      <w:r w:rsidRPr="00000063">
        <w:rPr>
          <w:rFonts w:ascii="TimesNewRomanPSMT" w:hAnsi="TimesNewRomanPSMT" w:cs="TimesNewRomanPSMT"/>
          <w:color w:val="FF0000"/>
          <w:sz w:val="20"/>
          <w:szCs w:val="20"/>
        </w:rPr>
        <w:t xml:space="preserve">This Code of Ethics applies to all employees, officers, and members of the Board of Directors and committees. We owe it to ourselves and fellow associates to be the best representative of the </w:t>
      </w:r>
      <w:r w:rsidR="00FC6851">
        <w:rPr>
          <w:rFonts w:ascii="TimesNewRomanPSMT" w:hAnsi="TimesNewRomanPSMT" w:cs="TimesNewRomanPSMT"/>
          <w:color w:val="FF0000"/>
          <w:sz w:val="20"/>
          <w:szCs w:val="20"/>
        </w:rPr>
        <w:t>Credit Union</w:t>
      </w:r>
      <w:r w:rsidRPr="00000063">
        <w:rPr>
          <w:rFonts w:ascii="TimesNewRomanPSMT" w:hAnsi="TimesNewRomanPSMT" w:cs="TimesNewRomanPSMT"/>
          <w:color w:val="FF0000"/>
          <w:sz w:val="20"/>
          <w:szCs w:val="20"/>
        </w:rPr>
        <w:t xml:space="preserve"> and, individually and collectively, to conduct our affairs with the highest standards possible, both in corporate and personal ethics.</w:t>
      </w:r>
    </w:p>
    <w:p w14:paraId="2083A733" w14:textId="77777777" w:rsidR="00516C55" w:rsidRPr="00000063" w:rsidRDefault="00516C55" w:rsidP="00516C55">
      <w:pPr>
        <w:widowControl w:val="0"/>
        <w:jc w:val="both"/>
        <w:rPr>
          <w:rFonts w:ascii="TimesNewRomanPSMT" w:hAnsi="TimesNewRomanPSMT" w:cs="TimesNewRomanPSMT"/>
          <w:color w:val="FF0000"/>
          <w:sz w:val="20"/>
          <w:szCs w:val="20"/>
        </w:rPr>
      </w:pPr>
    </w:p>
    <w:p w14:paraId="75B2223F" w14:textId="7F2AB849" w:rsidR="00516C55" w:rsidRPr="00000063" w:rsidRDefault="00516C55" w:rsidP="00516C55">
      <w:pPr>
        <w:adjustRightInd w:val="0"/>
        <w:jc w:val="both"/>
        <w:rPr>
          <w:rFonts w:ascii="TimesNewRomanPSMT" w:hAnsi="TimesNewRomanPSMT" w:cs="TimesNewRomanPSMT"/>
          <w:color w:val="FF0000"/>
          <w:sz w:val="20"/>
          <w:szCs w:val="20"/>
        </w:rPr>
      </w:pPr>
      <w:r w:rsidRPr="00000063">
        <w:rPr>
          <w:rFonts w:ascii="TimesNewRomanPSMT" w:hAnsi="TimesNewRomanPSMT" w:cs="TimesNewRomanPSMT"/>
          <w:color w:val="FF0000"/>
          <w:sz w:val="20"/>
          <w:szCs w:val="20"/>
        </w:rPr>
        <w:t xml:space="preserve">Ethical responsibility requires strict adherence to the letter and spirit of all laws and regulations affecting </w:t>
      </w:r>
      <w:r w:rsidR="00FC6851">
        <w:rPr>
          <w:rFonts w:ascii="TimesNewRomanPSMT" w:hAnsi="TimesNewRomanPSMT" w:cs="TimesNewRomanPSMT"/>
          <w:color w:val="FF0000"/>
          <w:sz w:val="20"/>
          <w:szCs w:val="20"/>
        </w:rPr>
        <w:t>Credit Union</w:t>
      </w:r>
      <w:r w:rsidRPr="00000063">
        <w:rPr>
          <w:rFonts w:ascii="TimesNewRomanPSMT" w:hAnsi="TimesNewRomanPSMT" w:cs="TimesNewRomanPSMT"/>
          <w:color w:val="FF0000"/>
          <w:sz w:val="20"/>
          <w:szCs w:val="20"/>
        </w:rPr>
        <w:t xml:space="preserve"> operations. Real responsibility requires individual action extending beyond mere compliance with written law. Common sense must prevail over all actions and decisions. The </w:t>
      </w:r>
      <w:r w:rsidR="00FC6851">
        <w:rPr>
          <w:rFonts w:ascii="TimesNewRomanPSMT" w:hAnsi="TimesNewRomanPSMT" w:cs="TimesNewRomanPSMT"/>
          <w:color w:val="FF0000"/>
          <w:sz w:val="20"/>
          <w:szCs w:val="20"/>
        </w:rPr>
        <w:t>Credit Union</w:t>
      </w:r>
      <w:r w:rsidRPr="00000063">
        <w:rPr>
          <w:rFonts w:ascii="TimesNewRomanPSMT" w:hAnsi="TimesNewRomanPSMT" w:cs="TimesNewRomanPSMT"/>
          <w:color w:val="FF0000"/>
          <w:sz w:val="20"/>
          <w:szCs w:val="20"/>
        </w:rPr>
        <w:t xml:space="preserve">'s corporate image and reputation are especially important. </w:t>
      </w:r>
    </w:p>
    <w:p w14:paraId="4DD8B91B" w14:textId="77777777" w:rsidR="00516C55" w:rsidRPr="00000063" w:rsidRDefault="00516C55" w:rsidP="00516C55">
      <w:pPr>
        <w:adjustRightInd w:val="0"/>
        <w:jc w:val="both"/>
        <w:rPr>
          <w:rFonts w:ascii="TimesNewRomanPSMT" w:hAnsi="TimesNewRomanPSMT" w:cs="TimesNewRomanPSMT"/>
          <w:color w:val="FF0000"/>
          <w:sz w:val="20"/>
          <w:szCs w:val="20"/>
        </w:rPr>
      </w:pPr>
    </w:p>
    <w:p w14:paraId="0E422225" w14:textId="2CA63E78" w:rsidR="00516C55" w:rsidRPr="00000063" w:rsidRDefault="00516C55" w:rsidP="00516C55">
      <w:pPr>
        <w:adjustRightInd w:val="0"/>
        <w:jc w:val="both"/>
        <w:rPr>
          <w:snapToGrid w:val="0"/>
          <w:color w:val="FF0000"/>
          <w:sz w:val="20"/>
          <w:szCs w:val="20"/>
        </w:rPr>
      </w:pPr>
      <w:r w:rsidRPr="00000063">
        <w:rPr>
          <w:rFonts w:ascii="TimesNewRomanPSMT" w:hAnsi="TimesNewRomanPSMT" w:cs="TimesNewRomanPSMT"/>
          <w:color w:val="FF0000"/>
          <w:sz w:val="20"/>
          <w:szCs w:val="20"/>
        </w:rPr>
        <w:lastRenderedPageBreak/>
        <w:t xml:space="preserve">The </w:t>
      </w:r>
      <w:r w:rsidR="00FC6851">
        <w:rPr>
          <w:rFonts w:ascii="TimesNewRomanPSMT" w:hAnsi="TimesNewRomanPSMT" w:cs="TimesNewRomanPSMT"/>
          <w:color w:val="FF0000"/>
          <w:sz w:val="20"/>
          <w:szCs w:val="20"/>
        </w:rPr>
        <w:t>Credit Union</w:t>
      </w:r>
      <w:r w:rsidRPr="00000063">
        <w:rPr>
          <w:rFonts w:ascii="TimesNewRomanPSMT" w:hAnsi="TimesNewRomanPSMT" w:cs="TimesNewRomanPSMT"/>
          <w:color w:val="FF0000"/>
          <w:sz w:val="20"/>
          <w:szCs w:val="20"/>
        </w:rPr>
        <w:t>'s Board of Directors and Executive Officers have primary responsibility for setting ethical standards and must, therefore, ensure that they always exercise business judgment in good faith in accordance with applicable laws, regulations, rules, and policies.</w:t>
      </w:r>
    </w:p>
    <w:p w14:paraId="1A24970C" w14:textId="77777777" w:rsidR="00516C55" w:rsidRPr="00000063" w:rsidRDefault="00516C55" w:rsidP="00516C55">
      <w:pPr>
        <w:widowControl w:val="0"/>
        <w:jc w:val="both"/>
        <w:rPr>
          <w:snapToGrid w:val="0"/>
          <w:color w:val="FF0000"/>
          <w:sz w:val="20"/>
          <w:szCs w:val="20"/>
        </w:rPr>
      </w:pPr>
    </w:p>
    <w:p w14:paraId="08C36448" w14:textId="110B533D" w:rsidR="00516C55" w:rsidRPr="00000063" w:rsidRDefault="00516C55" w:rsidP="00516C55">
      <w:pPr>
        <w:widowControl w:val="0"/>
        <w:jc w:val="both"/>
        <w:rPr>
          <w:snapToGrid w:val="0"/>
          <w:color w:val="FF0000"/>
          <w:sz w:val="20"/>
          <w:szCs w:val="20"/>
        </w:rPr>
      </w:pPr>
      <w:r w:rsidRPr="00000063">
        <w:rPr>
          <w:snapToGrid w:val="0"/>
          <w:color w:val="FF0000"/>
          <w:sz w:val="20"/>
          <w:szCs w:val="20"/>
        </w:rPr>
        <w:t xml:space="preserve">This </w:t>
      </w:r>
      <w:r w:rsidR="00FC6851">
        <w:rPr>
          <w:snapToGrid w:val="0"/>
          <w:color w:val="FF0000"/>
          <w:sz w:val="20"/>
          <w:szCs w:val="20"/>
        </w:rPr>
        <w:t>Credit Union</w:t>
      </w:r>
      <w:r w:rsidRPr="00000063">
        <w:rPr>
          <w:snapToGrid w:val="0"/>
          <w:color w:val="FF0000"/>
          <w:sz w:val="20"/>
          <w:szCs w:val="20"/>
        </w:rPr>
        <w:t xml:space="preserve"> will conduct its relationships and operations </w:t>
      </w:r>
      <w:r w:rsidR="00C44948" w:rsidRPr="00000063">
        <w:rPr>
          <w:snapToGrid w:val="0"/>
          <w:color w:val="FF0000"/>
          <w:sz w:val="20"/>
          <w:szCs w:val="20"/>
        </w:rPr>
        <w:t>according to this purpose and uphold its fundamental commitment to serving its members. It</w:t>
      </w:r>
      <w:r w:rsidRPr="00000063">
        <w:rPr>
          <w:snapToGrid w:val="0"/>
          <w:color w:val="FF0000"/>
          <w:sz w:val="20"/>
          <w:szCs w:val="20"/>
        </w:rPr>
        <w:t xml:space="preserve"> is committed to the highest standards of responsibility and conduct</w:t>
      </w:r>
      <w:r w:rsidR="00EA5D42" w:rsidRPr="00000063">
        <w:rPr>
          <w:snapToGrid w:val="0"/>
          <w:color w:val="FF0000"/>
          <w:sz w:val="20"/>
          <w:szCs w:val="20"/>
        </w:rPr>
        <w:t>.</w:t>
      </w:r>
    </w:p>
    <w:p w14:paraId="16B068D5" w14:textId="77777777" w:rsidR="00EA5D42" w:rsidRPr="00000063" w:rsidRDefault="00EA5D42" w:rsidP="00516C55">
      <w:pPr>
        <w:widowControl w:val="0"/>
        <w:jc w:val="both"/>
        <w:rPr>
          <w:snapToGrid w:val="0"/>
          <w:color w:val="FF0000"/>
          <w:sz w:val="20"/>
          <w:szCs w:val="20"/>
        </w:rPr>
      </w:pPr>
    </w:p>
    <w:p w14:paraId="2B98FB1F" w14:textId="77777777" w:rsidR="00516C55" w:rsidRPr="00000063" w:rsidRDefault="00516C55" w:rsidP="00516C55">
      <w:pPr>
        <w:adjustRightInd w:val="0"/>
        <w:jc w:val="both"/>
        <w:rPr>
          <w:color w:val="FF0000"/>
          <w:sz w:val="20"/>
          <w:szCs w:val="20"/>
          <w:u w:val="single"/>
        </w:rPr>
      </w:pPr>
      <w:r w:rsidRPr="00000063">
        <w:rPr>
          <w:color w:val="FF0000"/>
          <w:sz w:val="20"/>
          <w:szCs w:val="20"/>
          <w:u w:val="single"/>
        </w:rPr>
        <w:t>Reporting Violations</w:t>
      </w:r>
    </w:p>
    <w:p w14:paraId="7A4791E6" w14:textId="24F070B0" w:rsidR="00516C55" w:rsidRPr="00000063" w:rsidRDefault="00427004" w:rsidP="00516C55">
      <w:pPr>
        <w:adjustRightInd w:val="0"/>
        <w:jc w:val="both"/>
        <w:rPr>
          <w:b/>
          <w:bCs/>
          <w:i/>
          <w:iCs/>
          <w:color w:val="FF0000"/>
          <w:sz w:val="20"/>
          <w:szCs w:val="20"/>
        </w:rPr>
      </w:pPr>
      <w:r w:rsidRPr="00000063">
        <w:rPr>
          <w:color w:val="FF0000"/>
          <w:sz w:val="20"/>
          <w:szCs w:val="20"/>
        </w:rPr>
        <w:t xml:space="preserve">The </w:t>
      </w:r>
      <w:r w:rsidR="00FC6851">
        <w:rPr>
          <w:color w:val="FF0000"/>
          <w:sz w:val="20"/>
          <w:szCs w:val="20"/>
        </w:rPr>
        <w:t>Credit Union</w:t>
      </w:r>
      <w:r w:rsidRPr="00000063">
        <w:rPr>
          <w:color w:val="FF0000"/>
          <w:sz w:val="20"/>
          <w:szCs w:val="20"/>
        </w:rPr>
        <w:t>’s policy is </w:t>
      </w:r>
      <w:r w:rsidR="00516C55" w:rsidRPr="00000063">
        <w:rPr>
          <w:color w:val="FF0000"/>
          <w:sz w:val="20"/>
          <w:szCs w:val="20"/>
        </w:rPr>
        <w:t xml:space="preserve">to abide by all applicable federal, state, and local laws, rules and regulations and require all employees to do the same. Violations or suspected violations of </w:t>
      </w:r>
      <w:r w:rsidR="00FC6851">
        <w:rPr>
          <w:color w:val="FF0000"/>
          <w:sz w:val="20"/>
          <w:szCs w:val="20"/>
        </w:rPr>
        <w:t>Credit Union</w:t>
      </w:r>
      <w:r w:rsidR="00516C55" w:rsidRPr="00000063">
        <w:rPr>
          <w:color w:val="FF0000"/>
          <w:sz w:val="20"/>
          <w:szCs w:val="20"/>
        </w:rPr>
        <w:t xml:space="preserve"> policy, or any violation or suspected violation of law, will be reported to the employee’s immediate supervisor, preferably in writing, with the specific information known to the employee so that an investigation may begin. There will be no retaliation against any employee who makes a good faith report pursuant to this policy, even if the investigation demonstrates that there has not been a violation of the law.</w:t>
      </w:r>
    </w:p>
    <w:p w14:paraId="5D60D24B" w14:textId="77777777" w:rsidR="00174920" w:rsidRDefault="00174920" w:rsidP="00174920">
      <w:pPr>
        <w:adjustRightInd w:val="0"/>
        <w:jc w:val="both"/>
        <w:rPr>
          <w:color w:val="FF0000"/>
          <w:sz w:val="20"/>
          <w:szCs w:val="20"/>
          <w:u w:val="single"/>
        </w:rPr>
      </w:pPr>
    </w:p>
    <w:p w14:paraId="0E195A9C" w14:textId="30CDAC89" w:rsidR="00516C55" w:rsidRPr="00000063" w:rsidRDefault="00516C55" w:rsidP="00174920">
      <w:pPr>
        <w:adjustRightInd w:val="0"/>
        <w:jc w:val="both"/>
        <w:rPr>
          <w:color w:val="FF0000"/>
          <w:sz w:val="20"/>
          <w:szCs w:val="20"/>
          <w:u w:val="single"/>
        </w:rPr>
      </w:pPr>
      <w:r w:rsidRPr="00000063">
        <w:rPr>
          <w:color w:val="FF0000"/>
          <w:sz w:val="20"/>
          <w:szCs w:val="20"/>
          <w:u w:val="single"/>
        </w:rPr>
        <w:t>Diversity</w:t>
      </w:r>
    </w:p>
    <w:p w14:paraId="41AA8F89" w14:textId="0AB1E968" w:rsidR="00516C55" w:rsidRPr="00000063" w:rsidRDefault="00516C55" w:rsidP="00516C55">
      <w:pPr>
        <w:adjustRightInd w:val="0"/>
        <w:jc w:val="both"/>
        <w:rPr>
          <w:rFonts w:ascii="TimesNewRomanPSMT" w:hAnsi="TimesNewRomanPSMT" w:cs="TimesNewRomanPSMT"/>
          <w:color w:val="FF0000"/>
          <w:sz w:val="20"/>
          <w:szCs w:val="20"/>
        </w:rPr>
      </w:pPr>
      <w:r w:rsidRPr="00000063">
        <w:rPr>
          <w:color w:val="FF0000"/>
          <w:sz w:val="20"/>
          <w:szCs w:val="20"/>
        </w:rPr>
        <w:t xml:space="preserve">The </w:t>
      </w:r>
      <w:r w:rsidR="00FC6851">
        <w:rPr>
          <w:color w:val="FF0000"/>
          <w:sz w:val="20"/>
          <w:szCs w:val="20"/>
        </w:rPr>
        <w:t>Credit Union</w:t>
      </w:r>
      <w:r w:rsidRPr="00000063">
        <w:rPr>
          <w:color w:val="FF0000"/>
          <w:sz w:val="20"/>
          <w:szCs w:val="20"/>
        </w:rPr>
        <w:t xml:space="preserve"> is committed to equal opportunity and strives to provide an environment where every employee and member - regardless of race, gender, gender identity, sex, ethnicity, disability, sexual orientation, age, pregnancy, national origin, color, citizenship, disability, protected veteran or military status, genetic status, or religion - feels respected and valued. By respecting the richness of our differences in individual traits, skills, beliefs, and talents, we benefit our organization a</w:t>
      </w:r>
      <w:r w:rsidR="0068451B" w:rsidRPr="00000063">
        <w:rPr>
          <w:color w:val="FF0000"/>
          <w:sz w:val="20"/>
          <w:szCs w:val="20"/>
        </w:rPr>
        <w:t>nd</w:t>
      </w:r>
      <w:r w:rsidRPr="00000063">
        <w:rPr>
          <w:color w:val="FF0000"/>
          <w:sz w:val="20"/>
          <w:szCs w:val="20"/>
        </w:rPr>
        <w:t xml:space="preserve"> contribute to the success of </w:t>
      </w:r>
      <w:r w:rsidR="00427004" w:rsidRPr="00000063">
        <w:rPr>
          <w:color w:val="FF0000"/>
          <w:sz w:val="20"/>
          <w:szCs w:val="20"/>
        </w:rPr>
        <w:t>our</w:t>
      </w:r>
      <w:r w:rsidRPr="00000063">
        <w:rPr>
          <w:color w:val="FF0000"/>
          <w:sz w:val="20"/>
          <w:szCs w:val="20"/>
        </w:rPr>
        <w:t xml:space="preserve"> community. Diversity makes our </w:t>
      </w:r>
      <w:r w:rsidR="00FC6851">
        <w:rPr>
          <w:color w:val="FF0000"/>
          <w:sz w:val="20"/>
          <w:szCs w:val="20"/>
        </w:rPr>
        <w:t>Credit Union</w:t>
      </w:r>
      <w:r w:rsidRPr="00000063">
        <w:rPr>
          <w:color w:val="FF0000"/>
          <w:sz w:val="20"/>
          <w:szCs w:val="20"/>
        </w:rPr>
        <w:t xml:space="preserve"> a better </w:t>
      </w:r>
      <w:r w:rsidR="0068451B" w:rsidRPr="00000063">
        <w:rPr>
          <w:color w:val="FF0000"/>
          <w:sz w:val="20"/>
          <w:szCs w:val="20"/>
        </w:rPr>
        <w:t>work</w:t>
      </w:r>
      <w:r w:rsidRPr="00000063">
        <w:rPr>
          <w:color w:val="FF0000"/>
          <w:sz w:val="20"/>
          <w:szCs w:val="20"/>
        </w:rPr>
        <w:t xml:space="preserve">place, helps us better understand our members' needs, and enables us to provide outstanding member service. Members Exchange aims to create a culture that </w:t>
      </w:r>
      <w:r w:rsidRPr="00000063">
        <w:rPr>
          <w:rFonts w:ascii="TimesNewRomanPSMT" w:hAnsi="TimesNewRomanPSMT" w:cs="TimesNewRomanPSMT"/>
          <w:color w:val="FF0000"/>
          <w:sz w:val="20"/>
          <w:szCs w:val="20"/>
        </w:rPr>
        <w:t xml:space="preserve">respects and values each other’s differences and recognizes that diversity is a great asset to the </w:t>
      </w:r>
      <w:r w:rsidR="00FC6851">
        <w:rPr>
          <w:rFonts w:ascii="TimesNewRomanPSMT" w:hAnsi="TimesNewRomanPSMT" w:cs="TimesNewRomanPSMT"/>
          <w:color w:val="FF0000"/>
          <w:sz w:val="20"/>
          <w:szCs w:val="20"/>
        </w:rPr>
        <w:t>Credit Union</w:t>
      </w:r>
      <w:r w:rsidRPr="00000063">
        <w:rPr>
          <w:rFonts w:ascii="TimesNewRomanPSMT" w:hAnsi="TimesNewRomanPSMT" w:cs="TimesNewRomanPSMT"/>
          <w:color w:val="FF0000"/>
          <w:sz w:val="20"/>
          <w:szCs w:val="20"/>
        </w:rPr>
        <w:t xml:space="preserve"> and the members it serves.</w:t>
      </w:r>
    </w:p>
    <w:p w14:paraId="47516325" w14:textId="77777777" w:rsidR="00516C55" w:rsidRPr="00000063" w:rsidRDefault="00516C55" w:rsidP="00516C55">
      <w:pPr>
        <w:adjustRightInd w:val="0"/>
        <w:jc w:val="both"/>
        <w:rPr>
          <w:color w:val="00CC99"/>
          <w:sz w:val="22"/>
          <w:szCs w:val="22"/>
        </w:rPr>
      </w:pPr>
    </w:p>
    <w:p w14:paraId="691487ED" w14:textId="7DAD3BA3" w:rsidR="00516C55" w:rsidRPr="000C490D" w:rsidRDefault="00516C55" w:rsidP="00516C55">
      <w:pPr>
        <w:pStyle w:val="BodyText3"/>
        <w:ind w:right="-1080"/>
        <w:rPr>
          <w:sz w:val="24"/>
        </w:rPr>
      </w:pPr>
      <w:r w:rsidRPr="000C490D">
        <w:rPr>
          <w:sz w:val="24"/>
        </w:rPr>
        <w:t>Conflicts of Interest</w:t>
      </w:r>
    </w:p>
    <w:p w14:paraId="53AF8602" w14:textId="77777777" w:rsidR="00516C55" w:rsidRPr="000C490D" w:rsidRDefault="00516C55" w:rsidP="00516C55">
      <w:pPr>
        <w:pStyle w:val="BodyText3"/>
        <w:ind w:right="-1080"/>
        <w:rPr>
          <w:sz w:val="24"/>
        </w:rPr>
      </w:pPr>
    </w:p>
    <w:p w14:paraId="400F56F6" w14:textId="66F8F839" w:rsidR="00516C55" w:rsidRPr="00000063" w:rsidRDefault="00FC6851" w:rsidP="00516C55">
      <w:pPr>
        <w:pStyle w:val="BodyText3"/>
        <w:rPr>
          <w:b w:val="0"/>
          <w:color w:val="FF0000"/>
          <w:sz w:val="20"/>
          <w:szCs w:val="18"/>
        </w:rPr>
      </w:pPr>
      <w:r>
        <w:rPr>
          <w:b w:val="0"/>
          <w:color w:val="FF0000"/>
          <w:sz w:val="20"/>
          <w:szCs w:val="18"/>
        </w:rPr>
        <w:t>Credit Union</w:t>
      </w:r>
      <w:r w:rsidR="00516C55" w:rsidRPr="00000063">
        <w:rPr>
          <w:b w:val="0"/>
          <w:color w:val="FF0000"/>
          <w:sz w:val="20"/>
          <w:szCs w:val="18"/>
        </w:rPr>
        <w:t xml:space="preserve"> employees are not to engage in any activity that conflicts with the interests of the </w:t>
      </w:r>
      <w:r>
        <w:rPr>
          <w:b w:val="0"/>
          <w:color w:val="FF0000"/>
          <w:sz w:val="20"/>
          <w:szCs w:val="18"/>
        </w:rPr>
        <w:t>Credit Union</w:t>
      </w:r>
      <w:r w:rsidR="00516C55" w:rsidRPr="00000063">
        <w:rPr>
          <w:b w:val="0"/>
          <w:color w:val="FF0000"/>
          <w:sz w:val="20"/>
          <w:szCs w:val="18"/>
        </w:rPr>
        <w:t xml:space="preserve">, its members, or the </w:t>
      </w:r>
      <w:r>
        <w:rPr>
          <w:b w:val="0"/>
          <w:color w:val="FF0000"/>
          <w:sz w:val="20"/>
          <w:szCs w:val="18"/>
        </w:rPr>
        <w:t>Credit Union</w:t>
      </w:r>
      <w:r w:rsidR="00516C55" w:rsidRPr="00000063">
        <w:rPr>
          <w:b w:val="0"/>
          <w:color w:val="FF0000"/>
          <w:sz w:val="20"/>
          <w:szCs w:val="18"/>
        </w:rPr>
        <w:t xml:space="preserve"> system.</w:t>
      </w:r>
      <w:r w:rsidR="00FB4E47">
        <w:rPr>
          <w:b w:val="0"/>
          <w:color w:val="FF0000"/>
          <w:sz w:val="20"/>
          <w:szCs w:val="18"/>
        </w:rPr>
        <w:t xml:space="preserve"> </w:t>
      </w:r>
      <w:r w:rsidR="00516C55" w:rsidRPr="00000063">
        <w:rPr>
          <w:b w:val="0"/>
          <w:color w:val="FF0000"/>
          <w:sz w:val="20"/>
          <w:szCs w:val="18"/>
        </w:rPr>
        <w:t>The following are for illustrative purposes only, as it is impossible to detail all situations which may give rise to a conflict of interest or the appearance of such.</w:t>
      </w:r>
    </w:p>
    <w:p w14:paraId="2787F5CF" w14:textId="77777777" w:rsidR="00516C55" w:rsidRPr="00000063" w:rsidRDefault="00516C55" w:rsidP="00516C55">
      <w:pPr>
        <w:pStyle w:val="BodyText3"/>
        <w:rPr>
          <w:b w:val="0"/>
          <w:color w:val="FF0000"/>
          <w:sz w:val="20"/>
          <w:szCs w:val="18"/>
        </w:rPr>
      </w:pPr>
    </w:p>
    <w:p w14:paraId="25EDC2E5" w14:textId="2A8EAF59" w:rsidR="00516C55" w:rsidRPr="00000063" w:rsidRDefault="00516C55" w:rsidP="002D6853">
      <w:pPr>
        <w:pStyle w:val="BodyText3"/>
        <w:numPr>
          <w:ilvl w:val="0"/>
          <w:numId w:val="24"/>
        </w:numPr>
        <w:ind w:right="-1080"/>
        <w:jc w:val="left"/>
        <w:rPr>
          <w:b w:val="0"/>
          <w:color w:val="FF0000"/>
          <w:sz w:val="20"/>
          <w:szCs w:val="18"/>
        </w:rPr>
      </w:pPr>
      <w:r w:rsidRPr="00000063">
        <w:rPr>
          <w:b w:val="0"/>
          <w:color w:val="FF0000"/>
          <w:sz w:val="20"/>
          <w:szCs w:val="18"/>
        </w:rPr>
        <w:t xml:space="preserve">Any employee conduct that creates or supports competition with or damages the </w:t>
      </w:r>
      <w:r w:rsidR="00FC6851">
        <w:rPr>
          <w:b w:val="0"/>
          <w:color w:val="FF0000"/>
          <w:sz w:val="20"/>
          <w:szCs w:val="18"/>
        </w:rPr>
        <w:t>Credit Union</w:t>
      </w:r>
      <w:r w:rsidRPr="00000063">
        <w:rPr>
          <w:b w:val="0"/>
          <w:color w:val="FF0000"/>
          <w:sz w:val="20"/>
          <w:szCs w:val="18"/>
        </w:rPr>
        <w:t xml:space="preserve"> </w:t>
      </w:r>
      <w:r w:rsidRPr="00000063">
        <w:rPr>
          <w:b w:val="0"/>
          <w:color w:val="FF0000"/>
          <w:sz w:val="20"/>
          <w:szCs w:val="18"/>
        </w:rPr>
        <w:br/>
        <w:t xml:space="preserve">is </w:t>
      </w:r>
      <w:r w:rsidR="009F3DD3">
        <w:rPr>
          <w:b w:val="0"/>
          <w:color w:val="FF0000"/>
          <w:sz w:val="20"/>
          <w:szCs w:val="18"/>
        </w:rPr>
        <w:t>prohibited</w:t>
      </w:r>
      <w:r w:rsidRPr="00000063">
        <w:rPr>
          <w:b w:val="0"/>
          <w:color w:val="FF0000"/>
          <w:sz w:val="20"/>
          <w:szCs w:val="18"/>
        </w:rPr>
        <w:t xml:space="preserve">. </w:t>
      </w:r>
    </w:p>
    <w:p w14:paraId="2D5A839D" w14:textId="26A9BAE9"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 xml:space="preserve">Employees are not to accept any form of employment with any competitor of the </w:t>
      </w:r>
      <w:r w:rsidR="00FC6851">
        <w:rPr>
          <w:b w:val="0"/>
          <w:color w:val="FF0000"/>
          <w:sz w:val="20"/>
          <w:szCs w:val="18"/>
        </w:rPr>
        <w:t>Credit Union</w:t>
      </w:r>
      <w:r w:rsidRPr="00000063">
        <w:rPr>
          <w:b w:val="0"/>
          <w:color w:val="FF0000"/>
          <w:sz w:val="20"/>
          <w:szCs w:val="18"/>
        </w:rPr>
        <w:t>.</w:t>
      </w:r>
    </w:p>
    <w:p w14:paraId="0477EF43" w14:textId="31EAE6BC"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 xml:space="preserve">Financial disclosure is required if an employee or immediate family member holds a financial </w:t>
      </w:r>
      <w:r w:rsidR="00427004" w:rsidRPr="00000063">
        <w:rPr>
          <w:b w:val="0"/>
          <w:color w:val="FF0000"/>
          <w:sz w:val="20"/>
          <w:szCs w:val="18"/>
        </w:rPr>
        <w:t>i</w:t>
      </w:r>
      <w:r w:rsidRPr="00000063">
        <w:rPr>
          <w:b w:val="0"/>
          <w:color w:val="FF0000"/>
          <w:sz w:val="20"/>
          <w:szCs w:val="18"/>
        </w:rPr>
        <w:t xml:space="preserve">nterest in any firm that competes with or does business with the </w:t>
      </w:r>
      <w:r w:rsidR="00FC6851">
        <w:rPr>
          <w:b w:val="0"/>
          <w:color w:val="FF0000"/>
          <w:sz w:val="20"/>
          <w:szCs w:val="18"/>
        </w:rPr>
        <w:t>Credit Union</w:t>
      </w:r>
      <w:r w:rsidRPr="00000063">
        <w:rPr>
          <w:b w:val="0"/>
          <w:color w:val="FF0000"/>
          <w:sz w:val="20"/>
          <w:szCs w:val="18"/>
        </w:rPr>
        <w:t xml:space="preserve">. Depending on the holdings and the situational context, financial divestiture may be required as a condition of continued employment with the </w:t>
      </w:r>
      <w:r w:rsidR="00FC6851">
        <w:rPr>
          <w:b w:val="0"/>
          <w:color w:val="FF0000"/>
          <w:sz w:val="20"/>
          <w:szCs w:val="18"/>
        </w:rPr>
        <w:t>Credit Union</w:t>
      </w:r>
      <w:r w:rsidRPr="00000063">
        <w:rPr>
          <w:b w:val="0"/>
          <w:color w:val="FF0000"/>
          <w:sz w:val="20"/>
          <w:szCs w:val="18"/>
        </w:rPr>
        <w:t>.</w:t>
      </w:r>
    </w:p>
    <w:p w14:paraId="08228CEC" w14:textId="44A170D7"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 xml:space="preserve">The </w:t>
      </w:r>
      <w:r w:rsidR="00FC6851">
        <w:rPr>
          <w:b w:val="0"/>
          <w:color w:val="FF0000"/>
          <w:sz w:val="20"/>
          <w:szCs w:val="18"/>
        </w:rPr>
        <w:t>Credit Union</w:t>
      </w:r>
      <w:r w:rsidRPr="00000063">
        <w:rPr>
          <w:b w:val="0"/>
          <w:color w:val="FF0000"/>
          <w:sz w:val="20"/>
          <w:szCs w:val="18"/>
        </w:rPr>
        <w:t>'s employees will be subject to all applicable NCUA and other Federal and State regulations concerning conflicts of interest.</w:t>
      </w:r>
    </w:p>
    <w:p w14:paraId="3084FA53" w14:textId="6FB4D452"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 xml:space="preserve">The acceptance of gifts other than those of nominal value under $50.00 from current/prospective members or current/prospective business associates is </w:t>
      </w:r>
      <w:r w:rsidR="009F3DD3">
        <w:rPr>
          <w:b w:val="0"/>
          <w:color w:val="FF0000"/>
          <w:sz w:val="20"/>
          <w:szCs w:val="18"/>
        </w:rPr>
        <w:t>prohibited</w:t>
      </w:r>
      <w:r w:rsidRPr="00000063">
        <w:rPr>
          <w:b w:val="0"/>
          <w:color w:val="FF0000"/>
          <w:sz w:val="20"/>
          <w:szCs w:val="18"/>
        </w:rPr>
        <w:t xml:space="preserve">.  This would include such conduct as accepting excessive entertainment or free travel arrangements.  The policy does not extend to accepting ordinary business courtesy, such as accepting modest entertainment incidental to the business relationship. </w:t>
      </w:r>
    </w:p>
    <w:p w14:paraId="78840BA7" w14:textId="77777777"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Supervisors should not borrow or accept money from any subordinate employees.</w:t>
      </w:r>
    </w:p>
    <w:p w14:paraId="7CC00D23" w14:textId="32915975" w:rsidR="00516C55" w:rsidRPr="00000063" w:rsidRDefault="00516C55" w:rsidP="002D6853">
      <w:pPr>
        <w:pStyle w:val="BodyText3"/>
        <w:numPr>
          <w:ilvl w:val="0"/>
          <w:numId w:val="24"/>
        </w:numPr>
        <w:jc w:val="left"/>
        <w:rPr>
          <w:b w:val="0"/>
          <w:color w:val="FF0000"/>
          <w:sz w:val="20"/>
          <w:szCs w:val="18"/>
        </w:rPr>
      </w:pPr>
      <w:r w:rsidRPr="00000063">
        <w:rPr>
          <w:b w:val="0"/>
          <w:color w:val="FF0000"/>
          <w:sz w:val="20"/>
          <w:szCs w:val="18"/>
        </w:rPr>
        <w:t xml:space="preserve">Employees are not to disclose internal proprietary or confidential information on the </w:t>
      </w:r>
      <w:r w:rsidR="00FC6851">
        <w:rPr>
          <w:b w:val="0"/>
          <w:color w:val="FF0000"/>
          <w:sz w:val="20"/>
          <w:szCs w:val="18"/>
        </w:rPr>
        <w:t>Credit Union</w:t>
      </w:r>
      <w:r w:rsidRPr="00000063">
        <w:rPr>
          <w:b w:val="0"/>
          <w:color w:val="FF0000"/>
          <w:sz w:val="20"/>
          <w:szCs w:val="18"/>
        </w:rPr>
        <w:t xml:space="preserve"> or its members to anyone inside or outside the </w:t>
      </w:r>
      <w:r w:rsidR="00FC6851">
        <w:rPr>
          <w:b w:val="0"/>
          <w:color w:val="FF0000"/>
          <w:sz w:val="20"/>
          <w:szCs w:val="18"/>
        </w:rPr>
        <w:t>Credit Union</w:t>
      </w:r>
      <w:r w:rsidRPr="00000063">
        <w:rPr>
          <w:b w:val="0"/>
          <w:color w:val="FF0000"/>
          <w:sz w:val="20"/>
          <w:szCs w:val="18"/>
        </w:rPr>
        <w:t xml:space="preserve"> who does not have a legitimate and legal need to know.</w:t>
      </w:r>
    </w:p>
    <w:p w14:paraId="79DE0ADE" w14:textId="77777777" w:rsidR="00516C55" w:rsidRDefault="00516C55">
      <w:pPr>
        <w:pStyle w:val="BodyText3"/>
        <w:tabs>
          <w:tab w:val="left" w:pos="0"/>
        </w:tabs>
        <w:rPr>
          <w:szCs w:val="22"/>
        </w:rPr>
      </w:pPr>
    </w:p>
    <w:p w14:paraId="4A77DA71" w14:textId="0C6E2DC1" w:rsidR="00A27599" w:rsidRPr="00F50E56" w:rsidRDefault="00A27599">
      <w:pPr>
        <w:pStyle w:val="BodyText3"/>
        <w:tabs>
          <w:tab w:val="left" w:pos="0"/>
        </w:tabs>
        <w:rPr>
          <w:b w:val="0"/>
          <w:szCs w:val="22"/>
        </w:rPr>
      </w:pPr>
      <w:r w:rsidRPr="00F50E56">
        <w:rPr>
          <w:szCs w:val="22"/>
        </w:rPr>
        <w:t>Personal Appearance</w:t>
      </w:r>
    </w:p>
    <w:p w14:paraId="730F3C9C" w14:textId="5D19CF77" w:rsidR="0012654D" w:rsidRPr="00000063" w:rsidRDefault="0012654D" w:rsidP="00B5648F">
      <w:pPr>
        <w:spacing w:before="100" w:beforeAutospacing="1" w:after="100" w:afterAutospacing="1"/>
        <w:jc w:val="both"/>
        <w:rPr>
          <w:color w:val="FF0000"/>
          <w:sz w:val="20"/>
          <w:szCs w:val="20"/>
        </w:rPr>
      </w:pPr>
      <w:r w:rsidRPr="00000063">
        <w:rPr>
          <w:color w:val="FF0000"/>
          <w:sz w:val="20"/>
          <w:szCs w:val="20"/>
        </w:rPr>
        <w:t xml:space="preserve">Members Exchange Federal </w:t>
      </w:r>
      <w:r w:rsidR="00FC6851">
        <w:rPr>
          <w:color w:val="FF0000"/>
          <w:sz w:val="20"/>
          <w:szCs w:val="20"/>
        </w:rPr>
        <w:t>Credit Union</w:t>
      </w:r>
      <w:r w:rsidRPr="00000063">
        <w:rPr>
          <w:color w:val="FF0000"/>
          <w:sz w:val="20"/>
          <w:szCs w:val="20"/>
        </w:rPr>
        <w:t xml:space="preserve"> recognizes that personal appearance is an important element of self-expression and strives not to control or dictate employee appearance, specifically a</w:t>
      </w:r>
      <w:r w:rsidR="0036539C" w:rsidRPr="00000063">
        <w:rPr>
          <w:color w:val="FF0000"/>
          <w:sz w:val="20"/>
          <w:szCs w:val="20"/>
        </w:rPr>
        <w:t>bou</w:t>
      </w:r>
      <w:r w:rsidRPr="00000063">
        <w:rPr>
          <w:color w:val="FF0000"/>
          <w:sz w:val="20"/>
          <w:szCs w:val="20"/>
        </w:rPr>
        <w:t xml:space="preserve">t jewelry or tattoos worn as a matter of personal choice. The company expects all employees to exercise appropriate judgment </w:t>
      </w:r>
      <w:r w:rsidR="0036539C" w:rsidRPr="00000063">
        <w:rPr>
          <w:color w:val="FF0000"/>
          <w:sz w:val="20"/>
          <w:szCs w:val="20"/>
        </w:rPr>
        <w:t>conc</w:t>
      </w:r>
      <w:r w:rsidRPr="00000063">
        <w:rPr>
          <w:color w:val="FF0000"/>
          <w:sz w:val="20"/>
          <w:szCs w:val="20"/>
        </w:rPr>
        <w:t>er</w:t>
      </w:r>
      <w:r w:rsidR="0036539C" w:rsidRPr="00000063">
        <w:rPr>
          <w:color w:val="FF0000"/>
          <w:sz w:val="20"/>
          <w:szCs w:val="20"/>
        </w:rPr>
        <w:t>ning</w:t>
      </w:r>
      <w:r w:rsidRPr="00000063">
        <w:rPr>
          <w:color w:val="FF0000"/>
          <w:sz w:val="20"/>
          <w:szCs w:val="20"/>
        </w:rPr>
        <w:t xml:space="preserve"> personal appearance, dress</w:t>
      </w:r>
      <w:r w:rsidR="0036539C" w:rsidRPr="00000063">
        <w:rPr>
          <w:color w:val="FF0000"/>
          <w:sz w:val="20"/>
          <w:szCs w:val="20"/>
        </w:rPr>
        <w:t>,</w:t>
      </w:r>
      <w:r w:rsidRPr="00000063">
        <w:rPr>
          <w:color w:val="FF0000"/>
          <w:sz w:val="20"/>
          <w:szCs w:val="20"/>
        </w:rPr>
        <w:t xml:space="preserve"> and grooming to be most effective in perform</w:t>
      </w:r>
      <w:r w:rsidR="0036539C" w:rsidRPr="00000063">
        <w:rPr>
          <w:color w:val="FF0000"/>
          <w:sz w:val="20"/>
          <w:szCs w:val="20"/>
        </w:rPr>
        <w:t>i</w:t>
      </w:r>
      <w:r w:rsidRPr="00000063">
        <w:rPr>
          <w:color w:val="FF0000"/>
          <w:sz w:val="20"/>
          <w:szCs w:val="20"/>
        </w:rPr>
        <w:t>n</w:t>
      </w:r>
      <w:r w:rsidR="0036539C" w:rsidRPr="00000063">
        <w:rPr>
          <w:color w:val="FF0000"/>
          <w:sz w:val="20"/>
          <w:szCs w:val="20"/>
        </w:rPr>
        <w:t>g</w:t>
      </w:r>
      <w:r w:rsidRPr="00000063">
        <w:rPr>
          <w:color w:val="FF0000"/>
          <w:sz w:val="20"/>
          <w:szCs w:val="20"/>
        </w:rPr>
        <w:t xml:space="preserve"> their workplace duties.</w:t>
      </w:r>
    </w:p>
    <w:p w14:paraId="7C6BFB19" w14:textId="190A9B3F" w:rsidR="000F7A87" w:rsidRPr="00000063" w:rsidRDefault="000F7A87" w:rsidP="00B5648F">
      <w:pPr>
        <w:jc w:val="both"/>
        <w:rPr>
          <w:color w:val="FF0000"/>
          <w:sz w:val="20"/>
          <w:szCs w:val="20"/>
        </w:rPr>
      </w:pPr>
      <w:r w:rsidRPr="00000063">
        <w:rPr>
          <w:color w:val="FF0000"/>
          <w:sz w:val="20"/>
          <w:szCs w:val="20"/>
        </w:rPr>
        <w:lastRenderedPageBreak/>
        <w:t>At all times</w:t>
      </w:r>
      <w:r w:rsidR="0036539C" w:rsidRPr="00000063">
        <w:rPr>
          <w:color w:val="FF0000"/>
          <w:sz w:val="20"/>
          <w:szCs w:val="20"/>
        </w:rPr>
        <w:t xml:space="preserve">, in the </w:t>
      </w:r>
      <w:r w:rsidR="00FC6851">
        <w:rPr>
          <w:color w:val="FF0000"/>
          <w:sz w:val="20"/>
          <w:szCs w:val="20"/>
        </w:rPr>
        <w:t>Credit Union</w:t>
      </w:r>
      <w:r w:rsidR="0036539C" w:rsidRPr="00000063">
        <w:rPr>
          <w:color w:val="FF0000"/>
          <w:sz w:val="20"/>
          <w:szCs w:val="20"/>
        </w:rPr>
        <w:t xml:space="preserve"> offices or while traveling on </w:t>
      </w:r>
      <w:r w:rsidR="00FC6851">
        <w:rPr>
          <w:color w:val="FF0000"/>
          <w:sz w:val="20"/>
          <w:szCs w:val="20"/>
        </w:rPr>
        <w:t>Credit Union</w:t>
      </w:r>
      <w:r w:rsidR="0036539C" w:rsidRPr="00000063">
        <w:rPr>
          <w:color w:val="FF0000"/>
          <w:sz w:val="20"/>
          <w:szCs w:val="20"/>
        </w:rPr>
        <w:t xml:space="preserve"> business, employees are responsible for dressing professionally and appropriately, whether their job requires business or </w:t>
      </w:r>
      <w:r w:rsidRPr="00000063">
        <w:rPr>
          <w:color w:val="FF0000"/>
          <w:sz w:val="20"/>
          <w:szCs w:val="20"/>
        </w:rPr>
        <w:t xml:space="preserve">casual attire.   If you report </w:t>
      </w:r>
      <w:r w:rsidR="0036539C" w:rsidRPr="00000063">
        <w:rPr>
          <w:color w:val="FF0000"/>
          <w:sz w:val="20"/>
          <w:szCs w:val="20"/>
        </w:rPr>
        <w:t>working</w:t>
      </w:r>
      <w:r w:rsidRPr="00000063">
        <w:rPr>
          <w:color w:val="FF0000"/>
          <w:sz w:val="20"/>
          <w:szCs w:val="20"/>
        </w:rPr>
        <w:t xml:space="preserve"> in inappropriate clothing or having disregarded other provisions of this dress code, you will be sent home to change.  The time lost due to your failure to report to work in appropriate attire will not be counted as “hours worked” for purposes of your pay.  </w:t>
      </w:r>
    </w:p>
    <w:p w14:paraId="19E6408C" w14:textId="5E37E8D8" w:rsidR="000F7A87" w:rsidRPr="00000063" w:rsidRDefault="000F7A87" w:rsidP="00C11632">
      <w:pPr>
        <w:shd w:val="clear" w:color="auto" w:fill="FFFFFF"/>
        <w:spacing w:before="100" w:beforeAutospacing="1" w:after="100" w:afterAutospacing="1"/>
        <w:jc w:val="both"/>
        <w:rPr>
          <w:color w:val="FF0000"/>
          <w:sz w:val="20"/>
          <w:szCs w:val="20"/>
        </w:rPr>
      </w:pPr>
      <w:r w:rsidRPr="00000063">
        <w:rPr>
          <w:color w:val="FF0000"/>
          <w:sz w:val="20"/>
          <w:szCs w:val="20"/>
        </w:rPr>
        <w:t xml:space="preserve">Personal cleanliness and hygiene are </w:t>
      </w:r>
      <w:r w:rsidR="0036539C" w:rsidRPr="00000063">
        <w:rPr>
          <w:color w:val="FF0000"/>
          <w:sz w:val="20"/>
          <w:szCs w:val="20"/>
        </w:rPr>
        <w:t>essential to presenting a neat, well-groomed appearance. Perfume, cologne, and aftershave should be used moderately. Flashy clothing</w:t>
      </w:r>
      <w:r w:rsidR="00F50E56" w:rsidRPr="00000063">
        <w:rPr>
          <w:color w:val="FF0000"/>
          <w:sz w:val="20"/>
          <w:szCs w:val="20"/>
        </w:rPr>
        <w:t>,</w:t>
      </w:r>
      <w:r w:rsidR="0036539C" w:rsidRPr="00000063">
        <w:rPr>
          <w:color w:val="FF0000"/>
          <w:sz w:val="20"/>
          <w:szCs w:val="20"/>
        </w:rPr>
        <w:t xml:space="preserve"> extreme hairstyles</w:t>
      </w:r>
      <w:r w:rsidR="00F50E56" w:rsidRPr="00000063">
        <w:rPr>
          <w:color w:val="FF0000"/>
          <w:sz w:val="20"/>
          <w:szCs w:val="20"/>
        </w:rPr>
        <w:t>,</w:t>
      </w:r>
      <w:r w:rsidR="0036539C" w:rsidRPr="00000063">
        <w:rPr>
          <w:color w:val="FF0000"/>
          <w:sz w:val="20"/>
          <w:szCs w:val="20"/>
        </w:rPr>
        <w:t xml:space="preserve"> and/or flashy, unnatural hair colors </w:t>
      </w:r>
      <w:r w:rsidR="00F50E56" w:rsidRPr="00000063">
        <w:rPr>
          <w:color w:val="FF0000"/>
          <w:sz w:val="20"/>
          <w:szCs w:val="20"/>
        </w:rPr>
        <w:t>mus</w:t>
      </w:r>
      <w:r w:rsidR="0036539C" w:rsidRPr="00000063">
        <w:rPr>
          <w:color w:val="FF0000"/>
          <w:sz w:val="20"/>
          <w:szCs w:val="20"/>
        </w:rPr>
        <w:t>t be avoided. </w:t>
      </w:r>
      <w:r w:rsidR="00C11632" w:rsidRPr="00000063">
        <w:rPr>
          <w:color w:val="FF0000"/>
          <w:sz w:val="20"/>
          <w:szCs w:val="20"/>
        </w:rPr>
        <w:t xml:space="preserve">Mustaches and beards, if neatly trimmed, are permissible. </w:t>
      </w:r>
      <w:r w:rsidRPr="00000063">
        <w:rPr>
          <w:color w:val="FF0000"/>
          <w:sz w:val="20"/>
          <w:szCs w:val="20"/>
        </w:rPr>
        <w:t xml:space="preserve">Hats are not to be worn by men or women inside the </w:t>
      </w:r>
      <w:r w:rsidR="00FC6851">
        <w:rPr>
          <w:color w:val="FF0000"/>
          <w:sz w:val="20"/>
          <w:szCs w:val="20"/>
        </w:rPr>
        <w:t>Credit Union</w:t>
      </w:r>
      <w:r w:rsidRPr="00000063">
        <w:rPr>
          <w:color w:val="FF0000"/>
          <w:sz w:val="20"/>
          <w:szCs w:val="20"/>
        </w:rPr>
        <w:t xml:space="preserve"> offices during working hours.</w:t>
      </w:r>
      <w:r w:rsidR="00B62CEA" w:rsidRPr="00000063">
        <w:rPr>
          <w:color w:val="FF0000"/>
          <w:sz w:val="20"/>
          <w:szCs w:val="20"/>
        </w:rPr>
        <w:t xml:space="preserve"> </w:t>
      </w:r>
    </w:p>
    <w:p w14:paraId="097447F1" w14:textId="458C4562" w:rsidR="000F7A87" w:rsidRPr="00000063" w:rsidRDefault="0012654D" w:rsidP="00B5648F">
      <w:pPr>
        <w:jc w:val="both"/>
        <w:rPr>
          <w:color w:val="FF0000"/>
          <w:sz w:val="20"/>
          <w:szCs w:val="20"/>
        </w:rPr>
      </w:pPr>
      <w:r w:rsidRPr="00000063">
        <w:rPr>
          <w:color w:val="FF0000"/>
          <w:sz w:val="20"/>
          <w:szCs w:val="20"/>
        </w:rPr>
        <w:t>Cl</w:t>
      </w:r>
      <w:r w:rsidR="000F7A87" w:rsidRPr="00000063">
        <w:rPr>
          <w:color w:val="FF0000"/>
          <w:sz w:val="20"/>
          <w:szCs w:val="20"/>
        </w:rPr>
        <w:t xml:space="preserve">othing must be </w:t>
      </w:r>
      <w:r w:rsidR="0036539C" w:rsidRPr="00000063">
        <w:rPr>
          <w:color w:val="FF0000"/>
          <w:sz w:val="20"/>
          <w:szCs w:val="20"/>
        </w:rPr>
        <w:t xml:space="preserve">appropriate for a professional business environment, </w:t>
      </w:r>
      <w:r w:rsidR="000F7A87" w:rsidRPr="00000063">
        <w:rPr>
          <w:color w:val="FF0000"/>
          <w:sz w:val="20"/>
          <w:szCs w:val="20"/>
        </w:rPr>
        <w:t>clean</w:t>
      </w:r>
      <w:r w:rsidR="0036539C" w:rsidRPr="00000063">
        <w:rPr>
          <w:color w:val="FF0000"/>
          <w:sz w:val="20"/>
          <w:szCs w:val="20"/>
        </w:rPr>
        <w:t xml:space="preserve">, </w:t>
      </w:r>
      <w:r w:rsidRPr="00000063">
        <w:rPr>
          <w:color w:val="FF0000"/>
          <w:sz w:val="20"/>
          <w:szCs w:val="20"/>
        </w:rPr>
        <w:t>and </w:t>
      </w:r>
      <w:r w:rsidR="000F7A87" w:rsidRPr="00000063">
        <w:rPr>
          <w:color w:val="FF0000"/>
          <w:sz w:val="20"/>
          <w:szCs w:val="20"/>
        </w:rPr>
        <w:t xml:space="preserve">free of logos or verbiage not specifically approved by the </w:t>
      </w:r>
      <w:r w:rsidR="00FC6851">
        <w:rPr>
          <w:color w:val="FF0000"/>
          <w:sz w:val="20"/>
          <w:szCs w:val="20"/>
        </w:rPr>
        <w:t>Credit Union</w:t>
      </w:r>
      <w:r w:rsidR="000F7A87" w:rsidRPr="00000063">
        <w:rPr>
          <w:color w:val="FF0000"/>
          <w:sz w:val="20"/>
          <w:szCs w:val="20"/>
        </w:rPr>
        <w:t xml:space="preserve">. As a guideline, the following should be avoided: T-shirts (unless it’s declared a casual day and approved by the </w:t>
      </w:r>
      <w:r w:rsidR="00FC6851">
        <w:rPr>
          <w:color w:val="FF0000"/>
          <w:sz w:val="20"/>
          <w:szCs w:val="20"/>
        </w:rPr>
        <w:t>Credit Union</w:t>
      </w:r>
      <w:r w:rsidR="000F7A87" w:rsidRPr="00000063">
        <w:rPr>
          <w:color w:val="FF0000"/>
          <w:sz w:val="20"/>
          <w:szCs w:val="20"/>
        </w:rPr>
        <w:t>), tank</w:t>
      </w:r>
      <w:r w:rsidR="00214700" w:rsidRPr="00000063">
        <w:rPr>
          <w:color w:val="FF0000"/>
          <w:sz w:val="20"/>
          <w:szCs w:val="20"/>
        </w:rPr>
        <w:t>/halter</w:t>
      </w:r>
      <w:r w:rsidR="000F7A87" w:rsidRPr="00000063">
        <w:rPr>
          <w:color w:val="FF0000"/>
          <w:sz w:val="20"/>
          <w:szCs w:val="20"/>
        </w:rPr>
        <w:t xml:space="preserve"> tops</w:t>
      </w:r>
      <w:r w:rsidR="00561021" w:rsidRPr="00000063">
        <w:rPr>
          <w:color w:val="FF0000"/>
          <w:sz w:val="20"/>
          <w:szCs w:val="20"/>
        </w:rPr>
        <w:t xml:space="preserve">, </w:t>
      </w:r>
      <w:r w:rsidR="000F7A87" w:rsidRPr="00000063">
        <w:rPr>
          <w:color w:val="FF0000"/>
          <w:sz w:val="20"/>
          <w:szCs w:val="20"/>
        </w:rPr>
        <w:t xml:space="preserve">tight spandex tops, crop tops, </w:t>
      </w:r>
      <w:r w:rsidR="0036539C" w:rsidRPr="00000063">
        <w:rPr>
          <w:color w:val="FF0000"/>
          <w:sz w:val="20"/>
          <w:szCs w:val="20"/>
        </w:rPr>
        <w:t xml:space="preserve">tops that are </w:t>
      </w:r>
      <w:r w:rsidR="000F7A87" w:rsidRPr="00000063">
        <w:rPr>
          <w:color w:val="FF0000"/>
          <w:sz w:val="20"/>
          <w:szCs w:val="20"/>
        </w:rPr>
        <w:t>too</w:t>
      </w:r>
      <w:r w:rsidR="0036539C" w:rsidRPr="00000063">
        <w:rPr>
          <w:color w:val="FF0000"/>
          <w:sz w:val="20"/>
          <w:szCs w:val="20"/>
        </w:rPr>
        <w:t>-</w:t>
      </w:r>
      <w:r w:rsidR="000F7A87" w:rsidRPr="00000063">
        <w:rPr>
          <w:color w:val="FF0000"/>
          <w:sz w:val="20"/>
          <w:szCs w:val="20"/>
        </w:rPr>
        <w:t>revealing</w:t>
      </w:r>
      <w:r w:rsidR="00E85BF0" w:rsidRPr="00000063">
        <w:rPr>
          <w:color w:val="FF0000"/>
          <w:sz w:val="20"/>
          <w:szCs w:val="20"/>
        </w:rPr>
        <w:t xml:space="preserve"> </w:t>
      </w:r>
      <w:r w:rsidR="00214700" w:rsidRPr="00000063">
        <w:rPr>
          <w:color w:val="FF0000"/>
          <w:sz w:val="20"/>
          <w:szCs w:val="20"/>
        </w:rPr>
        <w:t xml:space="preserve">shorts, </w:t>
      </w:r>
      <w:r w:rsidRPr="00000063">
        <w:rPr>
          <w:color w:val="FF0000"/>
          <w:sz w:val="20"/>
          <w:szCs w:val="20"/>
        </w:rPr>
        <w:t>pajamas</w:t>
      </w:r>
      <w:r w:rsidR="0036539C" w:rsidRPr="00000063">
        <w:rPr>
          <w:color w:val="FF0000"/>
          <w:sz w:val="20"/>
          <w:szCs w:val="20"/>
        </w:rPr>
        <w:t>,</w:t>
      </w:r>
      <w:r w:rsidRPr="00000063">
        <w:rPr>
          <w:color w:val="FF0000"/>
          <w:sz w:val="20"/>
          <w:szCs w:val="20"/>
        </w:rPr>
        <w:t xml:space="preserve"> or sweatpants.</w:t>
      </w:r>
    </w:p>
    <w:p w14:paraId="0944762D" w14:textId="735A516F" w:rsidR="0036539C" w:rsidRPr="00000063" w:rsidRDefault="000F7A87" w:rsidP="00B5648F">
      <w:pPr>
        <w:shd w:val="clear" w:color="auto" w:fill="FFFFFF"/>
        <w:spacing w:before="100" w:beforeAutospacing="1" w:after="100" w:afterAutospacing="1"/>
        <w:jc w:val="both"/>
        <w:rPr>
          <w:color w:val="FF0000"/>
          <w:sz w:val="20"/>
          <w:szCs w:val="20"/>
        </w:rPr>
      </w:pPr>
      <w:r w:rsidRPr="00000063">
        <w:rPr>
          <w:color w:val="FF0000"/>
          <w:sz w:val="20"/>
          <w:szCs w:val="20"/>
        </w:rPr>
        <w:t xml:space="preserve">Jewelry use should be moderate and </w:t>
      </w:r>
      <w:r w:rsidR="0036539C" w:rsidRPr="00000063">
        <w:rPr>
          <w:color w:val="FF0000"/>
          <w:sz w:val="20"/>
          <w:szCs w:val="20"/>
        </w:rPr>
        <w:t>follow good business taste; it should not be dangerous to job performance or excessive.</w:t>
      </w:r>
      <w:r w:rsidR="00C11632" w:rsidRPr="00000063">
        <w:rPr>
          <w:color w:val="FF0000"/>
          <w:sz w:val="20"/>
          <w:szCs w:val="20"/>
        </w:rPr>
        <w:t xml:space="preserve"> Body art, jewelry, clothing, etc., should not display images, words, or symbols that convey violence, discrimination, profanity, or sexually explicit content.  </w:t>
      </w:r>
      <w:r w:rsidRPr="00000063">
        <w:rPr>
          <w:color w:val="FF0000"/>
          <w:sz w:val="20"/>
          <w:szCs w:val="20"/>
        </w:rPr>
        <w:t xml:space="preserve">  </w:t>
      </w:r>
    </w:p>
    <w:p w14:paraId="5443B87A" w14:textId="77777777" w:rsidR="000F7A87" w:rsidRPr="00000063" w:rsidRDefault="000F7A87" w:rsidP="00B5648F">
      <w:pPr>
        <w:jc w:val="both"/>
        <w:rPr>
          <w:color w:val="FF0000"/>
          <w:sz w:val="20"/>
          <w:szCs w:val="20"/>
        </w:rPr>
      </w:pPr>
      <w:r w:rsidRPr="00000063">
        <w:rPr>
          <w:color w:val="FF0000"/>
          <w:sz w:val="20"/>
          <w:szCs w:val="20"/>
        </w:rPr>
        <w:t xml:space="preserve">To the extent a medical or other permissible accommodation is necessary to this </w:t>
      </w:r>
      <w:r w:rsidR="00C414CC" w:rsidRPr="00000063">
        <w:rPr>
          <w:color w:val="FF0000"/>
          <w:sz w:val="20"/>
          <w:szCs w:val="20"/>
        </w:rPr>
        <w:t>policy</w:t>
      </w:r>
      <w:r w:rsidRPr="00000063">
        <w:rPr>
          <w:color w:val="FF0000"/>
          <w:sz w:val="20"/>
          <w:szCs w:val="20"/>
        </w:rPr>
        <w:t xml:space="preserve">, the employee should inform and consult with </w:t>
      </w:r>
      <w:r w:rsidR="00C1075F" w:rsidRPr="00000063">
        <w:rPr>
          <w:color w:val="FF0000"/>
          <w:sz w:val="20"/>
          <w:szCs w:val="20"/>
        </w:rPr>
        <w:t>management</w:t>
      </w:r>
      <w:r w:rsidRPr="00000063">
        <w:rPr>
          <w:color w:val="FF0000"/>
          <w:sz w:val="20"/>
          <w:szCs w:val="20"/>
        </w:rPr>
        <w:t>.</w:t>
      </w:r>
    </w:p>
    <w:p w14:paraId="74D58400" w14:textId="77777777" w:rsidR="00000063" w:rsidRDefault="00000063" w:rsidP="00561021">
      <w:pPr>
        <w:pStyle w:val="BodyText3"/>
        <w:rPr>
          <w:b w:val="0"/>
        </w:rPr>
      </w:pPr>
    </w:p>
    <w:p w14:paraId="03E7CEC7" w14:textId="77777777" w:rsidR="00A27599" w:rsidRPr="00C86824" w:rsidRDefault="00684730">
      <w:pPr>
        <w:pStyle w:val="BodyText3"/>
        <w:rPr>
          <w:sz w:val="24"/>
        </w:rPr>
      </w:pPr>
      <w:r w:rsidRPr="00C86824">
        <w:rPr>
          <w:sz w:val="24"/>
        </w:rPr>
        <w:t>Workplace Tobacco-Free Policy</w:t>
      </w:r>
    </w:p>
    <w:p w14:paraId="6EF46150" w14:textId="77777777" w:rsidR="00684730" w:rsidRPr="00C86824" w:rsidRDefault="00684730">
      <w:pPr>
        <w:pStyle w:val="BodyText3"/>
        <w:rPr>
          <w:sz w:val="24"/>
        </w:rPr>
      </w:pPr>
    </w:p>
    <w:p w14:paraId="30461CAB" w14:textId="2FBE5044" w:rsidR="00684730" w:rsidRPr="00000063" w:rsidRDefault="00684730" w:rsidP="00684730">
      <w:pPr>
        <w:jc w:val="both"/>
        <w:rPr>
          <w:sz w:val="20"/>
          <w:szCs w:val="20"/>
        </w:rPr>
      </w:pPr>
      <w:r w:rsidRPr="00000063">
        <w:rPr>
          <w:sz w:val="20"/>
          <w:szCs w:val="20"/>
        </w:rPr>
        <w:t xml:space="preserve">Because </w:t>
      </w:r>
      <w:r w:rsidR="00E43682" w:rsidRPr="00000063">
        <w:rPr>
          <w:sz w:val="20"/>
          <w:szCs w:val="20"/>
        </w:rPr>
        <w:t xml:space="preserve">Members Exchange Federal </w:t>
      </w:r>
      <w:r w:rsidR="00FC6851">
        <w:rPr>
          <w:sz w:val="20"/>
          <w:szCs w:val="20"/>
        </w:rPr>
        <w:t>Credit Union</w:t>
      </w:r>
      <w:r w:rsidRPr="00000063">
        <w:rPr>
          <w:sz w:val="20"/>
          <w:szCs w:val="20"/>
        </w:rPr>
        <w:t xml:space="preserve"> </w:t>
      </w:r>
      <w:r w:rsidR="00C11632" w:rsidRPr="00000063">
        <w:rPr>
          <w:sz w:val="20"/>
          <w:szCs w:val="20"/>
        </w:rPr>
        <w:t>provides</w:t>
      </w:r>
      <w:r w:rsidRPr="00000063">
        <w:rPr>
          <w:sz w:val="20"/>
          <w:szCs w:val="20"/>
        </w:rPr>
        <w:t xml:space="preserve"> a healthy work environment for its employees, tobacco use (smoking, chewing</w:t>
      </w:r>
      <w:r w:rsidR="00E85BF0" w:rsidRPr="00000063">
        <w:rPr>
          <w:sz w:val="20"/>
          <w:szCs w:val="20"/>
        </w:rPr>
        <w:t>,</w:t>
      </w:r>
      <w:r w:rsidRPr="00000063">
        <w:rPr>
          <w:sz w:val="20"/>
          <w:szCs w:val="20"/>
        </w:rPr>
        <w:t xml:space="preserve"> or dipping tobacco) is not allowed in the workplace or on business property. </w:t>
      </w:r>
      <w:r w:rsidR="00C11632" w:rsidRPr="00000063">
        <w:rPr>
          <w:sz w:val="20"/>
          <w:szCs w:val="20"/>
        </w:rPr>
        <w:t>Additionally, to maintain good relations with neighboring facilities, employees must refrain from using</w:t>
      </w:r>
      <w:r w:rsidRPr="00000063">
        <w:rPr>
          <w:sz w:val="20"/>
          <w:szCs w:val="20"/>
        </w:rPr>
        <w:t xml:space="preserve"> tobacco products on any neighboring </w:t>
      </w:r>
      <w:r w:rsidR="00C11632" w:rsidRPr="00000063">
        <w:rPr>
          <w:sz w:val="20"/>
          <w:szCs w:val="20"/>
        </w:rPr>
        <w:t>property</w:t>
      </w:r>
      <w:r w:rsidRPr="00000063">
        <w:rPr>
          <w:sz w:val="20"/>
          <w:szCs w:val="20"/>
        </w:rPr>
        <w:t xml:space="preserve"> (indoors and outdo</w:t>
      </w:r>
      <w:r w:rsidR="00C414CC" w:rsidRPr="00000063">
        <w:rPr>
          <w:sz w:val="20"/>
          <w:szCs w:val="20"/>
        </w:rPr>
        <w:t>ors) and neighboring streets during working hours.</w:t>
      </w:r>
    </w:p>
    <w:p w14:paraId="0CC6A776" w14:textId="77777777" w:rsidR="00684730" w:rsidRPr="00000063" w:rsidRDefault="00684730" w:rsidP="00684730">
      <w:pPr>
        <w:jc w:val="both"/>
        <w:rPr>
          <w:sz w:val="20"/>
          <w:szCs w:val="20"/>
        </w:rPr>
      </w:pPr>
    </w:p>
    <w:p w14:paraId="3C131D74" w14:textId="77777777" w:rsidR="00684730" w:rsidRPr="00000063" w:rsidRDefault="00684730" w:rsidP="00684730">
      <w:pPr>
        <w:jc w:val="both"/>
        <w:rPr>
          <w:sz w:val="20"/>
          <w:szCs w:val="20"/>
        </w:rPr>
      </w:pPr>
      <w:r w:rsidRPr="00000063">
        <w:rPr>
          <w:sz w:val="20"/>
          <w:szCs w:val="20"/>
        </w:rPr>
        <w:t>Employees must also refrain from tobacco use when working outside the office or during business travel.  Employees receiving visitors or vendors must ensure that their visitors or vendors understand and adhere to the tobacco-free workplace policy.</w:t>
      </w:r>
    </w:p>
    <w:p w14:paraId="445DBED6" w14:textId="77777777" w:rsidR="00684730" w:rsidRPr="00000063" w:rsidRDefault="00684730" w:rsidP="00684730">
      <w:pPr>
        <w:jc w:val="both"/>
        <w:rPr>
          <w:sz w:val="20"/>
          <w:szCs w:val="20"/>
        </w:rPr>
      </w:pPr>
    </w:p>
    <w:p w14:paraId="5B6EED75" w14:textId="77777777" w:rsidR="00684730" w:rsidRPr="00000063" w:rsidRDefault="00684730" w:rsidP="00684730">
      <w:pPr>
        <w:jc w:val="both"/>
        <w:outlineLvl w:val="0"/>
        <w:rPr>
          <w:sz w:val="20"/>
          <w:szCs w:val="20"/>
        </w:rPr>
      </w:pPr>
      <w:r w:rsidRPr="00000063">
        <w:rPr>
          <w:sz w:val="20"/>
          <w:szCs w:val="20"/>
        </w:rPr>
        <w:t xml:space="preserve">Employees who disregard the tobacco-free policy will be subject to disciplinary action.  </w:t>
      </w:r>
    </w:p>
    <w:p w14:paraId="499899EA" w14:textId="77777777" w:rsidR="00684730" w:rsidRPr="00000063" w:rsidRDefault="00684730" w:rsidP="00684730">
      <w:pPr>
        <w:jc w:val="both"/>
        <w:outlineLvl w:val="0"/>
        <w:rPr>
          <w:sz w:val="20"/>
          <w:szCs w:val="20"/>
        </w:rPr>
      </w:pPr>
    </w:p>
    <w:p w14:paraId="7E557BDF" w14:textId="77777777" w:rsidR="00684730" w:rsidRDefault="00684730" w:rsidP="00684730">
      <w:pPr>
        <w:jc w:val="both"/>
        <w:outlineLvl w:val="0"/>
        <w:rPr>
          <w:sz w:val="20"/>
          <w:szCs w:val="20"/>
        </w:rPr>
      </w:pPr>
      <w:r w:rsidRPr="00000063">
        <w:rPr>
          <w:sz w:val="20"/>
          <w:szCs w:val="20"/>
        </w:rPr>
        <w:t>All employees are required to sign a Tobacco-Free Workplace statement to ensure knowledge and understanding of this policy.</w:t>
      </w:r>
    </w:p>
    <w:p w14:paraId="4DF7F33A" w14:textId="77777777" w:rsidR="005D72D6" w:rsidRDefault="005D72D6" w:rsidP="00684730">
      <w:pPr>
        <w:jc w:val="both"/>
        <w:outlineLvl w:val="0"/>
        <w:rPr>
          <w:sz w:val="20"/>
          <w:szCs w:val="20"/>
        </w:rPr>
      </w:pPr>
    </w:p>
    <w:p w14:paraId="26A4FF32" w14:textId="77777777" w:rsidR="00000063" w:rsidRPr="00000063" w:rsidRDefault="00000063" w:rsidP="00684730">
      <w:pPr>
        <w:jc w:val="both"/>
        <w:outlineLvl w:val="0"/>
        <w:rPr>
          <w:sz w:val="20"/>
          <w:szCs w:val="20"/>
        </w:rPr>
      </w:pPr>
    </w:p>
    <w:p w14:paraId="71AC371F" w14:textId="77777777" w:rsidR="00A27599" w:rsidRPr="00C86824" w:rsidRDefault="00A27599">
      <w:pPr>
        <w:pStyle w:val="BodyText3"/>
        <w:rPr>
          <w:sz w:val="28"/>
        </w:rPr>
      </w:pPr>
      <w:r w:rsidRPr="00C86824">
        <w:rPr>
          <w:sz w:val="28"/>
        </w:rPr>
        <w:t>VI.</w:t>
      </w:r>
      <w:r w:rsidRPr="00C86824">
        <w:rPr>
          <w:sz w:val="28"/>
        </w:rPr>
        <w:tab/>
        <w:t>COMPENSATION</w:t>
      </w:r>
    </w:p>
    <w:p w14:paraId="76CB87F6" w14:textId="77777777" w:rsidR="00A27599" w:rsidRPr="00C86824" w:rsidRDefault="00A27599">
      <w:pPr>
        <w:pStyle w:val="BodyText3"/>
        <w:rPr>
          <w:sz w:val="28"/>
        </w:rPr>
      </w:pPr>
      <w:r w:rsidRPr="00C86824">
        <w:rPr>
          <w:sz w:val="28"/>
        </w:rPr>
        <w:tab/>
      </w:r>
    </w:p>
    <w:p w14:paraId="792BD130" w14:textId="77777777" w:rsidR="00A27599" w:rsidRPr="00C86824" w:rsidRDefault="00A27599">
      <w:pPr>
        <w:pStyle w:val="BodyText3"/>
        <w:rPr>
          <w:sz w:val="24"/>
        </w:rPr>
      </w:pPr>
      <w:r w:rsidRPr="00C86824">
        <w:rPr>
          <w:sz w:val="24"/>
        </w:rPr>
        <w:t>Compensation Philosophy</w:t>
      </w:r>
    </w:p>
    <w:p w14:paraId="21052323" w14:textId="77777777" w:rsidR="00A27599" w:rsidRPr="00C86824" w:rsidRDefault="00A27599">
      <w:pPr>
        <w:pStyle w:val="BodyText3"/>
        <w:rPr>
          <w:sz w:val="24"/>
        </w:rPr>
      </w:pPr>
    </w:p>
    <w:p w14:paraId="5D21C390" w14:textId="45F0E2D7" w:rsidR="00A27599" w:rsidRPr="00000063"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strives to maintain competitive salaries consistent with the economic requirements of the </w:t>
      </w:r>
      <w:r w:rsidR="00FC6851">
        <w:rPr>
          <w:b w:val="0"/>
          <w:sz w:val="20"/>
          <w:szCs w:val="18"/>
        </w:rPr>
        <w:t>Credit Union</w:t>
      </w:r>
      <w:r w:rsidRPr="00000063">
        <w:rPr>
          <w:b w:val="0"/>
          <w:sz w:val="20"/>
          <w:szCs w:val="18"/>
        </w:rPr>
        <w:t xml:space="preserve"> and the labor market.  We review existing salary ranges and </w:t>
      </w:r>
      <w:r w:rsidR="00F679DD" w:rsidRPr="00000063">
        <w:rPr>
          <w:b w:val="0"/>
          <w:sz w:val="20"/>
          <w:szCs w:val="18"/>
        </w:rPr>
        <w:t>adjust</w:t>
      </w:r>
      <w:r w:rsidRPr="00000063">
        <w:rPr>
          <w:b w:val="0"/>
          <w:sz w:val="20"/>
          <w:szCs w:val="18"/>
        </w:rPr>
        <w:t xml:space="preserve"> as the marketplace, and our business allows.</w:t>
      </w:r>
    </w:p>
    <w:p w14:paraId="56588440" w14:textId="77777777" w:rsidR="00EA5D42" w:rsidRPr="00C86824" w:rsidRDefault="00EA5D42">
      <w:pPr>
        <w:pStyle w:val="BodyText3"/>
        <w:rPr>
          <w:b w:val="0"/>
        </w:rPr>
      </w:pPr>
    </w:p>
    <w:p w14:paraId="208C2ADD" w14:textId="07423E09" w:rsidR="00A27599" w:rsidRDefault="00620756">
      <w:pPr>
        <w:pStyle w:val="BodyText3"/>
        <w:rPr>
          <w:sz w:val="24"/>
        </w:rPr>
      </w:pPr>
      <w:r>
        <w:rPr>
          <w:sz w:val="24"/>
        </w:rPr>
        <w:t>Categories of Employees</w:t>
      </w:r>
    </w:p>
    <w:p w14:paraId="486157B7" w14:textId="77777777" w:rsidR="00620756" w:rsidRPr="00C86824" w:rsidRDefault="00620756" w:rsidP="00620756">
      <w:pPr>
        <w:pStyle w:val="BodyText"/>
        <w:jc w:val="both"/>
        <w:rPr>
          <w:b w:val="0"/>
          <w:sz w:val="22"/>
        </w:rPr>
      </w:pPr>
    </w:p>
    <w:p w14:paraId="596EF207" w14:textId="77777777" w:rsidR="00620756" w:rsidRPr="00FB4E47" w:rsidRDefault="00620756" w:rsidP="00620756">
      <w:pPr>
        <w:pStyle w:val="BodyText"/>
        <w:jc w:val="both"/>
        <w:rPr>
          <w:b w:val="0"/>
          <w:color w:val="FF0000"/>
          <w:sz w:val="20"/>
          <w:szCs w:val="18"/>
        </w:rPr>
      </w:pPr>
      <w:r w:rsidRPr="00FB4E47">
        <w:rPr>
          <w:b w:val="0"/>
          <w:color w:val="FF0000"/>
          <w:sz w:val="20"/>
          <w:szCs w:val="18"/>
          <w:u w:val="single"/>
        </w:rPr>
        <w:t>Regular Full-Time Employee</w:t>
      </w:r>
      <w:r w:rsidRPr="00FB4E47">
        <w:rPr>
          <w:b w:val="0"/>
          <w:color w:val="FF0000"/>
          <w:sz w:val="20"/>
          <w:szCs w:val="18"/>
        </w:rPr>
        <w:t>—A regular full-time employee is regularly scheduled to work at least forty (40) hours during each workweek. Full-time employees are eligible for all benefits as provided in this manual.</w:t>
      </w:r>
    </w:p>
    <w:p w14:paraId="1047DBA0" w14:textId="77777777" w:rsidR="00620756" w:rsidRPr="00FB4E47" w:rsidRDefault="00620756" w:rsidP="00620756">
      <w:pPr>
        <w:pStyle w:val="BodyText"/>
        <w:jc w:val="both"/>
        <w:rPr>
          <w:b w:val="0"/>
          <w:color w:val="FF0000"/>
          <w:sz w:val="20"/>
          <w:szCs w:val="18"/>
        </w:rPr>
      </w:pPr>
    </w:p>
    <w:p w14:paraId="2FC13DE0" w14:textId="77777777" w:rsidR="00620756" w:rsidRPr="00FB4E47" w:rsidRDefault="00620756" w:rsidP="00620756">
      <w:pPr>
        <w:pStyle w:val="BodyText"/>
        <w:jc w:val="both"/>
        <w:rPr>
          <w:b w:val="0"/>
          <w:color w:val="FF0000"/>
          <w:sz w:val="20"/>
          <w:szCs w:val="18"/>
        </w:rPr>
      </w:pPr>
      <w:r w:rsidRPr="00FB4E47">
        <w:rPr>
          <w:b w:val="0"/>
          <w:color w:val="FF0000"/>
          <w:sz w:val="20"/>
          <w:szCs w:val="18"/>
          <w:u w:val="single"/>
        </w:rPr>
        <w:t>Regular Part-Time Employee</w:t>
      </w:r>
      <w:r w:rsidRPr="00FB4E47">
        <w:rPr>
          <w:b w:val="0"/>
          <w:color w:val="FF0000"/>
          <w:sz w:val="20"/>
          <w:szCs w:val="18"/>
        </w:rPr>
        <w:t>—A regular part-time employee is regularly scheduled to work less than forty (40) hours during each workweek. Part-time employees are eligible for certain benefits, as provided in this manual.</w:t>
      </w:r>
    </w:p>
    <w:p w14:paraId="236F8F6C" w14:textId="77777777" w:rsidR="00620756" w:rsidRPr="00FB4E47" w:rsidRDefault="00620756" w:rsidP="00620756">
      <w:pPr>
        <w:pStyle w:val="BodyText"/>
        <w:jc w:val="both"/>
        <w:rPr>
          <w:b w:val="0"/>
          <w:color w:val="FF0000"/>
          <w:sz w:val="20"/>
          <w:szCs w:val="18"/>
        </w:rPr>
      </w:pPr>
    </w:p>
    <w:p w14:paraId="09DDDBEF" w14:textId="77777777" w:rsidR="00620756" w:rsidRPr="00FB4E47" w:rsidRDefault="00620756" w:rsidP="00620756">
      <w:pPr>
        <w:pStyle w:val="BodyText"/>
        <w:jc w:val="both"/>
        <w:rPr>
          <w:b w:val="0"/>
          <w:color w:val="FF0000"/>
          <w:sz w:val="20"/>
          <w:szCs w:val="18"/>
        </w:rPr>
      </w:pPr>
      <w:r w:rsidRPr="00FB4E47">
        <w:rPr>
          <w:b w:val="0"/>
          <w:color w:val="FF0000"/>
          <w:sz w:val="20"/>
          <w:szCs w:val="18"/>
          <w:u w:val="single"/>
        </w:rPr>
        <w:lastRenderedPageBreak/>
        <w:t>Temporary Full-time/Part-time Employee</w:t>
      </w:r>
      <w:r w:rsidRPr="00FB4E47">
        <w:rPr>
          <w:b w:val="0"/>
          <w:color w:val="FF0000"/>
          <w:sz w:val="20"/>
          <w:szCs w:val="18"/>
        </w:rPr>
        <w:t xml:space="preserve"> – A temporary full-time/part-time employee is employed temporarily to complete a particular assignment during the absence of a regular full-time/part-time employee or is otherwise employed for a specified period of time on a full-time/part-time basis.  Temporary full-time/part-time employees are not eligible for any benefits except as otherwise mandated by state or federal law.</w:t>
      </w:r>
    </w:p>
    <w:p w14:paraId="3C551902" w14:textId="77777777" w:rsidR="00A27599" w:rsidRPr="00C86824" w:rsidRDefault="00A27599">
      <w:pPr>
        <w:pStyle w:val="BodyText3"/>
        <w:rPr>
          <w:sz w:val="24"/>
        </w:rPr>
      </w:pPr>
    </w:p>
    <w:p w14:paraId="27AD2876" w14:textId="1EAE9FFE" w:rsidR="00A27599" w:rsidRPr="00000063" w:rsidRDefault="00F679DD">
      <w:pPr>
        <w:pStyle w:val="BodyText3"/>
        <w:rPr>
          <w:b w:val="0"/>
          <w:sz w:val="20"/>
          <w:szCs w:val="18"/>
        </w:rPr>
      </w:pPr>
      <w:r w:rsidRPr="00000063">
        <w:rPr>
          <w:b w:val="0"/>
          <w:sz w:val="20"/>
          <w:szCs w:val="18"/>
        </w:rPr>
        <w:t>For</w:t>
      </w:r>
      <w:r w:rsidR="00A27599" w:rsidRPr="00000063">
        <w:rPr>
          <w:b w:val="0"/>
          <w:sz w:val="20"/>
          <w:szCs w:val="18"/>
        </w:rPr>
        <w:t xml:space="preserve"> salary administration and wage and hour law compliance, each employee must be classified as Non-Exempt or Exempt to determine eligibility for overtime pay.  This classification is based upon the job duties and responsibilities, as outlined in the Fair Labor Standards Act (FLSA):</w:t>
      </w:r>
    </w:p>
    <w:p w14:paraId="38F5FC54" w14:textId="77777777" w:rsidR="00A27599" w:rsidRPr="00000063" w:rsidRDefault="00A27599">
      <w:pPr>
        <w:pStyle w:val="BodyText3"/>
        <w:rPr>
          <w:b w:val="0"/>
          <w:sz w:val="20"/>
          <w:szCs w:val="18"/>
        </w:rPr>
      </w:pPr>
    </w:p>
    <w:p w14:paraId="7022BFFB" w14:textId="2695DAED" w:rsidR="00A27599" w:rsidRPr="00000063" w:rsidRDefault="00A27599" w:rsidP="00B1469E">
      <w:pPr>
        <w:pStyle w:val="BodyText3"/>
        <w:rPr>
          <w:b w:val="0"/>
          <w:sz w:val="20"/>
          <w:szCs w:val="18"/>
        </w:rPr>
      </w:pPr>
      <w:r w:rsidRPr="00000063">
        <w:rPr>
          <w:b w:val="0"/>
          <w:sz w:val="20"/>
          <w:szCs w:val="18"/>
          <w:u w:val="single"/>
        </w:rPr>
        <w:t>Non-</w:t>
      </w:r>
      <w:r w:rsidR="003F6F77" w:rsidRPr="00000063">
        <w:rPr>
          <w:b w:val="0"/>
          <w:sz w:val="20"/>
          <w:szCs w:val="18"/>
          <w:u w:val="single"/>
        </w:rPr>
        <w:t xml:space="preserve">Exempt </w:t>
      </w:r>
      <w:r w:rsidR="002338F2" w:rsidRPr="00000063">
        <w:rPr>
          <w:b w:val="0"/>
          <w:sz w:val="20"/>
          <w:szCs w:val="18"/>
          <w:u w:val="single"/>
        </w:rPr>
        <w:t>Employees</w:t>
      </w:r>
      <w:r w:rsidR="002338F2" w:rsidRPr="00000063">
        <w:rPr>
          <w:b w:val="0"/>
          <w:sz w:val="20"/>
          <w:szCs w:val="18"/>
        </w:rPr>
        <w:t xml:space="preserve"> are</w:t>
      </w:r>
      <w:r w:rsidRPr="00000063">
        <w:rPr>
          <w:b w:val="0"/>
          <w:sz w:val="20"/>
          <w:szCs w:val="18"/>
        </w:rPr>
        <w:t xml:space="preserve"> eligible to receive overtime compensation in the form of overtime pay at the</w:t>
      </w:r>
      <w:r w:rsidR="00F679DD" w:rsidRPr="00000063">
        <w:rPr>
          <w:b w:val="0"/>
          <w:sz w:val="20"/>
          <w:szCs w:val="18"/>
        </w:rPr>
        <w:t xml:space="preserve"> </w:t>
      </w:r>
      <w:r w:rsidRPr="00000063">
        <w:rPr>
          <w:b w:val="0"/>
          <w:sz w:val="20"/>
          <w:szCs w:val="18"/>
        </w:rPr>
        <w:t>rate of one and one-half times their regular rate of pay for all hours worked o</w:t>
      </w:r>
      <w:r w:rsidR="00F679DD" w:rsidRPr="00000063">
        <w:rPr>
          <w:b w:val="0"/>
          <w:sz w:val="20"/>
          <w:szCs w:val="18"/>
        </w:rPr>
        <w:t>ver</w:t>
      </w:r>
      <w:r w:rsidRPr="00000063">
        <w:rPr>
          <w:b w:val="0"/>
          <w:sz w:val="20"/>
          <w:szCs w:val="18"/>
        </w:rPr>
        <w:t xml:space="preserve"> 40 in a </w:t>
      </w:r>
      <w:r w:rsidR="00FD51ED" w:rsidRPr="00000063">
        <w:rPr>
          <w:b w:val="0"/>
          <w:sz w:val="20"/>
          <w:szCs w:val="18"/>
        </w:rPr>
        <w:t>“</w:t>
      </w:r>
      <w:r w:rsidRPr="00000063">
        <w:rPr>
          <w:b w:val="0"/>
          <w:sz w:val="20"/>
          <w:szCs w:val="18"/>
        </w:rPr>
        <w:t>workweek</w:t>
      </w:r>
      <w:r w:rsidR="00FD51ED" w:rsidRPr="00000063">
        <w:rPr>
          <w:b w:val="0"/>
          <w:sz w:val="20"/>
          <w:szCs w:val="18"/>
        </w:rPr>
        <w:t>” as designated in this handbook</w:t>
      </w:r>
      <w:r w:rsidRPr="00000063">
        <w:rPr>
          <w:b w:val="0"/>
          <w:sz w:val="20"/>
          <w:szCs w:val="18"/>
        </w:rPr>
        <w:t xml:space="preserve"> (overtime is not paid based on the number of hours worked in a given day).</w:t>
      </w:r>
      <w:r w:rsidR="00F679DD" w:rsidRPr="00000063">
        <w:rPr>
          <w:b w:val="0"/>
          <w:sz w:val="20"/>
          <w:szCs w:val="18"/>
        </w:rPr>
        <w:t xml:space="preserve"> </w:t>
      </w:r>
      <w:r w:rsidRPr="00000063">
        <w:rPr>
          <w:b w:val="0"/>
          <w:sz w:val="20"/>
          <w:szCs w:val="18"/>
        </w:rPr>
        <w:t xml:space="preserve">Overtime can be worked only at the specific request or with the approval of the employee’s immediate </w:t>
      </w:r>
      <w:r w:rsidR="002F4BE8" w:rsidRPr="00000063">
        <w:rPr>
          <w:b w:val="0"/>
          <w:sz w:val="20"/>
          <w:szCs w:val="18"/>
        </w:rPr>
        <w:t>supervisor</w:t>
      </w:r>
      <w:r w:rsidRPr="00000063">
        <w:rPr>
          <w:b w:val="0"/>
          <w:sz w:val="20"/>
          <w:szCs w:val="18"/>
        </w:rPr>
        <w:t xml:space="preserve"> or another </w:t>
      </w:r>
      <w:r w:rsidR="002F4BE8" w:rsidRPr="00000063">
        <w:rPr>
          <w:b w:val="0"/>
          <w:sz w:val="20"/>
          <w:szCs w:val="18"/>
        </w:rPr>
        <w:t>supervisor</w:t>
      </w:r>
      <w:r w:rsidRPr="00000063">
        <w:rPr>
          <w:b w:val="0"/>
          <w:sz w:val="20"/>
          <w:szCs w:val="18"/>
        </w:rPr>
        <w:t xml:space="preserve"> authorized to act </w:t>
      </w:r>
      <w:r w:rsidR="00E85BF0" w:rsidRPr="00000063">
        <w:rPr>
          <w:b w:val="0"/>
          <w:sz w:val="20"/>
          <w:szCs w:val="18"/>
        </w:rPr>
        <w:t>on</w:t>
      </w:r>
      <w:r w:rsidRPr="00000063">
        <w:rPr>
          <w:b w:val="0"/>
          <w:sz w:val="20"/>
          <w:szCs w:val="18"/>
        </w:rPr>
        <w:t xml:space="preserve"> his/her behalf.</w:t>
      </w:r>
      <w:r w:rsidR="00C414CC" w:rsidRPr="00000063">
        <w:rPr>
          <w:b w:val="0"/>
          <w:sz w:val="20"/>
          <w:szCs w:val="18"/>
        </w:rPr>
        <w:t xml:space="preserve">  Working overtime hours without prior authorization may result in disciplinary action.</w:t>
      </w:r>
    </w:p>
    <w:p w14:paraId="2E1969ED" w14:textId="77777777" w:rsidR="00F679DD" w:rsidRPr="00000063" w:rsidRDefault="00F679DD">
      <w:pPr>
        <w:pStyle w:val="BodyText3"/>
        <w:ind w:left="720"/>
        <w:rPr>
          <w:b w:val="0"/>
          <w:sz w:val="20"/>
          <w:szCs w:val="18"/>
        </w:rPr>
      </w:pPr>
    </w:p>
    <w:p w14:paraId="002BF11B" w14:textId="12CF3876" w:rsidR="00A27599" w:rsidRPr="00000063" w:rsidRDefault="00A27599" w:rsidP="00B1469E">
      <w:pPr>
        <w:pStyle w:val="BodyText3"/>
        <w:rPr>
          <w:b w:val="0"/>
          <w:sz w:val="20"/>
          <w:szCs w:val="18"/>
        </w:rPr>
      </w:pPr>
      <w:r w:rsidRPr="00000063">
        <w:rPr>
          <w:b w:val="0"/>
          <w:sz w:val="20"/>
          <w:szCs w:val="18"/>
          <w:u w:val="single"/>
        </w:rPr>
        <w:t>Exempt Employees</w:t>
      </w:r>
      <w:r w:rsidRPr="00000063">
        <w:rPr>
          <w:b w:val="0"/>
          <w:sz w:val="20"/>
          <w:szCs w:val="18"/>
        </w:rPr>
        <w:t xml:space="preserve"> are generally defined by the FLSA as executive, administrative</w:t>
      </w:r>
      <w:r w:rsidR="00E85BF0" w:rsidRPr="00000063">
        <w:rPr>
          <w:b w:val="0"/>
          <w:sz w:val="20"/>
          <w:szCs w:val="18"/>
        </w:rPr>
        <w:t>,</w:t>
      </w:r>
      <w:r w:rsidRPr="00000063">
        <w:rPr>
          <w:b w:val="0"/>
          <w:sz w:val="20"/>
          <w:szCs w:val="18"/>
        </w:rPr>
        <w:t xml:space="preserve"> and professional employees.  An exempt employee is NOT eligible for overtime compensation.  </w:t>
      </w:r>
      <w:r w:rsidR="00F679DD" w:rsidRPr="00000063">
        <w:rPr>
          <w:b w:val="0"/>
          <w:sz w:val="20"/>
          <w:szCs w:val="18"/>
        </w:rPr>
        <w:t>There are times when an exempt employee puts in more than 40 hours a week due to travel or </w:t>
      </w:r>
      <w:r w:rsidRPr="00000063">
        <w:rPr>
          <w:b w:val="0"/>
          <w:sz w:val="20"/>
          <w:szCs w:val="18"/>
        </w:rPr>
        <w:t>demands, which are considered a normal part of their duties.  Exempt employees are expected to work the hours necessary to fulfill the responsibilities of their position.</w:t>
      </w:r>
    </w:p>
    <w:p w14:paraId="30CD4218" w14:textId="77777777" w:rsidR="009164D0" w:rsidRPr="00C86824" w:rsidRDefault="009164D0">
      <w:pPr>
        <w:pStyle w:val="BodyText3"/>
        <w:rPr>
          <w:b w:val="0"/>
        </w:rPr>
      </w:pPr>
    </w:p>
    <w:p w14:paraId="4D6D6FC8" w14:textId="77777777" w:rsidR="00A27599" w:rsidRPr="00C86824" w:rsidRDefault="00A27599">
      <w:pPr>
        <w:pStyle w:val="BodyText3"/>
        <w:rPr>
          <w:sz w:val="24"/>
        </w:rPr>
      </w:pPr>
      <w:r w:rsidRPr="00C86824">
        <w:rPr>
          <w:sz w:val="24"/>
        </w:rPr>
        <w:t>Salary Range Structure</w:t>
      </w:r>
    </w:p>
    <w:p w14:paraId="7A662471" w14:textId="77777777" w:rsidR="00A27599" w:rsidRPr="00C86824" w:rsidRDefault="00A27599">
      <w:pPr>
        <w:pStyle w:val="BodyText3"/>
        <w:rPr>
          <w:sz w:val="24"/>
        </w:rPr>
      </w:pPr>
    </w:p>
    <w:p w14:paraId="3B910C9F" w14:textId="0AB58D38" w:rsidR="00A27599" w:rsidRPr="00000063"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maintains salary ranges for all jobs.  Each job has a title, salary range classification, and pay level assigned to it.</w:t>
      </w:r>
    </w:p>
    <w:p w14:paraId="469DF61F" w14:textId="77777777" w:rsidR="00A27599" w:rsidRPr="00C86824" w:rsidRDefault="00A27599">
      <w:pPr>
        <w:pStyle w:val="BodyText3"/>
        <w:ind w:right="-1080"/>
        <w:rPr>
          <w:b w:val="0"/>
        </w:rPr>
      </w:pPr>
    </w:p>
    <w:p w14:paraId="34F7CC3E" w14:textId="77777777" w:rsidR="00A27599" w:rsidRPr="00C86824" w:rsidRDefault="00A27599">
      <w:pPr>
        <w:pStyle w:val="BodyText3"/>
        <w:rPr>
          <w:sz w:val="24"/>
        </w:rPr>
      </w:pPr>
      <w:r w:rsidRPr="00C86824">
        <w:rPr>
          <w:sz w:val="24"/>
        </w:rPr>
        <w:t>Performance Appraisals</w:t>
      </w:r>
    </w:p>
    <w:p w14:paraId="21633D38" w14:textId="77777777" w:rsidR="00A27599" w:rsidRPr="00C86824" w:rsidRDefault="00A27599">
      <w:pPr>
        <w:pStyle w:val="BodyText3"/>
        <w:rPr>
          <w:sz w:val="24"/>
        </w:rPr>
      </w:pPr>
    </w:p>
    <w:p w14:paraId="773046E3" w14:textId="371E02E3" w:rsidR="00A27599"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recognizes the importance of providing you with feedback from your </w:t>
      </w:r>
      <w:r w:rsidR="002F4BE8" w:rsidRPr="00000063">
        <w:rPr>
          <w:b w:val="0"/>
          <w:sz w:val="20"/>
          <w:szCs w:val="18"/>
        </w:rPr>
        <w:t>supervisor</w:t>
      </w:r>
      <w:r w:rsidRPr="00000063">
        <w:rPr>
          <w:b w:val="0"/>
          <w:sz w:val="20"/>
          <w:szCs w:val="18"/>
        </w:rPr>
        <w:t xml:space="preserve"> about your job performance and how you are meeting other organizational expectations.  Your performance will be reviewed at the end of your initial training period and annually thereafter.</w:t>
      </w:r>
    </w:p>
    <w:p w14:paraId="53481083" w14:textId="77777777" w:rsidR="00000063" w:rsidRPr="00000063" w:rsidRDefault="00000063">
      <w:pPr>
        <w:pStyle w:val="BodyText3"/>
        <w:rPr>
          <w:b w:val="0"/>
          <w:sz w:val="20"/>
          <w:szCs w:val="18"/>
        </w:rPr>
      </w:pPr>
    </w:p>
    <w:p w14:paraId="121C5F7D" w14:textId="77777777" w:rsidR="00A27599" w:rsidRPr="00000063" w:rsidRDefault="00A27599">
      <w:pPr>
        <w:pStyle w:val="BodyText3"/>
        <w:ind w:right="-1080"/>
        <w:rPr>
          <w:b w:val="0"/>
          <w:sz w:val="20"/>
          <w:szCs w:val="18"/>
        </w:rPr>
      </w:pPr>
    </w:p>
    <w:p w14:paraId="6587FCF9" w14:textId="58AD2195" w:rsidR="00A27599" w:rsidRPr="00000063" w:rsidRDefault="00A27599">
      <w:pPr>
        <w:pStyle w:val="BodyText3"/>
        <w:rPr>
          <w:b w:val="0"/>
          <w:sz w:val="20"/>
          <w:szCs w:val="18"/>
        </w:rPr>
      </w:pPr>
      <w:r w:rsidRPr="00000063">
        <w:rPr>
          <w:b w:val="0"/>
          <w:sz w:val="20"/>
          <w:szCs w:val="18"/>
        </w:rPr>
        <w:t xml:space="preserve">Employees situated in a training period or placed into a </w:t>
      </w:r>
      <w:r w:rsidR="007838F3" w:rsidRPr="00000063">
        <w:rPr>
          <w:b w:val="0"/>
          <w:sz w:val="20"/>
          <w:szCs w:val="18"/>
        </w:rPr>
        <w:t xml:space="preserve">disciplinary </w:t>
      </w:r>
      <w:r w:rsidRPr="00000063">
        <w:rPr>
          <w:b w:val="0"/>
          <w:sz w:val="20"/>
          <w:szCs w:val="18"/>
        </w:rPr>
        <w:t>“</w:t>
      </w:r>
      <w:r w:rsidR="007838F3" w:rsidRPr="00000063">
        <w:rPr>
          <w:b w:val="0"/>
          <w:sz w:val="20"/>
          <w:szCs w:val="18"/>
        </w:rPr>
        <w:t>Probationary</w:t>
      </w:r>
      <w:r w:rsidRPr="00000063">
        <w:rPr>
          <w:b w:val="0"/>
          <w:sz w:val="20"/>
          <w:szCs w:val="18"/>
        </w:rPr>
        <w:t>” period will not receive any pay incre</w:t>
      </w:r>
      <w:r w:rsidR="00B62CEA" w:rsidRPr="00000063">
        <w:rPr>
          <w:b w:val="0"/>
          <w:sz w:val="20"/>
          <w:szCs w:val="18"/>
        </w:rPr>
        <w:t>ase(s)</w:t>
      </w:r>
      <w:r w:rsidR="00734219" w:rsidRPr="00000063">
        <w:rPr>
          <w:b w:val="0"/>
          <w:sz w:val="20"/>
          <w:szCs w:val="18"/>
        </w:rPr>
        <w:t>, employee reward points</w:t>
      </w:r>
      <w:r w:rsidR="00E85BF0" w:rsidRPr="00000063">
        <w:rPr>
          <w:b w:val="0"/>
          <w:sz w:val="20"/>
          <w:szCs w:val="18"/>
        </w:rPr>
        <w:t>,</w:t>
      </w:r>
      <w:r w:rsidR="00B62CEA" w:rsidRPr="00000063">
        <w:rPr>
          <w:b w:val="0"/>
          <w:sz w:val="20"/>
          <w:szCs w:val="18"/>
        </w:rPr>
        <w:t xml:space="preserve"> and/or performance bonus</w:t>
      </w:r>
      <w:r w:rsidRPr="00000063">
        <w:rPr>
          <w:b w:val="0"/>
          <w:sz w:val="20"/>
          <w:szCs w:val="18"/>
        </w:rPr>
        <w:t xml:space="preserve">(es) for or during such period.  The lack of a written review or evaluation of an employee’s performance for any related period shall not prohibit the </w:t>
      </w:r>
      <w:r w:rsidR="00FC6851">
        <w:rPr>
          <w:b w:val="0"/>
          <w:sz w:val="20"/>
          <w:szCs w:val="18"/>
        </w:rPr>
        <w:t>Credit Union</w:t>
      </w:r>
      <w:r w:rsidRPr="00000063">
        <w:rPr>
          <w:b w:val="0"/>
          <w:sz w:val="20"/>
          <w:szCs w:val="18"/>
        </w:rPr>
        <w:t xml:space="preserve"> from disciplining or discharging the employee when </w:t>
      </w:r>
      <w:r w:rsidR="00C1075F" w:rsidRPr="00000063">
        <w:rPr>
          <w:b w:val="0"/>
          <w:sz w:val="20"/>
          <w:szCs w:val="18"/>
        </w:rPr>
        <w:t>management</w:t>
      </w:r>
      <w:r w:rsidRPr="00000063">
        <w:rPr>
          <w:b w:val="0"/>
          <w:sz w:val="20"/>
          <w:szCs w:val="18"/>
        </w:rPr>
        <w:t xml:space="preserve">, in its sole discretion, deems it appropriate.  </w:t>
      </w:r>
    </w:p>
    <w:p w14:paraId="2D00CFFF" w14:textId="77777777" w:rsidR="00A27599" w:rsidRPr="00C86824" w:rsidRDefault="00A27599">
      <w:pPr>
        <w:pStyle w:val="BodyText3"/>
        <w:ind w:right="-1080"/>
        <w:rPr>
          <w:b w:val="0"/>
        </w:rPr>
      </w:pPr>
    </w:p>
    <w:p w14:paraId="133846ED" w14:textId="77777777" w:rsidR="00A27599" w:rsidRPr="00C86824" w:rsidRDefault="00A27599">
      <w:pPr>
        <w:pStyle w:val="BodyText3"/>
        <w:ind w:right="-1080"/>
        <w:rPr>
          <w:sz w:val="24"/>
        </w:rPr>
      </w:pPr>
      <w:r w:rsidRPr="00C86824">
        <w:rPr>
          <w:sz w:val="24"/>
        </w:rPr>
        <w:t>Pay Periods</w:t>
      </w:r>
    </w:p>
    <w:p w14:paraId="7105AB0A" w14:textId="77777777" w:rsidR="00A27599" w:rsidRPr="00C86824" w:rsidRDefault="00A27599">
      <w:pPr>
        <w:pStyle w:val="BodyText3"/>
        <w:ind w:right="-1080"/>
        <w:rPr>
          <w:sz w:val="28"/>
        </w:rPr>
      </w:pPr>
    </w:p>
    <w:p w14:paraId="017FA0A3" w14:textId="0EAE6522" w:rsidR="00A27599" w:rsidRPr="00000063" w:rsidRDefault="00A27599" w:rsidP="00B44D6D">
      <w:pPr>
        <w:pStyle w:val="BodyText3"/>
        <w:rPr>
          <w:b w:val="0"/>
          <w:sz w:val="20"/>
          <w:szCs w:val="18"/>
        </w:rPr>
      </w:pPr>
      <w:r w:rsidRPr="00000063">
        <w:rPr>
          <w:b w:val="0"/>
          <w:sz w:val="20"/>
          <w:szCs w:val="18"/>
        </w:rPr>
        <w:t>You will be paid every two (2) weeks (bi-weekly).  Any questions or problems concerning pay matters should be directe</w:t>
      </w:r>
      <w:r w:rsidR="00C414CC" w:rsidRPr="00000063">
        <w:rPr>
          <w:b w:val="0"/>
          <w:sz w:val="20"/>
          <w:szCs w:val="18"/>
        </w:rPr>
        <w:t xml:space="preserve">d to the Human Resource Manager.  </w:t>
      </w:r>
      <w:r w:rsidR="003A3223" w:rsidRPr="00000063">
        <w:rPr>
          <w:b w:val="0"/>
          <w:sz w:val="20"/>
          <w:szCs w:val="18"/>
        </w:rPr>
        <w:t>You s</w:t>
      </w:r>
      <w:r w:rsidR="00C414CC" w:rsidRPr="00000063">
        <w:rPr>
          <w:b w:val="0"/>
          <w:sz w:val="20"/>
          <w:szCs w:val="18"/>
        </w:rPr>
        <w:t>hould</w:t>
      </w:r>
      <w:r w:rsidR="003A3223" w:rsidRPr="00000063">
        <w:rPr>
          <w:b w:val="0"/>
          <w:sz w:val="20"/>
          <w:szCs w:val="18"/>
        </w:rPr>
        <w:t xml:space="preserve"> immediately notify your supervisor if</w:t>
      </w:r>
      <w:r w:rsidR="00C414CC" w:rsidRPr="00000063">
        <w:rPr>
          <w:b w:val="0"/>
          <w:sz w:val="20"/>
          <w:szCs w:val="18"/>
        </w:rPr>
        <w:t xml:space="preserve"> you believe your pay is incorrect </w:t>
      </w:r>
      <w:r w:rsidR="003A3223" w:rsidRPr="00000063">
        <w:rPr>
          <w:b w:val="0"/>
          <w:sz w:val="20"/>
          <w:szCs w:val="18"/>
        </w:rPr>
        <w:t>or</w:t>
      </w:r>
      <w:r w:rsidR="00C414CC" w:rsidRPr="00000063">
        <w:rPr>
          <w:b w:val="0"/>
          <w:sz w:val="20"/>
          <w:szCs w:val="18"/>
        </w:rPr>
        <w:t xml:space="preserve"> not </w:t>
      </w:r>
      <w:r w:rsidR="00EC576B" w:rsidRPr="00000063">
        <w:rPr>
          <w:b w:val="0"/>
          <w:sz w:val="20"/>
          <w:szCs w:val="18"/>
        </w:rPr>
        <w:t>credit</w:t>
      </w:r>
      <w:r w:rsidR="00C414CC" w:rsidRPr="00000063">
        <w:rPr>
          <w:b w:val="0"/>
          <w:sz w:val="20"/>
          <w:szCs w:val="18"/>
        </w:rPr>
        <w:t xml:space="preserve">ed for the hours you </w:t>
      </w:r>
      <w:r w:rsidR="00C11632" w:rsidRPr="00000063">
        <w:rPr>
          <w:b w:val="0"/>
          <w:sz w:val="20"/>
          <w:szCs w:val="18"/>
        </w:rPr>
        <w:t>worked</w:t>
      </w:r>
      <w:r w:rsidR="00C414CC" w:rsidRPr="00000063">
        <w:rPr>
          <w:b w:val="0"/>
          <w:sz w:val="20"/>
          <w:szCs w:val="18"/>
        </w:rPr>
        <w:t>.</w:t>
      </w:r>
    </w:p>
    <w:p w14:paraId="18424663" w14:textId="77777777" w:rsidR="00B44D6D" w:rsidRPr="00000063" w:rsidRDefault="00B44D6D" w:rsidP="00B44D6D">
      <w:pPr>
        <w:pStyle w:val="BodyText3"/>
        <w:ind w:right="-1080"/>
        <w:rPr>
          <w:szCs w:val="18"/>
        </w:rPr>
      </w:pPr>
    </w:p>
    <w:p w14:paraId="41930E25" w14:textId="77777777" w:rsidR="00A27599" w:rsidRPr="00C86824" w:rsidRDefault="00A27599" w:rsidP="00B44D6D">
      <w:pPr>
        <w:pStyle w:val="BodyText3"/>
        <w:ind w:right="-1080"/>
        <w:rPr>
          <w:sz w:val="24"/>
        </w:rPr>
      </w:pPr>
      <w:r w:rsidRPr="003A3223">
        <w:rPr>
          <w:sz w:val="24"/>
        </w:rPr>
        <w:t>Hours of Work</w:t>
      </w:r>
    </w:p>
    <w:p w14:paraId="4192800A" w14:textId="77777777" w:rsidR="00A27599" w:rsidRPr="00C86824" w:rsidRDefault="00A27599" w:rsidP="00B44D6D">
      <w:pPr>
        <w:pStyle w:val="BodyText3"/>
        <w:ind w:right="-1080"/>
        <w:rPr>
          <w:szCs w:val="22"/>
        </w:rPr>
      </w:pPr>
    </w:p>
    <w:p w14:paraId="2C46D2A8" w14:textId="3F244714" w:rsidR="00B44D6D" w:rsidRPr="00FB4E47" w:rsidRDefault="007416DA" w:rsidP="007416DA">
      <w:pPr>
        <w:pStyle w:val="BodyText"/>
        <w:jc w:val="both"/>
        <w:rPr>
          <w:b w:val="0"/>
          <w:color w:val="FF0000"/>
          <w:sz w:val="20"/>
          <w:szCs w:val="18"/>
        </w:rPr>
      </w:pPr>
      <w:r w:rsidRPr="00FB4E47">
        <w:rPr>
          <w:b w:val="0"/>
          <w:color w:val="FF0000"/>
          <w:sz w:val="20"/>
          <w:szCs w:val="18"/>
        </w:rPr>
        <w:t xml:space="preserve">Workweek – A workweek is considered 168 consecutive hours over a seven (7) day period for purposes of the Fair Labor Standards Act.  Under the FLSA, an employer may designate any seven days as its workweek.  The workweek established by the </w:t>
      </w:r>
      <w:r w:rsidR="00FC6851" w:rsidRPr="00FB4E47">
        <w:rPr>
          <w:b w:val="0"/>
          <w:color w:val="FF0000"/>
          <w:sz w:val="20"/>
          <w:szCs w:val="18"/>
        </w:rPr>
        <w:t>Credit Union</w:t>
      </w:r>
      <w:r w:rsidRPr="00FB4E47">
        <w:rPr>
          <w:b w:val="0"/>
          <w:color w:val="FF0000"/>
          <w:sz w:val="20"/>
          <w:szCs w:val="18"/>
        </w:rPr>
        <w:t xml:space="preserve"> begins at 12:01 a.m. CST on Tuesday and ends at 12:00 a.m. CST on the following Monday night.</w:t>
      </w:r>
      <w:r w:rsidR="00B44D6D" w:rsidRPr="00FB4E47">
        <w:rPr>
          <w:b w:val="0"/>
          <w:color w:val="FF0000"/>
          <w:sz w:val="20"/>
          <w:szCs w:val="18"/>
        </w:rPr>
        <w:t xml:space="preserve"> </w:t>
      </w:r>
      <w:r w:rsidR="00A27599" w:rsidRPr="00FB4E47">
        <w:rPr>
          <w:b w:val="0"/>
          <w:color w:val="FF0000"/>
          <w:sz w:val="20"/>
          <w:szCs w:val="18"/>
        </w:rPr>
        <w:t xml:space="preserve">Your </w:t>
      </w:r>
      <w:r w:rsidR="002F4BE8" w:rsidRPr="00FB4E47">
        <w:rPr>
          <w:b w:val="0"/>
          <w:color w:val="FF0000"/>
          <w:sz w:val="20"/>
          <w:szCs w:val="18"/>
        </w:rPr>
        <w:t>supervisor</w:t>
      </w:r>
      <w:r w:rsidR="00A27599" w:rsidRPr="00FB4E47">
        <w:rPr>
          <w:b w:val="0"/>
          <w:color w:val="FF0000"/>
          <w:sz w:val="20"/>
          <w:szCs w:val="18"/>
        </w:rPr>
        <w:t xml:space="preserve"> will discuss your work schedule with you.</w:t>
      </w:r>
      <w:r w:rsidR="00B44D6D" w:rsidRPr="00FB4E47">
        <w:rPr>
          <w:b w:val="0"/>
          <w:color w:val="FF0000"/>
          <w:sz w:val="20"/>
          <w:szCs w:val="18"/>
        </w:rPr>
        <w:t xml:space="preserve">  </w:t>
      </w:r>
    </w:p>
    <w:p w14:paraId="340C3466" w14:textId="77777777" w:rsidR="00B44D6D" w:rsidRPr="00000063" w:rsidRDefault="00B44D6D" w:rsidP="00B44D6D">
      <w:pPr>
        <w:pStyle w:val="BodyText3"/>
        <w:rPr>
          <w:b w:val="0"/>
          <w:sz w:val="20"/>
          <w:szCs w:val="18"/>
        </w:rPr>
      </w:pPr>
    </w:p>
    <w:p w14:paraId="5342FDD4" w14:textId="08FA8277" w:rsidR="00A27599" w:rsidRPr="00000063" w:rsidRDefault="00A27599" w:rsidP="00B44D6D">
      <w:pPr>
        <w:pStyle w:val="BodyText3"/>
        <w:rPr>
          <w:b w:val="0"/>
          <w:sz w:val="20"/>
          <w:szCs w:val="18"/>
        </w:rPr>
      </w:pPr>
      <w:r w:rsidRPr="00000063">
        <w:rPr>
          <w:b w:val="0"/>
          <w:bCs/>
          <w:sz w:val="20"/>
          <w:szCs w:val="18"/>
        </w:rPr>
        <w:t>Personal</w:t>
      </w:r>
      <w:r w:rsidRPr="00000063">
        <w:rPr>
          <w:b w:val="0"/>
          <w:sz w:val="20"/>
          <w:szCs w:val="18"/>
        </w:rPr>
        <w:t>, holiday</w:t>
      </w:r>
      <w:r w:rsidR="003A3223" w:rsidRPr="00000063">
        <w:rPr>
          <w:b w:val="0"/>
          <w:sz w:val="20"/>
          <w:szCs w:val="18"/>
        </w:rPr>
        <w:t>,</w:t>
      </w:r>
      <w:r w:rsidRPr="00000063">
        <w:rPr>
          <w:b w:val="0"/>
          <w:sz w:val="20"/>
          <w:szCs w:val="18"/>
        </w:rPr>
        <w:t xml:space="preserve"> or other leave time is not considered as time worked to calculat</w:t>
      </w:r>
      <w:r w:rsidR="003A3223" w:rsidRPr="00000063">
        <w:rPr>
          <w:b w:val="0"/>
          <w:sz w:val="20"/>
          <w:szCs w:val="18"/>
        </w:rPr>
        <w:t>e</w:t>
      </w:r>
      <w:r w:rsidRPr="00000063">
        <w:rPr>
          <w:b w:val="0"/>
          <w:sz w:val="20"/>
          <w:szCs w:val="18"/>
        </w:rPr>
        <w:t xml:space="preserve"> overtime.</w:t>
      </w:r>
    </w:p>
    <w:p w14:paraId="4C108083" w14:textId="77777777" w:rsidR="00A27599" w:rsidRPr="00000063" w:rsidRDefault="00A27599" w:rsidP="00B44D6D">
      <w:pPr>
        <w:pStyle w:val="BodyText3"/>
        <w:ind w:right="-1080"/>
        <w:rPr>
          <w:b w:val="0"/>
          <w:sz w:val="20"/>
          <w:szCs w:val="18"/>
        </w:rPr>
      </w:pPr>
    </w:p>
    <w:p w14:paraId="301EFAE8" w14:textId="40C11389" w:rsidR="00561021" w:rsidRPr="00000063" w:rsidRDefault="00A27599" w:rsidP="00B44D6D">
      <w:pPr>
        <w:pStyle w:val="BodyText3"/>
        <w:rPr>
          <w:b w:val="0"/>
          <w:sz w:val="20"/>
          <w:szCs w:val="18"/>
        </w:rPr>
      </w:pPr>
      <w:r w:rsidRPr="00000063">
        <w:rPr>
          <w:b w:val="0"/>
          <w:sz w:val="20"/>
          <w:szCs w:val="18"/>
        </w:rPr>
        <w:t xml:space="preserve">Non-exempt employees who are required to work on holidays will be paid regular time for the hours worked plus eight (8) hours for a holiday. </w:t>
      </w:r>
      <w:r w:rsidR="003A3223" w:rsidRPr="00000063">
        <w:rPr>
          <w:b w:val="0"/>
          <w:sz w:val="20"/>
          <w:szCs w:val="18"/>
        </w:rPr>
        <w:t>However, only the hours actually worked will be used to calculate</w:t>
      </w:r>
      <w:r w:rsidR="00734219" w:rsidRPr="00000063">
        <w:rPr>
          <w:b w:val="0"/>
          <w:sz w:val="20"/>
          <w:szCs w:val="18"/>
        </w:rPr>
        <w:t xml:space="preserve"> overtime during any </w:t>
      </w:r>
      <w:r w:rsidR="003A3223" w:rsidRPr="00000063">
        <w:rPr>
          <w:b w:val="0"/>
          <w:sz w:val="20"/>
          <w:szCs w:val="18"/>
        </w:rPr>
        <w:t>work week</w:t>
      </w:r>
      <w:r w:rsidR="00734219" w:rsidRPr="00000063">
        <w:rPr>
          <w:b w:val="0"/>
          <w:sz w:val="20"/>
          <w:szCs w:val="18"/>
        </w:rPr>
        <w:t xml:space="preserve">.  </w:t>
      </w:r>
    </w:p>
    <w:p w14:paraId="2722F1EC" w14:textId="77777777" w:rsidR="00A27599" w:rsidRPr="00C86824" w:rsidRDefault="00A27599">
      <w:pPr>
        <w:pStyle w:val="BodyText3"/>
        <w:ind w:right="-1080"/>
        <w:rPr>
          <w:sz w:val="24"/>
        </w:rPr>
      </w:pPr>
      <w:r w:rsidRPr="00C86824">
        <w:rPr>
          <w:sz w:val="24"/>
        </w:rPr>
        <w:lastRenderedPageBreak/>
        <w:t>Personal Finance &amp; Garnishments</w:t>
      </w:r>
    </w:p>
    <w:p w14:paraId="02A7AD80" w14:textId="77777777" w:rsidR="00A27599" w:rsidRPr="00C86824" w:rsidRDefault="00A27599">
      <w:pPr>
        <w:pStyle w:val="BodyText3"/>
        <w:ind w:right="-1080"/>
        <w:rPr>
          <w:szCs w:val="22"/>
        </w:rPr>
      </w:pPr>
    </w:p>
    <w:p w14:paraId="75B7B4E7" w14:textId="25350B56" w:rsidR="00A27599"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encourages all employees to seek assistance with any financial difficulties they are experiencing before these problems become financial emergencies.  If a wage garnishment or assignment is in effect, the </w:t>
      </w:r>
      <w:r w:rsidR="00FC6851">
        <w:rPr>
          <w:b w:val="0"/>
          <w:sz w:val="20"/>
          <w:szCs w:val="18"/>
        </w:rPr>
        <w:t>Credit Union</w:t>
      </w:r>
      <w:r w:rsidRPr="00000063">
        <w:rPr>
          <w:b w:val="0"/>
          <w:sz w:val="20"/>
          <w:szCs w:val="18"/>
        </w:rPr>
        <w:t xml:space="preserve"> will deduct the required amount from the employee’s earnings.  The amount deducted will not exceed that permitted by law.</w:t>
      </w:r>
    </w:p>
    <w:p w14:paraId="503AAE0E" w14:textId="77777777" w:rsidR="00FB4E47" w:rsidRDefault="00FB4E47">
      <w:pPr>
        <w:pStyle w:val="BodyText3"/>
        <w:rPr>
          <w:b w:val="0"/>
          <w:sz w:val="20"/>
          <w:szCs w:val="18"/>
        </w:rPr>
      </w:pPr>
    </w:p>
    <w:p w14:paraId="4BBC4AA1" w14:textId="77777777" w:rsidR="00FB4E47" w:rsidRPr="00000063" w:rsidRDefault="00FB4E47">
      <w:pPr>
        <w:pStyle w:val="BodyText3"/>
        <w:rPr>
          <w:b w:val="0"/>
          <w:sz w:val="20"/>
          <w:szCs w:val="18"/>
        </w:rPr>
      </w:pPr>
    </w:p>
    <w:p w14:paraId="23A404F9" w14:textId="65EE9564" w:rsidR="00A27599" w:rsidRPr="00EA5D42" w:rsidRDefault="00A27599">
      <w:pPr>
        <w:pStyle w:val="BodyText3"/>
        <w:ind w:right="-1080"/>
        <w:rPr>
          <w:sz w:val="28"/>
        </w:rPr>
      </w:pPr>
      <w:r w:rsidRPr="0036690E">
        <w:rPr>
          <w:sz w:val="28"/>
        </w:rPr>
        <w:t>VII.</w:t>
      </w:r>
      <w:r w:rsidRPr="0036690E">
        <w:rPr>
          <w:sz w:val="28"/>
        </w:rPr>
        <w:tab/>
        <w:t>EMPLOYEE BENEFITS</w:t>
      </w:r>
    </w:p>
    <w:p w14:paraId="665F8305" w14:textId="77777777" w:rsidR="00A27599" w:rsidRPr="00C86824" w:rsidRDefault="00A27599">
      <w:pPr>
        <w:pStyle w:val="BodyText3"/>
        <w:ind w:right="-1080"/>
        <w:rPr>
          <w:sz w:val="28"/>
        </w:rPr>
      </w:pPr>
    </w:p>
    <w:p w14:paraId="79324A5A" w14:textId="77777777" w:rsidR="00A27599" w:rsidRPr="00C86824" w:rsidRDefault="00A27599">
      <w:pPr>
        <w:pStyle w:val="BodyText3"/>
        <w:ind w:right="-1080"/>
        <w:rPr>
          <w:sz w:val="24"/>
        </w:rPr>
      </w:pPr>
      <w:r w:rsidRPr="00C86824">
        <w:rPr>
          <w:sz w:val="24"/>
        </w:rPr>
        <w:t>Insurance</w:t>
      </w:r>
    </w:p>
    <w:p w14:paraId="195B6259" w14:textId="77777777" w:rsidR="00A27599" w:rsidRPr="00C86824" w:rsidRDefault="00A27599">
      <w:pPr>
        <w:pStyle w:val="BodyText3"/>
        <w:ind w:right="-1080"/>
        <w:rPr>
          <w:sz w:val="24"/>
        </w:rPr>
      </w:pPr>
    </w:p>
    <w:p w14:paraId="61D8A95A" w14:textId="79D6288D" w:rsidR="00A27599" w:rsidRPr="00000063" w:rsidRDefault="00A27599">
      <w:pPr>
        <w:pStyle w:val="BodyText3"/>
        <w:rPr>
          <w:b w:val="0"/>
          <w:sz w:val="20"/>
          <w:szCs w:val="18"/>
        </w:rPr>
      </w:pPr>
      <w:r w:rsidRPr="00000063">
        <w:rPr>
          <w:b w:val="0"/>
          <w:sz w:val="20"/>
          <w:szCs w:val="18"/>
        </w:rPr>
        <w:t>Full-time employees are currently eligible for the following insurance b</w:t>
      </w:r>
      <w:r w:rsidR="0037221D" w:rsidRPr="00000063">
        <w:rPr>
          <w:b w:val="0"/>
          <w:sz w:val="20"/>
          <w:szCs w:val="18"/>
        </w:rPr>
        <w:t>enefits:</w:t>
      </w:r>
      <w:r w:rsidR="0037221D" w:rsidRPr="00000063">
        <w:rPr>
          <w:b w:val="0"/>
          <w:sz w:val="20"/>
          <w:szCs w:val="18"/>
        </w:rPr>
        <w:tab/>
        <w:t>Life, Medical, Dental</w:t>
      </w:r>
      <w:r w:rsidR="00D31915" w:rsidRPr="00000063">
        <w:rPr>
          <w:b w:val="0"/>
          <w:sz w:val="20"/>
          <w:szCs w:val="18"/>
        </w:rPr>
        <w:t>,</w:t>
      </w:r>
      <w:r w:rsidR="0037221D" w:rsidRPr="00000063">
        <w:rPr>
          <w:b w:val="0"/>
          <w:sz w:val="20"/>
          <w:szCs w:val="18"/>
        </w:rPr>
        <w:t xml:space="preserve"> and Vi</w:t>
      </w:r>
      <w:r w:rsidRPr="00000063">
        <w:rPr>
          <w:b w:val="0"/>
          <w:sz w:val="20"/>
          <w:szCs w:val="18"/>
        </w:rPr>
        <w:t>sion.  Employees may be responsible for a portion of the Medical, Dental</w:t>
      </w:r>
      <w:r w:rsidR="00D31915" w:rsidRPr="00000063">
        <w:rPr>
          <w:b w:val="0"/>
          <w:sz w:val="20"/>
          <w:szCs w:val="18"/>
        </w:rPr>
        <w:t>,</w:t>
      </w:r>
      <w:r w:rsidRPr="00000063">
        <w:rPr>
          <w:b w:val="0"/>
          <w:sz w:val="20"/>
          <w:szCs w:val="18"/>
        </w:rPr>
        <w:t xml:space="preserve"> and/or Vision insurance premiums due to the annual increase in premiums.</w:t>
      </w:r>
    </w:p>
    <w:p w14:paraId="4FE5C44D" w14:textId="77777777" w:rsidR="00A27599" w:rsidRPr="00000063" w:rsidRDefault="00A27599">
      <w:pPr>
        <w:pStyle w:val="BodyText3"/>
        <w:ind w:right="-1080"/>
        <w:rPr>
          <w:b w:val="0"/>
          <w:sz w:val="20"/>
          <w:szCs w:val="18"/>
        </w:rPr>
      </w:pPr>
    </w:p>
    <w:p w14:paraId="3CA89950" w14:textId="77777777" w:rsidR="00A27599" w:rsidRPr="00000063" w:rsidRDefault="00A27599">
      <w:pPr>
        <w:pStyle w:val="BodyText3"/>
        <w:rPr>
          <w:b w:val="0"/>
          <w:sz w:val="20"/>
          <w:szCs w:val="18"/>
        </w:rPr>
      </w:pPr>
      <w:r w:rsidRPr="00000063">
        <w:rPr>
          <w:b w:val="0"/>
          <w:sz w:val="20"/>
          <w:szCs w:val="18"/>
        </w:rPr>
        <w:t xml:space="preserve">Part-time employees working more than 120 hours per month (thirty (30) hours per week) are eligible for insurance </w:t>
      </w:r>
      <w:r w:rsidR="00015AC5" w:rsidRPr="00000063">
        <w:rPr>
          <w:b w:val="0"/>
          <w:sz w:val="20"/>
          <w:szCs w:val="18"/>
        </w:rPr>
        <w:t>as mandated by state or federal law</w:t>
      </w:r>
      <w:r w:rsidRPr="00000063">
        <w:rPr>
          <w:b w:val="0"/>
          <w:sz w:val="20"/>
          <w:szCs w:val="18"/>
        </w:rPr>
        <w:t>.</w:t>
      </w:r>
    </w:p>
    <w:p w14:paraId="2B0E55A6" w14:textId="77777777" w:rsidR="00A27599" w:rsidRPr="00000063" w:rsidRDefault="00A27599">
      <w:pPr>
        <w:pStyle w:val="BodyText3"/>
        <w:rPr>
          <w:b w:val="0"/>
          <w:sz w:val="20"/>
          <w:szCs w:val="18"/>
        </w:rPr>
      </w:pPr>
    </w:p>
    <w:p w14:paraId="619DC2E3" w14:textId="6CBBFD57" w:rsidR="00A27599" w:rsidRPr="00000063" w:rsidRDefault="00A27599">
      <w:pPr>
        <w:pStyle w:val="BodyText3"/>
        <w:rPr>
          <w:b w:val="0"/>
          <w:sz w:val="20"/>
          <w:szCs w:val="18"/>
        </w:rPr>
      </w:pPr>
      <w:r w:rsidRPr="00000063">
        <w:rPr>
          <w:b w:val="0"/>
          <w:sz w:val="20"/>
          <w:szCs w:val="18"/>
        </w:rPr>
        <w:t>Eligible employees are encouraged to consult current plan summary documents for details concerning coverage levels, premium costs</w:t>
      </w:r>
      <w:r w:rsidR="00D31915" w:rsidRPr="00000063">
        <w:rPr>
          <w:b w:val="0"/>
          <w:sz w:val="20"/>
          <w:szCs w:val="18"/>
        </w:rPr>
        <w:t>,</w:t>
      </w:r>
      <w:r w:rsidRPr="00000063">
        <w:rPr>
          <w:b w:val="0"/>
          <w:sz w:val="20"/>
          <w:szCs w:val="18"/>
        </w:rPr>
        <w:t xml:space="preserve"> and the different plans available.  Your </w:t>
      </w:r>
      <w:r w:rsidR="002F4BE8" w:rsidRPr="00000063">
        <w:rPr>
          <w:b w:val="0"/>
          <w:sz w:val="20"/>
          <w:szCs w:val="18"/>
        </w:rPr>
        <w:t>supervisor</w:t>
      </w:r>
      <w:r w:rsidRPr="00000063">
        <w:rPr>
          <w:b w:val="0"/>
          <w:sz w:val="20"/>
          <w:szCs w:val="18"/>
        </w:rPr>
        <w:t xml:space="preserve"> can assist you with any questions you may have.</w:t>
      </w:r>
      <w:r w:rsidR="0036690E" w:rsidRPr="00000063">
        <w:rPr>
          <w:b w:val="0"/>
          <w:sz w:val="20"/>
          <w:szCs w:val="18"/>
        </w:rPr>
        <w:t xml:space="preserve"> </w:t>
      </w:r>
      <w:r w:rsidRPr="00000063">
        <w:rPr>
          <w:b w:val="0"/>
          <w:sz w:val="20"/>
          <w:szCs w:val="18"/>
        </w:rPr>
        <w:t>Any changes in your family status, such as marriage, the birth of a child</w:t>
      </w:r>
      <w:r w:rsidR="00D31915" w:rsidRPr="00000063">
        <w:rPr>
          <w:b w:val="0"/>
          <w:sz w:val="20"/>
          <w:szCs w:val="18"/>
        </w:rPr>
        <w:t>,</w:t>
      </w:r>
      <w:r w:rsidRPr="00000063">
        <w:rPr>
          <w:b w:val="0"/>
          <w:sz w:val="20"/>
          <w:szCs w:val="18"/>
        </w:rPr>
        <w:t xml:space="preserve"> and the like, should be promptly reported to the Human Resources Manager.  This allows us to make the necessary changes in coverage.</w:t>
      </w:r>
    </w:p>
    <w:p w14:paraId="7C4A7AB1" w14:textId="77777777" w:rsidR="000A54C1" w:rsidRPr="00C86824" w:rsidRDefault="000A54C1">
      <w:pPr>
        <w:pStyle w:val="BodyText3"/>
        <w:ind w:right="-1080"/>
        <w:rPr>
          <w:sz w:val="24"/>
        </w:rPr>
      </w:pPr>
    </w:p>
    <w:p w14:paraId="5051DEA6" w14:textId="77777777" w:rsidR="00A27599" w:rsidRPr="00C86824" w:rsidRDefault="00A27599">
      <w:pPr>
        <w:pStyle w:val="BodyText3"/>
        <w:ind w:right="-1080"/>
        <w:rPr>
          <w:sz w:val="24"/>
        </w:rPr>
      </w:pPr>
      <w:r w:rsidRPr="00C86824">
        <w:rPr>
          <w:sz w:val="24"/>
        </w:rPr>
        <w:t>Holidays</w:t>
      </w:r>
    </w:p>
    <w:p w14:paraId="6FD75401" w14:textId="77777777" w:rsidR="00A27599" w:rsidRPr="00C86824" w:rsidRDefault="00A27599">
      <w:pPr>
        <w:pStyle w:val="BodyText3"/>
        <w:ind w:right="-1080"/>
        <w:rPr>
          <w:sz w:val="24"/>
        </w:rPr>
      </w:pPr>
    </w:p>
    <w:p w14:paraId="32BE9211" w14:textId="58539949" w:rsidR="00A27599" w:rsidRPr="00000063" w:rsidRDefault="00A27599">
      <w:pPr>
        <w:pStyle w:val="BodyText3"/>
        <w:rPr>
          <w:b w:val="0"/>
          <w:bCs/>
          <w:sz w:val="20"/>
          <w:szCs w:val="18"/>
        </w:rPr>
      </w:pPr>
      <w:r w:rsidRPr="00000063">
        <w:rPr>
          <w:b w:val="0"/>
          <w:bCs/>
          <w:sz w:val="20"/>
          <w:szCs w:val="18"/>
        </w:rPr>
        <w:t xml:space="preserve">The </w:t>
      </w:r>
      <w:r w:rsidR="00FC6851">
        <w:rPr>
          <w:b w:val="0"/>
          <w:bCs/>
          <w:sz w:val="20"/>
          <w:szCs w:val="18"/>
        </w:rPr>
        <w:t>Credit Union</w:t>
      </w:r>
      <w:r w:rsidRPr="00000063">
        <w:rPr>
          <w:b w:val="0"/>
          <w:bCs/>
          <w:sz w:val="20"/>
          <w:szCs w:val="18"/>
        </w:rPr>
        <w:t>’s Board of Directors will declare scheduled holidays on an annual basis.  Specific holidays will be communicated to the employees at the beginning of each year.</w:t>
      </w:r>
    </w:p>
    <w:p w14:paraId="53F658A3" w14:textId="77777777" w:rsidR="00A27599" w:rsidRPr="00000063" w:rsidRDefault="00A27599">
      <w:pPr>
        <w:pStyle w:val="BodyText3"/>
        <w:ind w:right="-1080"/>
        <w:rPr>
          <w:b w:val="0"/>
          <w:sz w:val="20"/>
          <w:szCs w:val="18"/>
        </w:rPr>
      </w:pPr>
    </w:p>
    <w:p w14:paraId="7FCACC69" w14:textId="40219084" w:rsidR="00A27599" w:rsidRPr="00000063" w:rsidRDefault="00A27599">
      <w:pPr>
        <w:pStyle w:val="BodyText3"/>
        <w:rPr>
          <w:b w:val="0"/>
          <w:sz w:val="20"/>
          <w:szCs w:val="18"/>
        </w:rPr>
      </w:pPr>
      <w:r w:rsidRPr="00000063">
        <w:rPr>
          <w:b w:val="0"/>
          <w:sz w:val="20"/>
          <w:szCs w:val="18"/>
        </w:rPr>
        <w:t xml:space="preserve">Only full-time employees are eligible for holiday pay. </w:t>
      </w:r>
      <w:r w:rsidRPr="00000063">
        <w:rPr>
          <w:b w:val="0"/>
          <w:bCs/>
          <w:sz w:val="20"/>
          <w:szCs w:val="18"/>
        </w:rPr>
        <w:t>An unexcused absence before or after a holiday must be supported by a doctor’s excuse or an obituary supporting the death of</w:t>
      </w:r>
      <w:r w:rsidR="00015AC5" w:rsidRPr="00000063">
        <w:rPr>
          <w:b w:val="0"/>
          <w:bCs/>
          <w:sz w:val="20"/>
          <w:szCs w:val="18"/>
        </w:rPr>
        <w:t xml:space="preserve"> an immediate family member </w:t>
      </w:r>
      <w:r w:rsidR="0036690E" w:rsidRPr="00000063">
        <w:rPr>
          <w:b w:val="0"/>
          <w:bCs/>
          <w:sz w:val="20"/>
          <w:szCs w:val="18"/>
        </w:rPr>
        <w:t>to</w:t>
      </w:r>
      <w:r w:rsidRPr="00000063">
        <w:rPr>
          <w:b w:val="0"/>
          <w:bCs/>
          <w:sz w:val="20"/>
          <w:szCs w:val="18"/>
        </w:rPr>
        <w:t xml:space="preserve"> receive holiday pay.</w:t>
      </w:r>
      <w:r w:rsidR="0036690E" w:rsidRPr="00000063">
        <w:rPr>
          <w:b w:val="0"/>
          <w:bCs/>
          <w:sz w:val="20"/>
          <w:szCs w:val="18"/>
        </w:rPr>
        <w:t xml:space="preserve"> </w:t>
      </w:r>
      <w:r w:rsidRPr="00000063">
        <w:rPr>
          <w:b w:val="0"/>
          <w:sz w:val="20"/>
          <w:szCs w:val="18"/>
        </w:rPr>
        <w:t>Holidays will not be paid if the employee is on unpaid leave.</w:t>
      </w:r>
    </w:p>
    <w:p w14:paraId="2210E2D7" w14:textId="77777777" w:rsidR="00A27599" w:rsidRPr="00000063" w:rsidRDefault="00A27599">
      <w:pPr>
        <w:pStyle w:val="BodyText3"/>
        <w:ind w:right="-1080"/>
        <w:rPr>
          <w:b w:val="0"/>
          <w:sz w:val="20"/>
          <w:szCs w:val="18"/>
        </w:rPr>
      </w:pPr>
    </w:p>
    <w:p w14:paraId="7CDB0DF8" w14:textId="77777777" w:rsidR="00A27599" w:rsidRPr="00000063" w:rsidRDefault="00A27599">
      <w:pPr>
        <w:pStyle w:val="BodyText3"/>
        <w:rPr>
          <w:b w:val="0"/>
          <w:sz w:val="20"/>
          <w:szCs w:val="18"/>
        </w:rPr>
      </w:pPr>
      <w:r w:rsidRPr="00000063">
        <w:rPr>
          <w:b w:val="0"/>
          <w:sz w:val="20"/>
          <w:szCs w:val="18"/>
        </w:rPr>
        <w:t xml:space="preserve">If the observed holidays do not include a specific day </w:t>
      </w:r>
      <w:r w:rsidR="00D31915" w:rsidRPr="00000063">
        <w:rPr>
          <w:b w:val="0"/>
          <w:sz w:val="20"/>
          <w:szCs w:val="18"/>
        </w:rPr>
        <w:t xml:space="preserve">that </w:t>
      </w:r>
      <w:r w:rsidRPr="00000063">
        <w:rPr>
          <w:b w:val="0"/>
          <w:sz w:val="20"/>
          <w:szCs w:val="18"/>
        </w:rPr>
        <w:t xml:space="preserve">you observe for worship or remembrance, please discuss this with your </w:t>
      </w:r>
      <w:r w:rsidR="002F4BE8" w:rsidRPr="00000063">
        <w:rPr>
          <w:b w:val="0"/>
          <w:sz w:val="20"/>
          <w:szCs w:val="18"/>
        </w:rPr>
        <w:t>supervisor</w:t>
      </w:r>
      <w:r w:rsidRPr="00000063">
        <w:rPr>
          <w:b w:val="0"/>
          <w:sz w:val="20"/>
          <w:szCs w:val="18"/>
        </w:rPr>
        <w:t xml:space="preserve">.  If he/she grants authorization, you can utilize either accrued </w:t>
      </w:r>
      <w:r w:rsidRPr="00000063">
        <w:rPr>
          <w:b w:val="0"/>
          <w:bCs/>
          <w:sz w:val="20"/>
          <w:szCs w:val="18"/>
        </w:rPr>
        <w:t>personal</w:t>
      </w:r>
      <w:r w:rsidRPr="00000063">
        <w:rPr>
          <w:b w:val="0"/>
          <w:sz w:val="20"/>
          <w:szCs w:val="18"/>
        </w:rPr>
        <w:t xml:space="preserve"> time (if you have any available) or take an unpaid, </w:t>
      </w:r>
      <w:r w:rsidRPr="00000063">
        <w:rPr>
          <w:b w:val="0"/>
          <w:bCs/>
          <w:sz w:val="20"/>
          <w:szCs w:val="18"/>
        </w:rPr>
        <w:t xml:space="preserve">excused </w:t>
      </w:r>
      <w:r w:rsidRPr="00000063">
        <w:rPr>
          <w:b w:val="0"/>
          <w:sz w:val="20"/>
          <w:szCs w:val="18"/>
        </w:rPr>
        <w:t>day off.</w:t>
      </w:r>
    </w:p>
    <w:p w14:paraId="7AB3E850" w14:textId="77777777" w:rsidR="00A27599" w:rsidRPr="00C86824" w:rsidRDefault="00A27599">
      <w:pPr>
        <w:pStyle w:val="BodyText3"/>
        <w:ind w:right="-1080"/>
        <w:rPr>
          <w:b w:val="0"/>
        </w:rPr>
      </w:pPr>
    </w:p>
    <w:p w14:paraId="62E443C4" w14:textId="77777777" w:rsidR="00A27599" w:rsidRPr="00C86824" w:rsidRDefault="00A27599">
      <w:pPr>
        <w:pStyle w:val="Heading1"/>
        <w:jc w:val="both"/>
        <w:rPr>
          <w:b/>
          <w:bCs w:val="0"/>
        </w:rPr>
      </w:pPr>
      <w:r w:rsidRPr="00C86824">
        <w:rPr>
          <w:b/>
          <w:bCs w:val="0"/>
        </w:rPr>
        <w:t>Personal Time</w:t>
      </w:r>
    </w:p>
    <w:p w14:paraId="6A089609" w14:textId="55EC6E7E" w:rsidR="00A27599" w:rsidRPr="00000063" w:rsidRDefault="00A27599">
      <w:pPr>
        <w:pStyle w:val="BodyText"/>
        <w:jc w:val="both"/>
        <w:rPr>
          <w:b w:val="0"/>
          <w:sz w:val="20"/>
          <w:szCs w:val="18"/>
        </w:rPr>
      </w:pPr>
      <w:r w:rsidRPr="00000063">
        <w:rPr>
          <w:b w:val="0"/>
          <w:sz w:val="20"/>
          <w:szCs w:val="18"/>
        </w:rPr>
        <w:t>Your length of service and employ</w:t>
      </w:r>
      <w:r w:rsidR="00D31915" w:rsidRPr="00000063">
        <w:rPr>
          <w:b w:val="0"/>
          <w:sz w:val="20"/>
          <w:szCs w:val="18"/>
        </w:rPr>
        <w:t xml:space="preserve">ment </w:t>
      </w:r>
      <w:r w:rsidRPr="00000063">
        <w:rPr>
          <w:b w:val="0"/>
          <w:sz w:val="20"/>
          <w:szCs w:val="18"/>
        </w:rPr>
        <w:t xml:space="preserve">status determines the </w:t>
      </w:r>
      <w:r w:rsidRPr="00000063">
        <w:rPr>
          <w:b w:val="0"/>
          <w:bCs/>
          <w:sz w:val="20"/>
          <w:szCs w:val="18"/>
        </w:rPr>
        <w:t>personal time</w:t>
      </w:r>
      <w:r w:rsidRPr="00000063">
        <w:rPr>
          <w:b w:val="0"/>
          <w:sz w:val="20"/>
          <w:szCs w:val="18"/>
        </w:rPr>
        <w:t xml:space="preserve"> earning and accrual process.  </w:t>
      </w:r>
      <w:r w:rsidRPr="00000063">
        <w:rPr>
          <w:b w:val="0"/>
          <w:bCs/>
          <w:sz w:val="20"/>
          <w:szCs w:val="18"/>
        </w:rPr>
        <w:t>Personal time</w:t>
      </w:r>
      <w:r w:rsidRPr="00000063">
        <w:rPr>
          <w:b w:val="0"/>
          <w:sz w:val="20"/>
          <w:szCs w:val="18"/>
        </w:rPr>
        <w:t xml:space="preserve"> is accrued monthly.  New full-time employees begin to accrue </w:t>
      </w:r>
      <w:r w:rsidRPr="00000063">
        <w:rPr>
          <w:b w:val="0"/>
          <w:bCs/>
          <w:sz w:val="20"/>
          <w:szCs w:val="18"/>
        </w:rPr>
        <w:t>personal</w:t>
      </w:r>
      <w:r w:rsidRPr="00000063">
        <w:rPr>
          <w:b w:val="0"/>
          <w:sz w:val="20"/>
          <w:szCs w:val="18"/>
        </w:rPr>
        <w:t xml:space="preserve"> time upon hire but are not eligible to take any paid </w:t>
      </w:r>
      <w:r w:rsidRPr="00000063">
        <w:rPr>
          <w:b w:val="0"/>
          <w:bCs/>
          <w:sz w:val="20"/>
          <w:szCs w:val="18"/>
        </w:rPr>
        <w:t>personal</w:t>
      </w:r>
      <w:r w:rsidRPr="00000063">
        <w:rPr>
          <w:b w:val="0"/>
          <w:sz w:val="20"/>
          <w:szCs w:val="18"/>
        </w:rPr>
        <w:t xml:space="preserve"> time until completing </w:t>
      </w:r>
      <w:r w:rsidR="0036690E" w:rsidRPr="00000063">
        <w:rPr>
          <w:b w:val="0"/>
          <w:color w:val="FF0000"/>
          <w:sz w:val="20"/>
          <w:szCs w:val="18"/>
        </w:rPr>
        <w:t>three (3)</w:t>
      </w:r>
      <w:r w:rsidRPr="00000063">
        <w:rPr>
          <w:b w:val="0"/>
          <w:color w:val="FF0000"/>
          <w:sz w:val="20"/>
          <w:szCs w:val="18"/>
        </w:rPr>
        <w:t xml:space="preserve"> </w:t>
      </w:r>
      <w:r w:rsidRPr="00000063">
        <w:rPr>
          <w:b w:val="0"/>
          <w:sz w:val="20"/>
          <w:szCs w:val="18"/>
        </w:rPr>
        <w:t xml:space="preserve">months of employment.  Part-time employees are not eligible for paid </w:t>
      </w:r>
      <w:r w:rsidRPr="00000063">
        <w:rPr>
          <w:b w:val="0"/>
          <w:bCs/>
          <w:sz w:val="20"/>
          <w:szCs w:val="18"/>
        </w:rPr>
        <w:t>personal</w:t>
      </w:r>
      <w:r w:rsidRPr="00000063">
        <w:rPr>
          <w:b w:val="0"/>
          <w:sz w:val="20"/>
          <w:szCs w:val="18"/>
        </w:rPr>
        <w:t xml:space="preserve"> time.</w:t>
      </w:r>
    </w:p>
    <w:p w14:paraId="6670BD52" w14:textId="77777777" w:rsidR="00D31915" w:rsidRDefault="00D31915">
      <w:pPr>
        <w:pStyle w:val="BodyText"/>
        <w:jc w:val="both"/>
        <w:rPr>
          <w:b w:val="0"/>
          <w:bCs/>
          <w:sz w:val="20"/>
          <w:szCs w:val="18"/>
        </w:rPr>
      </w:pPr>
    </w:p>
    <w:p w14:paraId="0E1BDBC4" w14:textId="77777777" w:rsidR="00A27599" w:rsidRPr="00000063" w:rsidRDefault="00A27599" w:rsidP="00E23032">
      <w:pPr>
        <w:pStyle w:val="BodyText"/>
        <w:jc w:val="both"/>
        <w:rPr>
          <w:b w:val="0"/>
          <w:bCs/>
          <w:sz w:val="20"/>
          <w:szCs w:val="18"/>
        </w:rPr>
      </w:pPr>
      <w:r w:rsidRPr="00000063">
        <w:rPr>
          <w:b w:val="0"/>
          <w:bCs/>
          <w:sz w:val="20"/>
          <w:szCs w:val="18"/>
        </w:rPr>
        <w:t>The accrual schedule is as follows:</w:t>
      </w:r>
    </w:p>
    <w:p w14:paraId="4492D6B0" w14:textId="77777777" w:rsidR="0036690E" w:rsidRPr="00000063" w:rsidRDefault="0036690E" w:rsidP="00E23032">
      <w:pPr>
        <w:pStyle w:val="BodyText"/>
        <w:jc w:val="both"/>
        <w:rPr>
          <w:b w:val="0"/>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020"/>
        <w:gridCol w:w="2076"/>
        <w:gridCol w:w="1937"/>
        <w:gridCol w:w="2127"/>
      </w:tblGrid>
      <w:tr w:rsidR="00C86824" w:rsidRPr="00000063" w14:paraId="5CD1732B" w14:textId="77777777" w:rsidTr="001367F1">
        <w:tc>
          <w:tcPr>
            <w:tcW w:w="2190" w:type="dxa"/>
            <w:shd w:val="clear" w:color="auto" w:fill="auto"/>
          </w:tcPr>
          <w:p w14:paraId="5DCAB409" w14:textId="77777777" w:rsidR="00483BE2" w:rsidRPr="00000063" w:rsidRDefault="00483BE2" w:rsidP="00E23032">
            <w:pPr>
              <w:pStyle w:val="BodyText"/>
              <w:jc w:val="center"/>
              <w:rPr>
                <w:bCs/>
                <w:sz w:val="18"/>
                <w:szCs w:val="18"/>
              </w:rPr>
            </w:pPr>
            <w:r w:rsidRPr="00000063">
              <w:rPr>
                <w:bCs/>
                <w:sz w:val="18"/>
                <w:szCs w:val="18"/>
              </w:rPr>
              <w:t>Length of Service</w:t>
            </w:r>
          </w:p>
        </w:tc>
        <w:tc>
          <w:tcPr>
            <w:tcW w:w="1020" w:type="dxa"/>
            <w:shd w:val="clear" w:color="auto" w:fill="auto"/>
          </w:tcPr>
          <w:p w14:paraId="4469A233" w14:textId="77777777" w:rsidR="00483BE2" w:rsidRPr="00000063" w:rsidRDefault="00483BE2" w:rsidP="00E23032">
            <w:pPr>
              <w:pStyle w:val="BodyText"/>
              <w:jc w:val="center"/>
              <w:rPr>
                <w:bCs/>
                <w:sz w:val="18"/>
                <w:szCs w:val="18"/>
              </w:rPr>
            </w:pPr>
            <w:r w:rsidRPr="00000063">
              <w:rPr>
                <w:bCs/>
                <w:sz w:val="18"/>
                <w:szCs w:val="18"/>
              </w:rPr>
              <w:t>Monthly Accrual Hours</w:t>
            </w:r>
          </w:p>
        </w:tc>
        <w:tc>
          <w:tcPr>
            <w:tcW w:w="2076" w:type="dxa"/>
            <w:shd w:val="clear" w:color="auto" w:fill="auto"/>
          </w:tcPr>
          <w:p w14:paraId="23804BB5" w14:textId="77777777" w:rsidR="00483BE2" w:rsidRPr="00000063" w:rsidRDefault="00483BE2" w:rsidP="00E23032">
            <w:pPr>
              <w:pStyle w:val="BodyText"/>
              <w:jc w:val="center"/>
              <w:rPr>
                <w:bCs/>
                <w:sz w:val="18"/>
                <w:szCs w:val="18"/>
              </w:rPr>
            </w:pPr>
            <w:r w:rsidRPr="00000063">
              <w:rPr>
                <w:bCs/>
                <w:sz w:val="18"/>
                <w:szCs w:val="18"/>
              </w:rPr>
              <w:t>Annual PT Earned</w:t>
            </w:r>
          </w:p>
        </w:tc>
        <w:tc>
          <w:tcPr>
            <w:tcW w:w="1937" w:type="dxa"/>
            <w:shd w:val="clear" w:color="auto" w:fill="auto"/>
          </w:tcPr>
          <w:p w14:paraId="0BE515AE" w14:textId="77777777" w:rsidR="00483BE2" w:rsidRPr="00000063" w:rsidRDefault="00483BE2" w:rsidP="00E23032">
            <w:pPr>
              <w:pStyle w:val="BodyText"/>
              <w:jc w:val="center"/>
              <w:rPr>
                <w:bCs/>
                <w:sz w:val="18"/>
                <w:szCs w:val="18"/>
              </w:rPr>
            </w:pPr>
            <w:r w:rsidRPr="00000063">
              <w:rPr>
                <w:bCs/>
                <w:sz w:val="18"/>
                <w:szCs w:val="18"/>
              </w:rPr>
              <w:t>Minimum Number of PT Weeks to be Taken Annually</w:t>
            </w:r>
          </w:p>
        </w:tc>
        <w:tc>
          <w:tcPr>
            <w:tcW w:w="2127" w:type="dxa"/>
            <w:shd w:val="clear" w:color="auto" w:fill="auto"/>
          </w:tcPr>
          <w:p w14:paraId="6E7D6D27" w14:textId="77777777" w:rsidR="00483BE2" w:rsidRPr="00000063" w:rsidRDefault="00483BE2" w:rsidP="00E23032">
            <w:pPr>
              <w:pStyle w:val="BodyText"/>
              <w:jc w:val="center"/>
              <w:rPr>
                <w:bCs/>
                <w:sz w:val="18"/>
                <w:szCs w:val="18"/>
              </w:rPr>
            </w:pPr>
            <w:r w:rsidRPr="00000063">
              <w:rPr>
                <w:bCs/>
                <w:sz w:val="18"/>
                <w:szCs w:val="18"/>
              </w:rPr>
              <w:t>Maximum PT Available to Schedule as Vacation</w:t>
            </w:r>
          </w:p>
        </w:tc>
      </w:tr>
      <w:tr w:rsidR="00C86824" w:rsidRPr="00000063" w14:paraId="55179123" w14:textId="77777777" w:rsidTr="001367F1">
        <w:tc>
          <w:tcPr>
            <w:tcW w:w="2190" w:type="dxa"/>
            <w:shd w:val="clear" w:color="auto" w:fill="auto"/>
          </w:tcPr>
          <w:p w14:paraId="6A3C1827" w14:textId="33FE26A6" w:rsidR="00483BE2" w:rsidRPr="00000063" w:rsidRDefault="00CA2CFC" w:rsidP="00D0086C">
            <w:pPr>
              <w:pStyle w:val="BodyText"/>
              <w:jc w:val="both"/>
              <w:rPr>
                <w:b w:val="0"/>
                <w:bCs/>
                <w:color w:val="FF0000"/>
                <w:sz w:val="18"/>
                <w:szCs w:val="18"/>
              </w:rPr>
            </w:pPr>
            <w:r w:rsidRPr="00000063">
              <w:rPr>
                <w:b w:val="0"/>
                <w:bCs/>
                <w:color w:val="FF0000"/>
                <w:sz w:val="18"/>
                <w:szCs w:val="18"/>
              </w:rPr>
              <w:t xml:space="preserve">Up to </w:t>
            </w:r>
            <w:r w:rsidR="006C2DDD" w:rsidRPr="00000063">
              <w:rPr>
                <w:b w:val="0"/>
                <w:bCs/>
                <w:color w:val="FF0000"/>
                <w:sz w:val="18"/>
                <w:szCs w:val="18"/>
              </w:rPr>
              <w:t>2</w:t>
            </w:r>
            <w:r w:rsidRPr="00000063">
              <w:rPr>
                <w:b w:val="0"/>
                <w:bCs/>
                <w:color w:val="FF0000"/>
                <w:sz w:val="18"/>
                <w:szCs w:val="18"/>
              </w:rPr>
              <w:t xml:space="preserve"> years</w:t>
            </w:r>
          </w:p>
        </w:tc>
        <w:tc>
          <w:tcPr>
            <w:tcW w:w="1020" w:type="dxa"/>
            <w:shd w:val="clear" w:color="auto" w:fill="auto"/>
          </w:tcPr>
          <w:p w14:paraId="1E7780B6" w14:textId="3552F0A7" w:rsidR="00483BE2" w:rsidRPr="00000063" w:rsidRDefault="00DD5F71" w:rsidP="00D0086C">
            <w:pPr>
              <w:pStyle w:val="BodyText"/>
              <w:jc w:val="both"/>
              <w:rPr>
                <w:b w:val="0"/>
                <w:bCs/>
                <w:color w:val="FF0000"/>
                <w:sz w:val="18"/>
                <w:szCs w:val="18"/>
              </w:rPr>
            </w:pPr>
            <w:r w:rsidRPr="00000063">
              <w:rPr>
                <w:b w:val="0"/>
                <w:bCs/>
                <w:color w:val="FF0000"/>
                <w:sz w:val="18"/>
                <w:szCs w:val="18"/>
              </w:rPr>
              <w:t>10.000</w:t>
            </w:r>
          </w:p>
        </w:tc>
        <w:tc>
          <w:tcPr>
            <w:tcW w:w="2076" w:type="dxa"/>
            <w:shd w:val="clear" w:color="auto" w:fill="auto"/>
          </w:tcPr>
          <w:p w14:paraId="69919936" w14:textId="63F84276" w:rsidR="00483BE2" w:rsidRPr="00000063" w:rsidRDefault="00CA2CFC" w:rsidP="00D0086C">
            <w:pPr>
              <w:pStyle w:val="BodyText"/>
              <w:jc w:val="center"/>
              <w:rPr>
                <w:b w:val="0"/>
                <w:bCs/>
                <w:color w:val="FF0000"/>
                <w:sz w:val="18"/>
                <w:szCs w:val="18"/>
              </w:rPr>
            </w:pPr>
            <w:r w:rsidRPr="00000063">
              <w:rPr>
                <w:b w:val="0"/>
                <w:bCs/>
                <w:color w:val="FF0000"/>
                <w:sz w:val="18"/>
                <w:szCs w:val="18"/>
              </w:rPr>
              <w:t>1</w:t>
            </w:r>
            <w:r w:rsidR="00DD5F71" w:rsidRPr="00000063">
              <w:rPr>
                <w:b w:val="0"/>
                <w:bCs/>
                <w:color w:val="FF0000"/>
                <w:sz w:val="18"/>
                <w:szCs w:val="18"/>
              </w:rPr>
              <w:t>20</w:t>
            </w:r>
            <w:r w:rsidRPr="00000063">
              <w:rPr>
                <w:b w:val="0"/>
                <w:bCs/>
                <w:color w:val="FF0000"/>
                <w:sz w:val="18"/>
                <w:szCs w:val="18"/>
              </w:rPr>
              <w:t xml:space="preserve"> hours or </w:t>
            </w:r>
            <w:r w:rsidR="00DD5F71" w:rsidRPr="00000063">
              <w:rPr>
                <w:b w:val="0"/>
                <w:bCs/>
                <w:color w:val="FF0000"/>
                <w:sz w:val="18"/>
                <w:szCs w:val="18"/>
              </w:rPr>
              <w:t>3</w:t>
            </w:r>
            <w:r w:rsidRPr="00000063">
              <w:rPr>
                <w:b w:val="0"/>
                <w:bCs/>
                <w:color w:val="FF0000"/>
                <w:sz w:val="18"/>
                <w:szCs w:val="18"/>
              </w:rPr>
              <w:t xml:space="preserve"> weeks</w:t>
            </w:r>
          </w:p>
        </w:tc>
        <w:tc>
          <w:tcPr>
            <w:tcW w:w="1937" w:type="dxa"/>
            <w:shd w:val="clear" w:color="auto" w:fill="auto"/>
          </w:tcPr>
          <w:p w14:paraId="11AF9751" w14:textId="77777777" w:rsidR="00483BE2" w:rsidRPr="00000063" w:rsidRDefault="00CA2CFC" w:rsidP="00D0086C">
            <w:pPr>
              <w:pStyle w:val="BodyText"/>
              <w:jc w:val="center"/>
              <w:rPr>
                <w:b w:val="0"/>
                <w:bCs/>
                <w:color w:val="FF0000"/>
                <w:sz w:val="18"/>
                <w:szCs w:val="18"/>
              </w:rPr>
            </w:pPr>
            <w:r w:rsidRPr="00000063">
              <w:rPr>
                <w:b w:val="0"/>
                <w:bCs/>
                <w:color w:val="FF0000"/>
                <w:sz w:val="18"/>
                <w:szCs w:val="18"/>
              </w:rPr>
              <w:t>1 week</w:t>
            </w:r>
          </w:p>
        </w:tc>
        <w:tc>
          <w:tcPr>
            <w:tcW w:w="2127" w:type="dxa"/>
            <w:shd w:val="clear" w:color="auto" w:fill="auto"/>
          </w:tcPr>
          <w:p w14:paraId="184CCB15" w14:textId="77777777" w:rsidR="00483BE2" w:rsidRPr="00000063" w:rsidRDefault="00CA2CFC" w:rsidP="00D0086C">
            <w:pPr>
              <w:pStyle w:val="BodyText"/>
              <w:jc w:val="center"/>
              <w:rPr>
                <w:b w:val="0"/>
                <w:bCs/>
                <w:color w:val="FF0000"/>
                <w:sz w:val="18"/>
                <w:szCs w:val="18"/>
              </w:rPr>
            </w:pPr>
            <w:r w:rsidRPr="00000063">
              <w:rPr>
                <w:b w:val="0"/>
                <w:bCs/>
                <w:color w:val="FF0000"/>
                <w:sz w:val="18"/>
                <w:szCs w:val="18"/>
              </w:rPr>
              <w:t>10 days or 2 weeks</w:t>
            </w:r>
          </w:p>
        </w:tc>
      </w:tr>
      <w:tr w:rsidR="001367F1" w:rsidRPr="00000063" w14:paraId="05E28FBC" w14:textId="77777777" w:rsidTr="001367F1">
        <w:tc>
          <w:tcPr>
            <w:tcW w:w="2190" w:type="dxa"/>
            <w:shd w:val="clear" w:color="auto" w:fill="auto"/>
          </w:tcPr>
          <w:p w14:paraId="3C9B2A23" w14:textId="500E11CF" w:rsidR="001367F1" w:rsidRPr="00000063" w:rsidRDefault="001367F1" w:rsidP="001367F1">
            <w:pPr>
              <w:pStyle w:val="BodyText"/>
              <w:jc w:val="both"/>
              <w:rPr>
                <w:b w:val="0"/>
                <w:bCs/>
                <w:color w:val="FF0000"/>
                <w:sz w:val="18"/>
                <w:szCs w:val="18"/>
              </w:rPr>
            </w:pPr>
            <w:r w:rsidRPr="00000063">
              <w:rPr>
                <w:b w:val="0"/>
                <w:bCs/>
                <w:color w:val="FF0000"/>
                <w:sz w:val="18"/>
                <w:szCs w:val="18"/>
              </w:rPr>
              <w:t xml:space="preserve">2 </w:t>
            </w:r>
            <w:r w:rsidR="006C2DDD" w:rsidRPr="00000063">
              <w:rPr>
                <w:b w:val="0"/>
                <w:bCs/>
                <w:color w:val="FF0000"/>
                <w:sz w:val="18"/>
                <w:szCs w:val="18"/>
              </w:rPr>
              <w:t xml:space="preserve">years up </w:t>
            </w:r>
            <w:r w:rsidRPr="00000063">
              <w:rPr>
                <w:b w:val="0"/>
                <w:bCs/>
                <w:color w:val="FF0000"/>
                <w:sz w:val="18"/>
                <w:szCs w:val="18"/>
              </w:rPr>
              <w:t>to 5 years</w:t>
            </w:r>
          </w:p>
        </w:tc>
        <w:tc>
          <w:tcPr>
            <w:tcW w:w="1020" w:type="dxa"/>
            <w:shd w:val="clear" w:color="auto" w:fill="auto"/>
          </w:tcPr>
          <w:p w14:paraId="27AC6113" w14:textId="748B806E" w:rsidR="001367F1" w:rsidRPr="00000063" w:rsidRDefault="001367F1" w:rsidP="001367F1">
            <w:pPr>
              <w:pStyle w:val="BodyText"/>
              <w:jc w:val="both"/>
              <w:rPr>
                <w:b w:val="0"/>
                <w:bCs/>
                <w:sz w:val="18"/>
                <w:szCs w:val="18"/>
              </w:rPr>
            </w:pPr>
            <w:r w:rsidRPr="00000063">
              <w:rPr>
                <w:b w:val="0"/>
                <w:bCs/>
                <w:sz w:val="18"/>
                <w:szCs w:val="18"/>
              </w:rPr>
              <w:t>13.333</w:t>
            </w:r>
          </w:p>
        </w:tc>
        <w:tc>
          <w:tcPr>
            <w:tcW w:w="2076" w:type="dxa"/>
            <w:shd w:val="clear" w:color="auto" w:fill="auto"/>
          </w:tcPr>
          <w:p w14:paraId="1B14E002" w14:textId="26CAE743" w:rsidR="001367F1" w:rsidRPr="00000063" w:rsidRDefault="001367F1" w:rsidP="001367F1">
            <w:pPr>
              <w:pStyle w:val="BodyText"/>
              <w:jc w:val="center"/>
              <w:rPr>
                <w:b w:val="0"/>
                <w:bCs/>
                <w:sz w:val="18"/>
                <w:szCs w:val="18"/>
              </w:rPr>
            </w:pPr>
            <w:r w:rsidRPr="00000063">
              <w:rPr>
                <w:b w:val="0"/>
                <w:bCs/>
                <w:sz w:val="18"/>
                <w:szCs w:val="18"/>
              </w:rPr>
              <w:t>160 hours or 4 weeks</w:t>
            </w:r>
          </w:p>
        </w:tc>
        <w:tc>
          <w:tcPr>
            <w:tcW w:w="1937" w:type="dxa"/>
            <w:shd w:val="clear" w:color="auto" w:fill="auto"/>
          </w:tcPr>
          <w:p w14:paraId="0AE278DB" w14:textId="5116AD03" w:rsidR="001367F1" w:rsidRPr="00000063" w:rsidRDefault="001367F1" w:rsidP="001367F1">
            <w:pPr>
              <w:pStyle w:val="BodyText"/>
              <w:jc w:val="center"/>
              <w:rPr>
                <w:b w:val="0"/>
                <w:bCs/>
                <w:sz w:val="18"/>
                <w:szCs w:val="18"/>
              </w:rPr>
            </w:pPr>
            <w:r w:rsidRPr="00000063">
              <w:rPr>
                <w:b w:val="0"/>
                <w:bCs/>
                <w:sz w:val="18"/>
                <w:szCs w:val="18"/>
              </w:rPr>
              <w:t>1 week</w:t>
            </w:r>
          </w:p>
        </w:tc>
        <w:tc>
          <w:tcPr>
            <w:tcW w:w="2127" w:type="dxa"/>
            <w:shd w:val="clear" w:color="auto" w:fill="auto"/>
          </w:tcPr>
          <w:p w14:paraId="2D433204" w14:textId="4D42061A" w:rsidR="001367F1" w:rsidRPr="00000063" w:rsidRDefault="001367F1" w:rsidP="001367F1">
            <w:pPr>
              <w:pStyle w:val="BodyText"/>
              <w:jc w:val="center"/>
              <w:rPr>
                <w:b w:val="0"/>
                <w:bCs/>
                <w:color w:val="FF0000"/>
                <w:sz w:val="18"/>
                <w:szCs w:val="18"/>
              </w:rPr>
            </w:pPr>
            <w:r w:rsidRPr="00000063">
              <w:rPr>
                <w:b w:val="0"/>
                <w:bCs/>
                <w:color w:val="FF0000"/>
                <w:sz w:val="18"/>
                <w:szCs w:val="18"/>
              </w:rPr>
              <w:t>1</w:t>
            </w:r>
            <w:r w:rsidR="00DD5F71" w:rsidRPr="00000063">
              <w:rPr>
                <w:b w:val="0"/>
                <w:bCs/>
                <w:color w:val="FF0000"/>
                <w:sz w:val="18"/>
                <w:szCs w:val="18"/>
              </w:rPr>
              <w:t>5</w:t>
            </w:r>
            <w:r w:rsidRPr="00000063">
              <w:rPr>
                <w:b w:val="0"/>
                <w:bCs/>
                <w:color w:val="FF0000"/>
                <w:sz w:val="18"/>
                <w:szCs w:val="18"/>
              </w:rPr>
              <w:t xml:space="preserve"> days or </w:t>
            </w:r>
            <w:r w:rsidR="00DD5F71" w:rsidRPr="00000063">
              <w:rPr>
                <w:b w:val="0"/>
                <w:bCs/>
                <w:color w:val="FF0000"/>
                <w:sz w:val="18"/>
                <w:szCs w:val="18"/>
              </w:rPr>
              <w:t xml:space="preserve">3 </w:t>
            </w:r>
            <w:r w:rsidRPr="00000063">
              <w:rPr>
                <w:b w:val="0"/>
                <w:bCs/>
                <w:color w:val="FF0000"/>
                <w:sz w:val="18"/>
                <w:szCs w:val="18"/>
              </w:rPr>
              <w:t>weeks</w:t>
            </w:r>
          </w:p>
        </w:tc>
      </w:tr>
      <w:tr w:rsidR="001367F1" w:rsidRPr="00000063" w14:paraId="7A340484" w14:textId="77777777" w:rsidTr="001367F1">
        <w:tc>
          <w:tcPr>
            <w:tcW w:w="2190" w:type="dxa"/>
            <w:shd w:val="clear" w:color="auto" w:fill="auto"/>
          </w:tcPr>
          <w:p w14:paraId="0427C183" w14:textId="77777777" w:rsidR="001367F1" w:rsidRPr="00000063" w:rsidRDefault="001367F1" w:rsidP="001367F1">
            <w:pPr>
              <w:pStyle w:val="BodyText"/>
              <w:jc w:val="both"/>
              <w:rPr>
                <w:b w:val="0"/>
                <w:bCs/>
                <w:sz w:val="18"/>
                <w:szCs w:val="18"/>
              </w:rPr>
            </w:pPr>
            <w:r w:rsidRPr="00000063">
              <w:rPr>
                <w:b w:val="0"/>
                <w:bCs/>
                <w:sz w:val="18"/>
                <w:szCs w:val="18"/>
              </w:rPr>
              <w:t>5 years up to 15 years</w:t>
            </w:r>
          </w:p>
        </w:tc>
        <w:tc>
          <w:tcPr>
            <w:tcW w:w="1020" w:type="dxa"/>
            <w:shd w:val="clear" w:color="auto" w:fill="auto"/>
          </w:tcPr>
          <w:p w14:paraId="0437713F" w14:textId="77777777" w:rsidR="001367F1" w:rsidRPr="00000063" w:rsidRDefault="001367F1" w:rsidP="001367F1">
            <w:pPr>
              <w:pStyle w:val="BodyText"/>
              <w:jc w:val="both"/>
              <w:rPr>
                <w:b w:val="0"/>
                <w:bCs/>
                <w:sz w:val="18"/>
                <w:szCs w:val="18"/>
              </w:rPr>
            </w:pPr>
            <w:r w:rsidRPr="00000063">
              <w:rPr>
                <w:b w:val="0"/>
                <w:bCs/>
                <w:sz w:val="18"/>
                <w:szCs w:val="18"/>
              </w:rPr>
              <w:t>16.667</w:t>
            </w:r>
          </w:p>
        </w:tc>
        <w:tc>
          <w:tcPr>
            <w:tcW w:w="2076" w:type="dxa"/>
            <w:shd w:val="clear" w:color="auto" w:fill="auto"/>
          </w:tcPr>
          <w:p w14:paraId="5E002945" w14:textId="77777777" w:rsidR="001367F1" w:rsidRPr="00000063" w:rsidRDefault="001367F1" w:rsidP="001367F1">
            <w:pPr>
              <w:pStyle w:val="BodyText"/>
              <w:jc w:val="center"/>
              <w:rPr>
                <w:b w:val="0"/>
                <w:bCs/>
                <w:sz w:val="18"/>
                <w:szCs w:val="18"/>
              </w:rPr>
            </w:pPr>
            <w:r w:rsidRPr="00000063">
              <w:rPr>
                <w:b w:val="0"/>
                <w:bCs/>
                <w:sz w:val="18"/>
                <w:szCs w:val="18"/>
              </w:rPr>
              <w:t>200 hours or 5 weeks</w:t>
            </w:r>
          </w:p>
        </w:tc>
        <w:tc>
          <w:tcPr>
            <w:tcW w:w="1937" w:type="dxa"/>
            <w:shd w:val="clear" w:color="auto" w:fill="auto"/>
          </w:tcPr>
          <w:p w14:paraId="473C1C6D" w14:textId="39906B77" w:rsidR="001367F1" w:rsidRPr="00000063" w:rsidRDefault="0036690E" w:rsidP="001367F1">
            <w:pPr>
              <w:pStyle w:val="BodyText"/>
              <w:jc w:val="center"/>
              <w:rPr>
                <w:b w:val="0"/>
                <w:bCs/>
                <w:sz w:val="18"/>
                <w:szCs w:val="18"/>
              </w:rPr>
            </w:pPr>
            <w:r w:rsidRPr="00000063">
              <w:rPr>
                <w:b w:val="0"/>
                <w:bCs/>
                <w:color w:val="FF0000"/>
                <w:sz w:val="18"/>
                <w:szCs w:val="18"/>
              </w:rPr>
              <w:t>2 weeks</w:t>
            </w:r>
          </w:p>
        </w:tc>
        <w:tc>
          <w:tcPr>
            <w:tcW w:w="2127" w:type="dxa"/>
            <w:shd w:val="clear" w:color="auto" w:fill="auto"/>
          </w:tcPr>
          <w:p w14:paraId="681B4BB3" w14:textId="20440C7F" w:rsidR="001367F1" w:rsidRPr="00000063" w:rsidRDefault="00DD5F71" w:rsidP="001367F1">
            <w:pPr>
              <w:pStyle w:val="BodyText"/>
              <w:jc w:val="center"/>
              <w:rPr>
                <w:b w:val="0"/>
                <w:bCs/>
                <w:color w:val="FF0000"/>
                <w:sz w:val="18"/>
                <w:szCs w:val="18"/>
              </w:rPr>
            </w:pPr>
            <w:r w:rsidRPr="00000063">
              <w:rPr>
                <w:b w:val="0"/>
                <w:bCs/>
                <w:color w:val="FF0000"/>
                <w:sz w:val="18"/>
                <w:szCs w:val="18"/>
              </w:rPr>
              <w:t>20</w:t>
            </w:r>
            <w:r w:rsidR="001367F1" w:rsidRPr="00000063">
              <w:rPr>
                <w:b w:val="0"/>
                <w:bCs/>
                <w:color w:val="FF0000"/>
                <w:sz w:val="18"/>
                <w:szCs w:val="18"/>
              </w:rPr>
              <w:t xml:space="preserve"> days or </w:t>
            </w:r>
            <w:r w:rsidRPr="00000063">
              <w:rPr>
                <w:b w:val="0"/>
                <w:bCs/>
                <w:color w:val="FF0000"/>
                <w:sz w:val="18"/>
                <w:szCs w:val="18"/>
              </w:rPr>
              <w:t>4</w:t>
            </w:r>
            <w:r w:rsidR="001367F1" w:rsidRPr="00000063">
              <w:rPr>
                <w:b w:val="0"/>
                <w:bCs/>
                <w:color w:val="FF0000"/>
                <w:sz w:val="18"/>
                <w:szCs w:val="18"/>
              </w:rPr>
              <w:t xml:space="preserve"> weeks</w:t>
            </w:r>
          </w:p>
        </w:tc>
      </w:tr>
      <w:tr w:rsidR="001367F1" w:rsidRPr="00000063" w14:paraId="712B3B1C" w14:textId="77777777" w:rsidTr="001367F1">
        <w:tc>
          <w:tcPr>
            <w:tcW w:w="2190" w:type="dxa"/>
            <w:shd w:val="clear" w:color="auto" w:fill="auto"/>
          </w:tcPr>
          <w:p w14:paraId="389E2AC6" w14:textId="77777777" w:rsidR="001367F1" w:rsidRPr="00000063" w:rsidRDefault="001367F1" w:rsidP="001367F1">
            <w:pPr>
              <w:pStyle w:val="BodyText"/>
              <w:jc w:val="both"/>
              <w:rPr>
                <w:b w:val="0"/>
                <w:bCs/>
                <w:sz w:val="18"/>
                <w:szCs w:val="18"/>
              </w:rPr>
            </w:pPr>
            <w:r w:rsidRPr="00000063">
              <w:rPr>
                <w:b w:val="0"/>
                <w:bCs/>
                <w:sz w:val="18"/>
                <w:szCs w:val="18"/>
              </w:rPr>
              <w:t>15 years up to 25 years</w:t>
            </w:r>
          </w:p>
        </w:tc>
        <w:tc>
          <w:tcPr>
            <w:tcW w:w="1020" w:type="dxa"/>
            <w:shd w:val="clear" w:color="auto" w:fill="auto"/>
          </w:tcPr>
          <w:p w14:paraId="26DBBA49" w14:textId="77777777" w:rsidR="001367F1" w:rsidRPr="00000063" w:rsidRDefault="001367F1" w:rsidP="001367F1">
            <w:pPr>
              <w:pStyle w:val="BodyText"/>
              <w:jc w:val="both"/>
              <w:rPr>
                <w:b w:val="0"/>
                <w:bCs/>
                <w:sz w:val="18"/>
                <w:szCs w:val="18"/>
              </w:rPr>
            </w:pPr>
            <w:r w:rsidRPr="00000063">
              <w:rPr>
                <w:b w:val="0"/>
                <w:bCs/>
                <w:sz w:val="18"/>
                <w:szCs w:val="18"/>
              </w:rPr>
              <w:t>20.000</w:t>
            </w:r>
          </w:p>
        </w:tc>
        <w:tc>
          <w:tcPr>
            <w:tcW w:w="2076" w:type="dxa"/>
            <w:shd w:val="clear" w:color="auto" w:fill="auto"/>
          </w:tcPr>
          <w:p w14:paraId="56863984" w14:textId="77777777" w:rsidR="001367F1" w:rsidRPr="00000063" w:rsidRDefault="001367F1" w:rsidP="001367F1">
            <w:pPr>
              <w:pStyle w:val="BodyText"/>
              <w:jc w:val="center"/>
              <w:rPr>
                <w:b w:val="0"/>
                <w:bCs/>
                <w:sz w:val="18"/>
                <w:szCs w:val="18"/>
              </w:rPr>
            </w:pPr>
            <w:r w:rsidRPr="00000063">
              <w:rPr>
                <w:b w:val="0"/>
                <w:bCs/>
                <w:sz w:val="18"/>
                <w:szCs w:val="18"/>
              </w:rPr>
              <w:t>240 hours or 6 weeks</w:t>
            </w:r>
          </w:p>
        </w:tc>
        <w:tc>
          <w:tcPr>
            <w:tcW w:w="1937" w:type="dxa"/>
            <w:shd w:val="clear" w:color="auto" w:fill="auto"/>
          </w:tcPr>
          <w:p w14:paraId="7659633A" w14:textId="77777777" w:rsidR="001367F1" w:rsidRPr="00000063" w:rsidRDefault="001367F1" w:rsidP="001367F1">
            <w:pPr>
              <w:pStyle w:val="BodyText"/>
              <w:jc w:val="center"/>
              <w:rPr>
                <w:b w:val="0"/>
                <w:bCs/>
                <w:sz w:val="18"/>
                <w:szCs w:val="18"/>
              </w:rPr>
            </w:pPr>
            <w:r w:rsidRPr="00000063">
              <w:rPr>
                <w:b w:val="0"/>
                <w:bCs/>
                <w:sz w:val="18"/>
                <w:szCs w:val="18"/>
              </w:rPr>
              <w:t>2 weeks</w:t>
            </w:r>
          </w:p>
        </w:tc>
        <w:tc>
          <w:tcPr>
            <w:tcW w:w="2127" w:type="dxa"/>
            <w:shd w:val="clear" w:color="auto" w:fill="auto"/>
          </w:tcPr>
          <w:p w14:paraId="5E40A5F3" w14:textId="3B851841" w:rsidR="001367F1" w:rsidRPr="00000063" w:rsidRDefault="00DD5F71" w:rsidP="001367F1">
            <w:pPr>
              <w:pStyle w:val="BodyText"/>
              <w:jc w:val="center"/>
              <w:rPr>
                <w:b w:val="0"/>
                <w:bCs/>
                <w:color w:val="FF0000"/>
                <w:sz w:val="18"/>
                <w:szCs w:val="18"/>
              </w:rPr>
            </w:pPr>
            <w:r w:rsidRPr="00000063">
              <w:rPr>
                <w:b w:val="0"/>
                <w:bCs/>
                <w:color w:val="FF0000"/>
                <w:sz w:val="18"/>
                <w:szCs w:val="18"/>
              </w:rPr>
              <w:t>25</w:t>
            </w:r>
            <w:r w:rsidR="001367F1" w:rsidRPr="00000063">
              <w:rPr>
                <w:b w:val="0"/>
                <w:bCs/>
                <w:color w:val="FF0000"/>
                <w:sz w:val="18"/>
                <w:szCs w:val="18"/>
              </w:rPr>
              <w:t xml:space="preserve"> days or </w:t>
            </w:r>
            <w:r w:rsidRPr="00000063">
              <w:rPr>
                <w:b w:val="0"/>
                <w:bCs/>
                <w:color w:val="FF0000"/>
                <w:sz w:val="18"/>
                <w:szCs w:val="18"/>
              </w:rPr>
              <w:t>5</w:t>
            </w:r>
            <w:r w:rsidR="001367F1" w:rsidRPr="00000063">
              <w:rPr>
                <w:b w:val="0"/>
                <w:bCs/>
                <w:color w:val="FF0000"/>
                <w:sz w:val="18"/>
                <w:szCs w:val="18"/>
              </w:rPr>
              <w:t xml:space="preserve"> weeks</w:t>
            </w:r>
          </w:p>
        </w:tc>
      </w:tr>
      <w:tr w:rsidR="001367F1" w:rsidRPr="00000063" w14:paraId="58875345" w14:textId="77777777" w:rsidTr="001367F1">
        <w:tc>
          <w:tcPr>
            <w:tcW w:w="2190" w:type="dxa"/>
            <w:shd w:val="clear" w:color="auto" w:fill="auto"/>
          </w:tcPr>
          <w:p w14:paraId="2287873A" w14:textId="77777777" w:rsidR="001367F1" w:rsidRPr="00000063" w:rsidRDefault="001367F1" w:rsidP="001367F1">
            <w:pPr>
              <w:pStyle w:val="BodyText"/>
              <w:jc w:val="both"/>
              <w:rPr>
                <w:b w:val="0"/>
                <w:bCs/>
                <w:sz w:val="18"/>
                <w:szCs w:val="18"/>
              </w:rPr>
            </w:pPr>
            <w:r w:rsidRPr="00000063">
              <w:rPr>
                <w:b w:val="0"/>
                <w:bCs/>
                <w:sz w:val="18"/>
                <w:szCs w:val="18"/>
              </w:rPr>
              <w:t>25 years up to 35 years</w:t>
            </w:r>
          </w:p>
        </w:tc>
        <w:tc>
          <w:tcPr>
            <w:tcW w:w="1020" w:type="dxa"/>
            <w:shd w:val="clear" w:color="auto" w:fill="auto"/>
          </w:tcPr>
          <w:p w14:paraId="445B7ED5" w14:textId="77777777" w:rsidR="001367F1" w:rsidRPr="00000063" w:rsidRDefault="001367F1" w:rsidP="001367F1">
            <w:pPr>
              <w:pStyle w:val="BodyText"/>
              <w:jc w:val="both"/>
              <w:rPr>
                <w:b w:val="0"/>
                <w:bCs/>
                <w:sz w:val="18"/>
                <w:szCs w:val="18"/>
              </w:rPr>
            </w:pPr>
            <w:r w:rsidRPr="00000063">
              <w:rPr>
                <w:b w:val="0"/>
                <w:bCs/>
                <w:sz w:val="18"/>
                <w:szCs w:val="18"/>
              </w:rPr>
              <w:t>23.333</w:t>
            </w:r>
          </w:p>
        </w:tc>
        <w:tc>
          <w:tcPr>
            <w:tcW w:w="2076" w:type="dxa"/>
            <w:shd w:val="clear" w:color="auto" w:fill="auto"/>
          </w:tcPr>
          <w:p w14:paraId="051D8527" w14:textId="77777777" w:rsidR="001367F1" w:rsidRPr="00000063" w:rsidRDefault="001367F1" w:rsidP="001367F1">
            <w:pPr>
              <w:pStyle w:val="BodyText"/>
              <w:jc w:val="center"/>
              <w:rPr>
                <w:b w:val="0"/>
                <w:bCs/>
                <w:sz w:val="18"/>
                <w:szCs w:val="18"/>
              </w:rPr>
            </w:pPr>
            <w:r w:rsidRPr="00000063">
              <w:rPr>
                <w:b w:val="0"/>
                <w:bCs/>
                <w:sz w:val="18"/>
                <w:szCs w:val="18"/>
              </w:rPr>
              <w:t>280 hours or 7 weeks</w:t>
            </w:r>
          </w:p>
        </w:tc>
        <w:tc>
          <w:tcPr>
            <w:tcW w:w="1937" w:type="dxa"/>
            <w:shd w:val="clear" w:color="auto" w:fill="auto"/>
          </w:tcPr>
          <w:p w14:paraId="5889DF7D" w14:textId="3EFAF7DE" w:rsidR="001367F1" w:rsidRPr="00000063" w:rsidRDefault="00DD5F71" w:rsidP="001367F1">
            <w:pPr>
              <w:pStyle w:val="BodyText"/>
              <w:jc w:val="center"/>
              <w:rPr>
                <w:b w:val="0"/>
                <w:bCs/>
                <w:sz w:val="18"/>
                <w:szCs w:val="18"/>
              </w:rPr>
            </w:pPr>
            <w:r w:rsidRPr="00000063">
              <w:rPr>
                <w:b w:val="0"/>
                <w:bCs/>
                <w:color w:val="FF0000"/>
                <w:sz w:val="18"/>
                <w:szCs w:val="18"/>
              </w:rPr>
              <w:t>3</w:t>
            </w:r>
            <w:r w:rsidR="001367F1" w:rsidRPr="00000063">
              <w:rPr>
                <w:b w:val="0"/>
                <w:bCs/>
                <w:color w:val="FF0000"/>
                <w:sz w:val="18"/>
                <w:szCs w:val="18"/>
              </w:rPr>
              <w:t xml:space="preserve"> weeks</w:t>
            </w:r>
          </w:p>
        </w:tc>
        <w:tc>
          <w:tcPr>
            <w:tcW w:w="2127" w:type="dxa"/>
            <w:shd w:val="clear" w:color="auto" w:fill="auto"/>
          </w:tcPr>
          <w:p w14:paraId="3C4FB2B3" w14:textId="7DA3563C" w:rsidR="001367F1" w:rsidRPr="00000063" w:rsidRDefault="00DD5F71" w:rsidP="001367F1">
            <w:pPr>
              <w:pStyle w:val="BodyText"/>
              <w:jc w:val="center"/>
              <w:rPr>
                <w:b w:val="0"/>
                <w:bCs/>
                <w:color w:val="FF0000"/>
                <w:sz w:val="18"/>
                <w:szCs w:val="18"/>
              </w:rPr>
            </w:pPr>
            <w:r w:rsidRPr="00000063">
              <w:rPr>
                <w:b w:val="0"/>
                <w:bCs/>
                <w:color w:val="FF0000"/>
                <w:sz w:val="18"/>
                <w:szCs w:val="18"/>
              </w:rPr>
              <w:t>30</w:t>
            </w:r>
            <w:r w:rsidR="001367F1" w:rsidRPr="00000063">
              <w:rPr>
                <w:b w:val="0"/>
                <w:bCs/>
                <w:color w:val="FF0000"/>
                <w:sz w:val="18"/>
                <w:szCs w:val="18"/>
              </w:rPr>
              <w:t xml:space="preserve"> days or </w:t>
            </w:r>
            <w:r w:rsidRPr="00000063">
              <w:rPr>
                <w:b w:val="0"/>
                <w:bCs/>
                <w:color w:val="FF0000"/>
                <w:sz w:val="18"/>
                <w:szCs w:val="18"/>
              </w:rPr>
              <w:t>6</w:t>
            </w:r>
            <w:r w:rsidR="001367F1" w:rsidRPr="00000063">
              <w:rPr>
                <w:b w:val="0"/>
                <w:bCs/>
                <w:color w:val="FF0000"/>
                <w:sz w:val="18"/>
                <w:szCs w:val="18"/>
              </w:rPr>
              <w:t xml:space="preserve"> weeks</w:t>
            </w:r>
          </w:p>
        </w:tc>
      </w:tr>
      <w:tr w:rsidR="001367F1" w:rsidRPr="00000063" w14:paraId="3D10DC83" w14:textId="77777777" w:rsidTr="001367F1">
        <w:tc>
          <w:tcPr>
            <w:tcW w:w="2190" w:type="dxa"/>
            <w:shd w:val="clear" w:color="auto" w:fill="auto"/>
          </w:tcPr>
          <w:p w14:paraId="5A925A87" w14:textId="77777777" w:rsidR="001367F1" w:rsidRPr="00000063" w:rsidRDefault="001367F1" w:rsidP="001367F1">
            <w:pPr>
              <w:pStyle w:val="BodyText"/>
              <w:jc w:val="both"/>
              <w:rPr>
                <w:b w:val="0"/>
                <w:bCs/>
                <w:sz w:val="18"/>
                <w:szCs w:val="18"/>
              </w:rPr>
            </w:pPr>
            <w:r w:rsidRPr="00000063">
              <w:rPr>
                <w:b w:val="0"/>
                <w:bCs/>
                <w:sz w:val="18"/>
                <w:szCs w:val="18"/>
              </w:rPr>
              <w:t>35 years and up</w:t>
            </w:r>
          </w:p>
        </w:tc>
        <w:tc>
          <w:tcPr>
            <w:tcW w:w="1020" w:type="dxa"/>
            <w:shd w:val="clear" w:color="auto" w:fill="auto"/>
          </w:tcPr>
          <w:p w14:paraId="3BA7CC6D" w14:textId="77777777" w:rsidR="001367F1" w:rsidRPr="00000063" w:rsidRDefault="001367F1" w:rsidP="001367F1">
            <w:pPr>
              <w:pStyle w:val="BodyText"/>
              <w:jc w:val="both"/>
              <w:rPr>
                <w:b w:val="0"/>
                <w:bCs/>
                <w:sz w:val="18"/>
                <w:szCs w:val="18"/>
              </w:rPr>
            </w:pPr>
            <w:r w:rsidRPr="00000063">
              <w:rPr>
                <w:b w:val="0"/>
                <w:bCs/>
                <w:sz w:val="18"/>
                <w:szCs w:val="18"/>
              </w:rPr>
              <w:t>26.667</w:t>
            </w:r>
          </w:p>
        </w:tc>
        <w:tc>
          <w:tcPr>
            <w:tcW w:w="2076" w:type="dxa"/>
            <w:shd w:val="clear" w:color="auto" w:fill="auto"/>
          </w:tcPr>
          <w:p w14:paraId="2F5A5434" w14:textId="77777777" w:rsidR="001367F1" w:rsidRPr="00000063" w:rsidRDefault="001367F1" w:rsidP="001367F1">
            <w:pPr>
              <w:pStyle w:val="BodyText"/>
              <w:jc w:val="center"/>
              <w:rPr>
                <w:b w:val="0"/>
                <w:bCs/>
                <w:sz w:val="18"/>
                <w:szCs w:val="18"/>
              </w:rPr>
            </w:pPr>
            <w:r w:rsidRPr="00000063">
              <w:rPr>
                <w:b w:val="0"/>
                <w:bCs/>
                <w:sz w:val="18"/>
                <w:szCs w:val="18"/>
              </w:rPr>
              <w:t>320 hours or 8 weeks</w:t>
            </w:r>
          </w:p>
        </w:tc>
        <w:tc>
          <w:tcPr>
            <w:tcW w:w="1937" w:type="dxa"/>
            <w:shd w:val="clear" w:color="auto" w:fill="auto"/>
          </w:tcPr>
          <w:p w14:paraId="375D2A3B" w14:textId="77777777" w:rsidR="001367F1" w:rsidRPr="00000063" w:rsidRDefault="001367F1" w:rsidP="001367F1">
            <w:pPr>
              <w:pStyle w:val="BodyText"/>
              <w:jc w:val="center"/>
              <w:rPr>
                <w:b w:val="0"/>
                <w:bCs/>
                <w:sz w:val="18"/>
                <w:szCs w:val="18"/>
              </w:rPr>
            </w:pPr>
            <w:r w:rsidRPr="00000063">
              <w:rPr>
                <w:b w:val="0"/>
                <w:bCs/>
                <w:sz w:val="18"/>
                <w:szCs w:val="18"/>
              </w:rPr>
              <w:t>3 weeks</w:t>
            </w:r>
          </w:p>
        </w:tc>
        <w:tc>
          <w:tcPr>
            <w:tcW w:w="2127" w:type="dxa"/>
            <w:shd w:val="clear" w:color="auto" w:fill="auto"/>
          </w:tcPr>
          <w:p w14:paraId="0C29DD06" w14:textId="293335F8" w:rsidR="001367F1" w:rsidRPr="00000063" w:rsidRDefault="00DD5F71" w:rsidP="001367F1">
            <w:pPr>
              <w:pStyle w:val="BodyText"/>
              <w:jc w:val="center"/>
              <w:rPr>
                <w:b w:val="0"/>
                <w:bCs/>
                <w:color w:val="FF0000"/>
                <w:sz w:val="18"/>
                <w:szCs w:val="18"/>
              </w:rPr>
            </w:pPr>
            <w:r w:rsidRPr="00000063">
              <w:rPr>
                <w:b w:val="0"/>
                <w:bCs/>
                <w:color w:val="FF0000"/>
                <w:sz w:val="18"/>
                <w:szCs w:val="18"/>
              </w:rPr>
              <w:t>35</w:t>
            </w:r>
            <w:r w:rsidR="001367F1" w:rsidRPr="00000063">
              <w:rPr>
                <w:b w:val="0"/>
                <w:bCs/>
                <w:color w:val="FF0000"/>
                <w:sz w:val="18"/>
                <w:szCs w:val="18"/>
              </w:rPr>
              <w:t xml:space="preserve"> days or </w:t>
            </w:r>
            <w:r w:rsidRPr="00000063">
              <w:rPr>
                <w:b w:val="0"/>
                <w:bCs/>
                <w:color w:val="FF0000"/>
                <w:sz w:val="18"/>
                <w:szCs w:val="18"/>
              </w:rPr>
              <w:t>7</w:t>
            </w:r>
            <w:r w:rsidR="001367F1" w:rsidRPr="00000063">
              <w:rPr>
                <w:b w:val="0"/>
                <w:bCs/>
                <w:color w:val="FF0000"/>
                <w:sz w:val="18"/>
                <w:szCs w:val="18"/>
              </w:rPr>
              <w:t xml:space="preserve"> weeks</w:t>
            </w:r>
          </w:p>
        </w:tc>
      </w:tr>
    </w:tbl>
    <w:p w14:paraId="4AE8634F" w14:textId="77777777" w:rsidR="00CF4984" w:rsidRPr="00000063" w:rsidRDefault="00CF4984">
      <w:pPr>
        <w:jc w:val="both"/>
        <w:rPr>
          <w:sz w:val="20"/>
          <w:szCs w:val="22"/>
        </w:rPr>
      </w:pPr>
    </w:p>
    <w:p w14:paraId="50369FBF" w14:textId="5CE5F99B" w:rsidR="00A27599" w:rsidRPr="00000063" w:rsidRDefault="00A27599">
      <w:pPr>
        <w:jc w:val="both"/>
        <w:rPr>
          <w:sz w:val="20"/>
          <w:szCs w:val="22"/>
        </w:rPr>
      </w:pPr>
      <w:r w:rsidRPr="00000063">
        <w:rPr>
          <w:sz w:val="20"/>
          <w:szCs w:val="22"/>
        </w:rPr>
        <w:lastRenderedPageBreak/>
        <w:t>The monthly accrual rate will change on the 1</w:t>
      </w:r>
      <w:r w:rsidRPr="00000063">
        <w:rPr>
          <w:sz w:val="20"/>
          <w:szCs w:val="22"/>
          <w:vertAlign w:val="superscript"/>
        </w:rPr>
        <w:t>st</w:t>
      </w:r>
      <w:r w:rsidRPr="00000063">
        <w:rPr>
          <w:sz w:val="20"/>
          <w:szCs w:val="22"/>
        </w:rPr>
        <w:t xml:space="preserve"> of </w:t>
      </w:r>
      <w:r w:rsidR="00CB4404" w:rsidRPr="00000063">
        <w:rPr>
          <w:sz w:val="20"/>
          <w:szCs w:val="22"/>
        </w:rPr>
        <w:t>each month after the above length of service is completed</w:t>
      </w:r>
      <w:r w:rsidRPr="00000063">
        <w:rPr>
          <w:sz w:val="20"/>
          <w:szCs w:val="22"/>
        </w:rPr>
        <w:t>.</w:t>
      </w:r>
    </w:p>
    <w:p w14:paraId="59B82B31" w14:textId="77777777" w:rsidR="00DD5F71" w:rsidRPr="00000063" w:rsidRDefault="00DD5F71">
      <w:pPr>
        <w:jc w:val="both"/>
        <w:rPr>
          <w:sz w:val="20"/>
          <w:szCs w:val="22"/>
        </w:rPr>
      </w:pPr>
    </w:p>
    <w:p w14:paraId="5A9B3841" w14:textId="1B517447" w:rsidR="00A9608C" w:rsidRPr="00000063" w:rsidRDefault="00A27599" w:rsidP="00A9608C">
      <w:pPr>
        <w:pStyle w:val="BodyText"/>
        <w:jc w:val="both"/>
        <w:rPr>
          <w:b w:val="0"/>
          <w:sz w:val="20"/>
          <w:szCs w:val="18"/>
        </w:rPr>
      </w:pPr>
      <w:r w:rsidRPr="00000063">
        <w:rPr>
          <w:b w:val="0"/>
          <w:sz w:val="20"/>
          <w:szCs w:val="18"/>
        </w:rPr>
        <w:t xml:space="preserve">Starting with the second year of employment, all employees must take at least five (5) consecutive days of </w:t>
      </w:r>
      <w:r w:rsidRPr="00000063">
        <w:rPr>
          <w:b w:val="0"/>
          <w:bCs/>
          <w:sz w:val="20"/>
          <w:szCs w:val="18"/>
        </w:rPr>
        <w:t>personal time</w:t>
      </w:r>
      <w:r w:rsidRPr="00000063">
        <w:rPr>
          <w:b w:val="0"/>
          <w:sz w:val="20"/>
          <w:szCs w:val="18"/>
        </w:rPr>
        <w:t xml:space="preserve"> each year.  </w:t>
      </w:r>
      <w:r w:rsidRPr="00000063">
        <w:rPr>
          <w:b w:val="0"/>
          <w:bCs/>
          <w:sz w:val="20"/>
          <w:szCs w:val="18"/>
        </w:rPr>
        <w:t>Employees who are entitled to</w:t>
      </w:r>
      <w:r w:rsidR="0036690E" w:rsidRPr="00000063">
        <w:rPr>
          <w:b w:val="0"/>
          <w:bCs/>
          <w:sz w:val="20"/>
          <w:szCs w:val="18"/>
        </w:rPr>
        <w:t xml:space="preserve"> earn</w:t>
      </w:r>
      <w:r w:rsidRPr="00000063">
        <w:rPr>
          <w:b w:val="0"/>
          <w:bCs/>
          <w:sz w:val="20"/>
          <w:szCs w:val="18"/>
        </w:rPr>
        <w:t xml:space="preserve"> personal time of </w:t>
      </w:r>
      <w:r w:rsidR="0036690E" w:rsidRPr="00000063">
        <w:rPr>
          <w:b w:val="0"/>
          <w:bCs/>
          <w:color w:val="FF0000"/>
          <w:sz w:val="20"/>
          <w:szCs w:val="18"/>
        </w:rPr>
        <w:t>five (5) or six (6)</w:t>
      </w:r>
      <w:r w:rsidR="00A43CBB" w:rsidRPr="00000063">
        <w:rPr>
          <w:b w:val="0"/>
          <w:bCs/>
          <w:color w:val="FF0000"/>
          <w:sz w:val="20"/>
          <w:szCs w:val="18"/>
        </w:rPr>
        <w:t xml:space="preserve"> </w:t>
      </w:r>
      <w:r w:rsidRPr="00000063">
        <w:rPr>
          <w:b w:val="0"/>
          <w:bCs/>
          <w:sz w:val="20"/>
          <w:szCs w:val="18"/>
        </w:rPr>
        <w:t xml:space="preserve">weeks must take at least </w:t>
      </w:r>
      <w:r w:rsidR="0036690E" w:rsidRPr="00000063">
        <w:rPr>
          <w:b w:val="0"/>
          <w:bCs/>
          <w:sz w:val="20"/>
          <w:szCs w:val="18"/>
        </w:rPr>
        <w:t>two (2)</w:t>
      </w:r>
      <w:r w:rsidRPr="00000063">
        <w:rPr>
          <w:b w:val="0"/>
          <w:bCs/>
          <w:sz w:val="20"/>
          <w:szCs w:val="18"/>
        </w:rPr>
        <w:t xml:space="preserve"> </w:t>
      </w:r>
      <w:r w:rsidR="0036690E" w:rsidRPr="00000063">
        <w:rPr>
          <w:b w:val="0"/>
          <w:bCs/>
          <w:sz w:val="20"/>
          <w:szCs w:val="18"/>
        </w:rPr>
        <w:t>full</w:t>
      </w:r>
      <w:r w:rsidRPr="00000063">
        <w:rPr>
          <w:b w:val="0"/>
          <w:bCs/>
          <w:sz w:val="20"/>
          <w:szCs w:val="18"/>
        </w:rPr>
        <w:t xml:space="preserve"> weeks of personal time during the year, with the balance to be taken separately as full weeks, as ind</w:t>
      </w:r>
      <w:r w:rsidR="00A9608C" w:rsidRPr="00000063">
        <w:rPr>
          <w:b w:val="0"/>
          <w:bCs/>
          <w:sz w:val="20"/>
          <w:szCs w:val="18"/>
        </w:rPr>
        <w:t>ividual days</w:t>
      </w:r>
      <w:r w:rsidR="00D31915" w:rsidRPr="00000063">
        <w:rPr>
          <w:b w:val="0"/>
          <w:bCs/>
          <w:sz w:val="20"/>
          <w:szCs w:val="18"/>
        </w:rPr>
        <w:t>,</w:t>
      </w:r>
      <w:r w:rsidR="00A9608C" w:rsidRPr="00000063">
        <w:rPr>
          <w:b w:val="0"/>
          <w:bCs/>
          <w:sz w:val="20"/>
          <w:szCs w:val="18"/>
        </w:rPr>
        <w:t xml:space="preserve"> or as partial days.  Employees who are entitled to </w:t>
      </w:r>
      <w:r w:rsidR="0036690E" w:rsidRPr="00000063">
        <w:rPr>
          <w:b w:val="0"/>
          <w:bCs/>
          <w:sz w:val="20"/>
          <w:szCs w:val="18"/>
        </w:rPr>
        <w:t xml:space="preserve">earn </w:t>
      </w:r>
      <w:r w:rsidR="00A9608C" w:rsidRPr="00000063">
        <w:rPr>
          <w:b w:val="0"/>
          <w:bCs/>
          <w:sz w:val="20"/>
          <w:szCs w:val="18"/>
        </w:rPr>
        <w:t xml:space="preserve">personal time of </w:t>
      </w:r>
      <w:r w:rsidR="0036690E" w:rsidRPr="00000063">
        <w:rPr>
          <w:b w:val="0"/>
          <w:bCs/>
          <w:color w:val="FF0000"/>
          <w:sz w:val="20"/>
          <w:szCs w:val="18"/>
        </w:rPr>
        <w:t xml:space="preserve">seven (7) </w:t>
      </w:r>
      <w:r w:rsidR="0039237B" w:rsidRPr="00000063">
        <w:rPr>
          <w:b w:val="0"/>
          <w:bCs/>
          <w:color w:val="FF0000"/>
          <w:sz w:val="20"/>
          <w:szCs w:val="18"/>
        </w:rPr>
        <w:t>or (</w:t>
      </w:r>
      <w:r w:rsidR="0036690E" w:rsidRPr="00000063">
        <w:rPr>
          <w:b w:val="0"/>
          <w:bCs/>
          <w:color w:val="FF0000"/>
          <w:sz w:val="20"/>
          <w:szCs w:val="18"/>
        </w:rPr>
        <w:t>8)</w:t>
      </w:r>
      <w:r w:rsidR="00A9608C" w:rsidRPr="00000063">
        <w:rPr>
          <w:b w:val="0"/>
          <w:bCs/>
          <w:color w:val="FF0000"/>
          <w:sz w:val="20"/>
          <w:szCs w:val="18"/>
        </w:rPr>
        <w:t xml:space="preserve"> </w:t>
      </w:r>
      <w:r w:rsidR="00A9608C" w:rsidRPr="00000063">
        <w:rPr>
          <w:b w:val="0"/>
          <w:bCs/>
          <w:sz w:val="20"/>
          <w:szCs w:val="18"/>
        </w:rPr>
        <w:t>weeks must take at least three (3) entire weeks of personal time during the year, with the balance to be taken separately as full weeks, as individual days</w:t>
      </w:r>
      <w:r w:rsidR="00D31915" w:rsidRPr="00000063">
        <w:rPr>
          <w:b w:val="0"/>
          <w:bCs/>
          <w:sz w:val="20"/>
          <w:szCs w:val="18"/>
        </w:rPr>
        <w:t>,</w:t>
      </w:r>
      <w:r w:rsidR="00A9608C" w:rsidRPr="00000063">
        <w:rPr>
          <w:b w:val="0"/>
          <w:bCs/>
          <w:sz w:val="20"/>
          <w:szCs w:val="18"/>
        </w:rPr>
        <w:t xml:space="preserve"> or as partial days.</w:t>
      </w:r>
      <w:r w:rsidR="00A9608C" w:rsidRPr="00000063">
        <w:rPr>
          <w:b w:val="0"/>
          <w:sz w:val="20"/>
          <w:szCs w:val="18"/>
        </w:rPr>
        <w:t xml:space="preserve"> </w:t>
      </w:r>
    </w:p>
    <w:p w14:paraId="51DFBC35" w14:textId="01C5FCE5" w:rsidR="00A27599" w:rsidRPr="00000063" w:rsidRDefault="00A27599">
      <w:pPr>
        <w:jc w:val="both"/>
        <w:rPr>
          <w:sz w:val="20"/>
          <w:szCs w:val="22"/>
        </w:rPr>
      </w:pPr>
      <w:r w:rsidRPr="00000063">
        <w:rPr>
          <w:sz w:val="20"/>
          <w:szCs w:val="22"/>
        </w:rPr>
        <w:t xml:space="preserve">Non-exempt employees can use </w:t>
      </w:r>
      <w:r w:rsidRPr="00000063">
        <w:rPr>
          <w:bCs/>
          <w:sz w:val="20"/>
          <w:szCs w:val="22"/>
        </w:rPr>
        <w:t>personal</w:t>
      </w:r>
      <w:r w:rsidRPr="00000063">
        <w:rPr>
          <w:sz w:val="20"/>
          <w:szCs w:val="22"/>
        </w:rPr>
        <w:t xml:space="preserve"> time in </w:t>
      </w:r>
      <w:r w:rsidR="00CB4404" w:rsidRPr="00000063">
        <w:rPr>
          <w:sz w:val="20"/>
          <w:szCs w:val="22"/>
        </w:rPr>
        <w:t>fifteen (15) minute increments</w:t>
      </w:r>
      <w:r w:rsidRPr="00000063">
        <w:rPr>
          <w:sz w:val="20"/>
          <w:szCs w:val="22"/>
        </w:rPr>
        <w:t xml:space="preserve">. </w:t>
      </w:r>
      <w:r w:rsidR="00A67D52" w:rsidRPr="00000063">
        <w:rPr>
          <w:sz w:val="20"/>
          <w:szCs w:val="22"/>
        </w:rPr>
        <w:t>Personal</w:t>
      </w:r>
      <w:r w:rsidRPr="00000063">
        <w:rPr>
          <w:bCs/>
          <w:sz w:val="20"/>
          <w:szCs w:val="22"/>
        </w:rPr>
        <w:t xml:space="preserve"> time</w:t>
      </w:r>
      <w:r w:rsidRPr="00000063">
        <w:rPr>
          <w:sz w:val="20"/>
          <w:szCs w:val="22"/>
        </w:rPr>
        <w:t xml:space="preserve"> taken during the year will be calculated and paid according to the employee’s current base </w:t>
      </w:r>
      <w:r w:rsidR="00CB4404" w:rsidRPr="00000063">
        <w:rPr>
          <w:sz w:val="20"/>
          <w:szCs w:val="22"/>
        </w:rPr>
        <w:t>pay rate</w:t>
      </w:r>
      <w:r w:rsidRPr="00000063">
        <w:rPr>
          <w:sz w:val="20"/>
          <w:szCs w:val="22"/>
        </w:rPr>
        <w:t xml:space="preserve">. </w:t>
      </w:r>
    </w:p>
    <w:p w14:paraId="0F441DFD" w14:textId="77777777" w:rsidR="00A27599" w:rsidRPr="00000063" w:rsidRDefault="00A27599">
      <w:pPr>
        <w:jc w:val="both"/>
        <w:rPr>
          <w:sz w:val="20"/>
          <w:szCs w:val="22"/>
        </w:rPr>
      </w:pPr>
    </w:p>
    <w:p w14:paraId="433F397E" w14:textId="1B7325C8" w:rsidR="00A27599" w:rsidRPr="00000063" w:rsidRDefault="00A27599">
      <w:pPr>
        <w:jc w:val="both"/>
        <w:rPr>
          <w:sz w:val="20"/>
          <w:szCs w:val="22"/>
        </w:rPr>
      </w:pPr>
      <w:bookmarkStart w:id="6" w:name="_Hlk54779227"/>
      <w:r w:rsidRPr="00000063">
        <w:rPr>
          <w:bCs/>
          <w:sz w:val="20"/>
          <w:szCs w:val="22"/>
        </w:rPr>
        <w:t xml:space="preserve">Personal </w:t>
      </w:r>
      <w:r w:rsidRPr="00000063">
        <w:rPr>
          <w:sz w:val="20"/>
          <w:szCs w:val="22"/>
        </w:rPr>
        <w:t xml:space="preserve">time is cumulative and may be carried over to the </w:t>
      </w:r>
      <w:r w:rsidR="0036690E" w:rsidRPr="00000063">
        <w:rPr>
          <w:sz w:val="20"/>
          <w:szCs w:val="22"/>
        </w:rPr>
        <w:t>following</w:t>
      </w:r>
      <w:r w:rsidRPr="00000063">
        <w:rPr>
          <w:sz w:val="20"/>
          <w:szCs w:val="22"/>
        </w:rPr>
        <w:t xml:space="preserve"> year up to a maximum of </w:t>
      </w:r>
      <w:r w:rsidR="0036690E" w:rsidRPr="00000063">
        <w:rPr>
          <w:bCs/>
          <w:color w:val="FF0000"/>
          <w:sz w:val="20"/>
          <w:szCs w:val="22"/>
        </w:rPr>
        <w:t xml:space="preserve">four </w:t>
      </w:r>
      <w:r w:rsidRPr="00000063">
        <w:rPr>
          <w:bCs/>
          <w:color w:val="FF0000"/>
          <w:sz w:val="20"/>
          <w:szCs w:val="22"/>
        </w:rPr>
        <w:t>hundred</w:t>
      </w:r>
      <w:r w:rsidR="007220BA" w:rsidRPr="00000063">
        <w:rPr>
          <w:bCs/>
          <w:color w:val="FF0000"/>
          <w:sz w:val="20"/>
          <w:szCs w:val="22"/>
        </w:rPr>
        <w:t xml:space="preserve"> </w:t>
      </w:r>
      <w:r w:rsidRPr="00000063">
        <w:rPr>
          <w:bCs/>
          <w:color w:val="FF0000"/>
          <w:sz w:val="20"/>
          <w:szCs w:val="22"/>
        </w:rPr>
        <w:t>(</w:t>
      </w:r>
      <w:r w:rsidR="0036690E" w:rsidRPr="00000063">
        <w:rPr>
          <w:bCs/>
          <w:color w:val="FF0000"/>
          <w:sz w:val="20"/>
          <w:szCs w:val="22"/>
        </w:rPr>
        <w:t>400</w:t>
      </w:r>
      <w:r w:rsidRPr="00000063">
        <w:rPr>
          <w:bCs/>
          <w:color w:val="FF0000"/>
          <w:sz w:val="20"/>
          <w:szCs w:val="22"/>
        </w:rPr>
        <w:t xml:space="preserve">) </w:t>
      </w:r>
      <w:r w:rsidRPr="00000063">
        <w:rPr>
          <w:bCs/>
          <w:sz w:val="20"/>
          <w:szCs w:val="22"/>
        </w:rPr>
        <w:t>hours</w:t>
      </w:r>
      <w:r w:rsidRPr="00000063">
        <w:rPr>
          <w:sz w:val="20"/>
          <w:szCs w:val="22"/>
        </w:rPr>
        <w:t>.</w:t>
      </w:r>
      <w:r w:rsidR="00D94326" w:rsidRPr="00000063">
        <w:rPr>
          <w:sz w:val="20"/>
          <w:szCs w:val="22"/>
        </w:rPr>
        <w:t xml:space="preserve">  The maximum hours allowed for carryover will increase each year by twenty (20) hours until the maximum number of carryover hours reaches four hundred eighty (480).  </w:t>
      </w:r>
      <w:r w:rsidR="00D31915" w:rsidRPr="00000063">
        <w:rPr>
          <w:sz w:val="20"/>
          <w:szCs w:val="22"/>
        </w:rPr>
        <w:t>On</w:t>
      </w:r>
      <w:r w:rsidRPr="00000063">
        <w:rPr>
          <w:sz w:val="20"/>
          <w:szCs w:val="22"/>
        </w:rPr>
        <w:t xml:space="preserve"> December 31</w:t>
      </w:r>
      <w:r w:rsidRPr="00000063">
        <w:rPr>
          <w:sz w:val="20"/>
          <w:szCs w:val="22"/>
          <w:vertAlign w:val="superscript"/>
        </w:rPr>
        <w:t>st</w:t>
      </w:r>
      <w:r w:rsidRPr="00000063">
        <w:rPr>
          <w:sz w:val="20"/>
          <w:szCs w:val="22"/>
        </w:rPr>
        <w:t xml:space="preserve">, any hours over the maximum carryover limit will be paid to the employee at the employee’s base </w:t>
      </w:r>
      <w:r w:rsidR="00CB4404" w:rsidRPr="00000063">
        <w:rPr>
          <w:sz w:val="20"/>
          <w:szCs w:val="22"/>
        </w:rPr>
        <w:t>pay rate</w:t>
      </w:r>
      <w:r w:rsidRPr="00000063">
        <w:rPr>
          <w:sz w:val="20"/>
          <w:szCs w:val="22"/>
        </w:rPr>
        <w:t xml:space="preserve"> as of December 31</w:t>
      </w:r>
      <w:r w:rsidRPr="00000063">
        <w:rPr>
          <w:sz w:val="20"/>
          <w:szCs w:val="22"/>
          <w:vertAlign w:val="superscript"/>
        </w:rPr>
        <w:t>st</w:t>
      </w:r>
      <w:r w:rsidRPr="00000063">
        <w:rPr>
          <w:sz w:val="20"/>
          <w:szCs w:val="22"/>
        </w:rPr>
        <w:t xml:space="preserve">. </w:t>
      </w:r>
    </w:p>
    <w:bookmarkEnd w:id="6"/>
    <w:p w14:paraId="6B8D74A8" w14:textId="77777777" w:rsidR="00A27599" w:rsidRPr="00000063" w:rsidRDefault="00A27599">
      <w:pPr>
        <w:jc w:val="both"/>
        <w:rPr>
          <w:sz w:val="20"/>
          <w:szCs w:val="22"/>
        </w:rPr>
      </w:pPr>
    </w:p>
    <w:p w14:paraId="2CC141BA" w14:textId="34C30D8A" w:rsidR="00A27599" w:rsidRPr="00000063" w:rsidRDefault="00A27599">
      <w:pPr>
        <w:jc w:val="both"/>
        <w:rPr>
          <w:color w:val="FF0000"/>
          <w:sz w:val="20"/>
          <w:szCs w:val="22"/>
        </w:rPr>
      </w:pPr>
      <w:r w:rsidRPr="00000063">
        <w:rPr>
          <w:bCs/>
          <w:sz w:val="20"/>
          <w:szCs w:val="22"/>
        </w:rPr>
        <w:t xml:space="preserve">When scheduling, we try to give employees the personal time </w:t>
      </w:r>
      <w:r w:rsidR="00CB4404" w:rsidRPr="00000063">
        <w:rPr>
          <w:bCs/>
          <w:sz w:val="20"/>
          <w:szCs w:val="22"/>
        </w:rPr>
        <w:t>they prefer</w:t>
      </w:r>
      <w:r w:rsidRPr="00000063">
        <w:rPr>
          <w:sz w:val="20"/>
          <w:szCs w:val="22"/>
        </w:rPr>
        <w:t xml:space="preserve">, but priority must first be given to the </w:t>
      </w:r>
      <w:r w:rsidR="00FC6851">
        <w:rPr>
          <w:sz w:val="20"/>
          <w:szCs w:val="22"/>
        </w:rPr>
        <w:t>Credit Union</w:t>
      </w:r>
      <w:r w:rsidRPr="00000063">
        <w:rPr>
          <w:sz w:val="20"/>
          <w:szCs w:val="22"/>
        </w:rPr>
        <w:t xml:space="preserve">’s members and business needs.  </w:t>
      </w:r>
      <w:r w:rsidRPr="00000063">
        <w:rPr>
          <w:color w:val="FF0000"/>
          <w:sz w:val="20"/>
          <w:szCs w:val="22"/>
        </w:rPr>
        <w:t xml:space="preserve">Employees </w:t>
      </w:r>
      <w:r w:rsidR="00631C49" w:rsidRPr="00000063">
        <w:rPr>
          <w:color w:val="FF0000"/>
          <w:sz w:val="20"/>
          <w:szCs w:val="22"/>
        </w:rPr>
        <w:t xml:space="preserve">will be notified when scheduling personal time for the year begins and should submit their personal time </w:t>
      </w:r>
      <w:r w:rsidRPr="00000063">
        <w:rPr>
          <w:color w:val="FF0000"/>
          <w:sz w:val="20"/>
          <w:szCs w:val="22"/>
        </w:rPr>
        <w:t xml:space="preserve">requests </w:t>
      </w:r>
      <w:r w:rsidR="00631C49" w:rsidRPr="00000063">
        <w:rPr>
          <w:color w:val="FF0000"/>
          <w:sz w:val="20"/>
          <w:szCs w:val="22"/>
        </w:rPr>
        <w:t>by the designated deadlines</w:t>
      </w:r>
      <w:r w:rsidRPr="00000063">
        <w:rPr>
          <w:color w:val="FF0000"/>
          <w:sz w:val="20"/>
          <w:szCs w:val="22"/>
        </w:rPr>
        <w:t xml:space="preserve">.  If all time is not scheduled </w:t>
      </w:r>
      <w:r w:rsidR="00631C49" w:rsidRPr="00000063">
        <w:rPr>
          <w:color w:val="FF0000"/>
          <w:sz w:val="20"/>
          <w:szCs w:val="22"/>
        </w:rPr>
        <w:t>during that time</w:t>
      </w:r>
      <w:r w:rsidRPr="00000063">
        <w:rPr>
          <w:color w:val="FF0000"/>
          <w:sz w:val="20"/>
          <w:szCs w:val="22"/>
        </w:rPr>
        <w:t xml:space="preserve">, the employee </w:t>
      </w:r>
      <w:r w:rsidR="00631C49" w:rsidRPr="00000063">
        <w:rPr>
          <w:color w:val="FF0000"/>
          <w:sz w:val="20"/>
          <w:szCs w:val="22"/>
        </w:rPr>
        <w:t xml:space="preserve">may lose any seniority in </w:t>
      </w:r>
      <w:r w:rsidRPr="00000063">
        <w:rPr>
          <w:color w:val="FF0000"/>
          <w:sz w:val="20"/>
          <w:szCs w:val="22"/>
        </w:rPr>
        <w:t>schedul</w:t>
      </w:r>
      <w:r w:rsidR="00631C49" w:rsidRPr="00000063">
        <w:rPr>
          <w:color w:val="FF0000"/>
          <w:sz w:val="20"/>
          <w:szCs w:val="22"/>
        </w:rPr>
        <w:t>ing.</w:t>
      </w:r>
      <w:r w:rsidRPr="00000063">
        <w:rPr>
          <w:color w:val="FF0000"/>
          <w:sz w:val="20"/>
          <w:szCs w:val="22"/>
        </w:rPr>
        <w:t xml:space="preserve">  </w:t>
      </w:r>
    </w:p>
    <w:p w14:paraId="0D03373E" w14:textId="77777777" w:rsidR="00A27599" w:rsidRPr="00000063" w:rsidRDefault="00A27599">
      <w:pPr>
        <w:jc w:val="both"/>
        <w:rPr>
          <w:sz w:val="20"/>
          <w:szCs w:val="22"/>
        </w:rPr>
      </w:pPr>
    </w:p>
    <w:p w14:paraId="4F6B019E" w14:textId="0A784E84" w:rsidR="00A27599" w:rsidRPr="00000063" w:rsidRDefault="00A27599">
      <w:pPr>
        <w:jc w:val="both"/>
        <w:rPr>
          <w:sz w:val="20"/>
          <w:szCs w:val="22"/>
        </w:rPr>
      </w:pPr>
      <w:r w:rsidRPr="00000063">
        <w:rPr>
          <w:color w:val="FF0000"/>
          <w:sz w:val="20"/>
          <w:szCs w:val="22"/>
        </w:rPr>
        <w:t xml:space="preserve">No more than </w:t>
      </w:r>
      <w:r w:rsidR="00631C49" w:rsidRPr="00000063">
        <w:rPr>
          <w:color w:val="FF0000"/>
          <w:sz w:val="20"/>
          <w:szCs w:val="22"/>
        </w:rPr>
        <w:t>one (1)</w:t>
      </w:r>
      <w:r w:rsidRPr="00000063">
        <w:rPr>
          <w:color w:val="FF0000"/>
          <w:sz w:val="20"/>
          <w:szCs w:val="22"/>
        </w:rPr>
        <w:t xml:space="preserve"> employee</w:t>
      </w:r>
      <w:r w:rsidR="00631C49" w:rsidRPr="00000063">
        <w:rPr>
          <w:color w:val="FF0000"/>
          <w:sz w:val="20"/>
          <w:szCs w:val="22"/>
        </w:rPr>
        <w:t xml:space="preserve"> per department </w:t>
      </w:r>
      <w:r w:rsidRPr="00000063">
        <w:rPr>
          <w:sz w:val="20"/>
          <w:szCs w:val="22"/>
        </w:rPr>
        <w:t xml:space="preserve">will be allowed to schedule </w:t>
      </w:r>
      <w:r w:rsidRPr="00000063">
        <w:rPr>
          <w:bCs/>
          <w:sz w:val="20"/>
          <w:szCs w:val="22"/>
        </w:rPr>
        <w:t>personal time</w:t>
      </w:r>
      <w:r w:rsidRPr="00000063">
        <w:rPr>
          <w:sz w:val="20"/>
          <w:szCs w:val="22"/>
        </w:rPr>
        <w:t xml:space="preserve"> </w:t>
      </w:r>
      <w:r w:rsidR="00CB4404" w:rsidRPr="00000063">
        <w:rPr>
          <w:sz w:val="20"/>
          <w:szCs w:val="22"/>
        </w:rPr>
        <w:t>simultaneously</w:t>
      </w:r>
      <w:r w:rsidRPr="00000063">
        <w:rPr>
          <w:sz w:val="20"/>
          <w:szCs w:val="22"/>
        </w:rPr>
        <w:t xml:space="preserve"> unless approved by </w:t>
      </w:r>
      <w:r w:rsidR="006E78CA" w:rsidRPr="00000063">
        <w:rPr>
          <w:sz w:val="20"/>
          <w:szCs w:val="22"/>
        </w:rPr>
        <w:t xml:space="preserve">his/her </w:t>
      </w:r>
      <w:r w:rsidR="002F4BE8" w:rsidRPr="00000063">
        <w:rPr>
          <w:sz w:val="20"/>
          <w:szCs w:val="22"/>
        </w:rPr>
        <w:t>supervisor</w:t>
      </w:r>
      <w:r w:rsidRPr="00000063">
        <w:rPr>
          <w:sz w:val="20"/>
          <w:szCs w:val="22"/>
        </w:rPr>
        <w:t xml:space="preserve">.  </w:t>
      </w:r>
      <w:r w:rsidR="00FB4E47">
        <w:rPr>
          <w:sz w:val="20"/>
          <w:szCs w:val="22"/>
        </w:rPr>
        <w:t>If</w:t>
      </w:r>
      <w:r w:rsidRPr="00000063">
        <w:rPr>
          <w:sz w:val="20"/>
          <w:szCs w:val="22"/>
        </w:rPr>
        <w:t xml:space="preserve"> two or more employees request </w:t>
      </w:r>
      <w:r w:rsidRPr="00000063">
        <w:rPr>
          <w:bCs/>
          <w:sz w:val="20"/>
          <w:szCs w:val="22"/>
        </w:rPr>
        <w:t>personal</w:t>
      </w:r>
      <w:r w:rsidRPr="00000063">
        <w:rPr>
          <w:sz w:val="20"/>
          <w:szCs w:val="22"/>
        </w:rPr>
        <w:t xml:space="preserve"> time for the same day, and only one can be accommodated, then the employee first requesting the </w:t>
      </w:r>
      <w:r w:rsidR="00D31915" w:rsidRPr="00000063">
        <w:rPr>
          <w:sz w:val="20"/>
          <w:szCs w:val="22"/>
        </w:rPr>
        <w:t>specified</w:t>
      </w:r>
      <w:r w:rsidRPr="00000063">
        <w:rPr>
          <w:sz w:val="20"/>
          <w:szCs w:val="22"/>
        </w:rPr>
        <w:t xml:space="preserve"> date shall be given preference.  </w:t>
      </w:r>
      <w:r w:rsidR="00CB4404" w:rsidRPr="00000063">
        <w:rPr>
          <w:sz w:val="20"/>
          <w:szCs w:val="22"/>
        </w:rPr>
        <w:t>If</w:t>
      </w:r>
      <w:r w:rsidRPr="00000063">
        <w:rPr>
          <w:sz w:val="20"/>
          <w:szCs w:val="22"/>
        </w:rPr>
        <w:t xml:space="preserve"> the employees submit their </w:t>
      </w:r>
      <w:r w:rsidR="00CB4404" w:rsidRPr="00000063">
        <w:rPr>
          <w:sz w:val="20"/>
          <w:szCs w:val="22"/>
        </w:rPr>
        <w:t>requests</w:t>
      </w:r>
      <w:r w:rsidRPr="00000063">
        <w:rPr>
          <w:sz w:val="20"/>
          <w:szCs w:val="22"/>
        </w:rPr>
        <w:t xml:space="preserve"> </w:t>
      </w:r>
      <w:r w:rsidR="00CB4404" w:rsidRPr="00000063">
        <w:rPr>
          <w:sz w:val="20"/>
          <w:szCs w:val="22"/>
        </w:rPr>
        <w:t>simultaneously</w:t>
      </w:r>
      <w:r w:rsidRPr="00000063">
        <w:rPr>
          <w:sz w:val="20"/>
          <w:szCs w:val="22"/>
        </w:rPr>
        <w:t>, the employee with the greater length of service will be given preference.</w:t>
      </w:r>
    </w:p>
    <w:p w14:paraId="5729D7CC" w14:textId="77777777" w:rsidR="00A27599" w:rsidRPr="00000063" w:rsidRDefault="00A27599">
      <w:pPr>
        <w:jc w:val="both"/>
        <w:rPr>
          <w:sz w:val="20"/>
          <w:szCs w:val="22"/>
        </w:rPr>
      </w:pPr>
    </w:p>
    <w:p w14:paraId="6D4F2B22" w14:textId="77777777" w:rsidR="00FB4E47" w:rsidRDefault="0039237B" w:rsidP="00FB4E47">
      <w:pPr>
        <w:pStyle w:val="BodyText3"/>
        <w:rPr>
          <w:b w:val="0"/>
          <w:sz w:val="20"/>
          <w:szCs w:val="18"/>
        </w:rPr>
      </w:pPr>
      <w:r w:rsidRPr="00000063">
        <w:rPr>
          <w:b w:val="0"/>
          <w:color w:val="FF0000"/>
          <w:sz w:val="20"/>
          <w:szCs w:val="18"/>
        </w:rPr>
        <w:t xml:space="preserve">An employee on unpaid leave will not accrue personal time. </w:t>
      </w:r>
      <w:r w:rsidR="00A27599" w:rsidRPr="00000063">
        <w:rPr>
          <w:b w:val="0"/>
          <w:sz w:val="20"/>
          <w:szCs w:val="18"/>
        </w:rPr>
        <w:t xml:space="preserve">The employee will resume accruing </w:t>
      </w:r>
      <w:r w:rsidR="00A27599" w:rsidRPr="00000063">
        <w:rPr>
          <w:b w:val="0"/>
          <w:bCs/>
          <w:sz w:val="20"/>
          <w:szCs w:val="18"/>
        </w:rPr>
        <w:t>personal time</w:t>
      </w:r>
      <w:r w:rsidR="00A27599" w:rsidRPr="00000063">
        <w:rPr>
          <w:b w:val="0"/>
          <w:sz w:val="20"/>
          <w:szCs w:val="18"/>
        </w:rPr>
        <w:t xml:space="preserve"> at the next accrual date following the employee’s return to work.  </w:t>
      </w:r>
    </w:p>
    <w:p w14:paraId="7832D6AD" w14:textId="77777777" w:rsidR="00FB4E47" w:rsidRDefault="00FB4E47" w:rsidP="00FB4E47">
      <w:pPr>
        <w:pStyle w:val="BodyText3"/>
        <w:rPr>
          <w:b w:val="0"/>
          <w:sz w:val="20"/>
          <w:szCs w:val="18"/>
        </w:rPr>
      </w:pPr>
    </w:p>
    <w:p w14:paraId="4A511596" w14:textId="1136A3B3" w:rsidR="005A48E2" w:rsidRPr="00C86824" w:rsidRDefault="005A48E2" w:rsidP="00FB4E47">
      <w:pPr>
        <w:pStyle w:val="BodyText3"/>
        <w:rPr>
          <w:b w:val="0"/>
        </w:rPr>
      </w:pPr>
      <w:r w:rsidRPr="00E11FC3">
        <w:t>Employee Reward Program</w:t>
      </w:r>
    </w:p>
    <w:p w14:paraId="23B6042B" w14:textId="77777777" w:rsidR="005A48E2" w:rsidRPr="00C86824" w:rsidRDefault="005A48E2" w:rsidP="005A48E2">
      <w:pPr>
        <w:jc w:val="both"/>
        <w:rPr>
          <w:sz w:val="22"/>
        </w:rPr>
      </w:pPr>
    </w:p>
    <w:p w14:paraId="18CAB5F2" w14:textId="1287125B" w:rsidR="005A48E2" w:rsidRPr="00000063" w:rsidRDefault="005A48E2" w:rsidP="005A48E2">
      <w:pPr>
        <w:jc w:val="both"/>
        <w:rPr>
          <w:sz w:val="20"/>
          <w:szCs w:val="22"/>
        </w:rPr>
      </w:pPr>
      <w:r w:rsidRPr="00000063">
        <w:rPr>
          <w:sz w:val="20"/>
          <w:szCs w:val="22"/>
        </w:rPr>
        <w:t xml:space="preserve">The “Above &amp; Beyond Rewards Program” </w:t>
      </w:r>
      <w:r w:rsidR="00CB4404" w:rsidRPr="00000063">
        <w:rPr>
          <w:sz w:val="20"/>
          <w:szCs w:val="22"/>
        </w:rPr>
        <w:t xml:space="preserve">awards points to full-time and part-time employees for volunteering at </w:t>
      </w:r>
      <w:r w:rsidR="00FC6851">
        <w:rPr>
          <w:sz w:val="20"/>
          <w:szCs w:val="22"/>
        </w:rPr>
        <w:t>Credit Union</w:t>
      </w:r>
      <w:r w:rsidR="00CB4404" w:rsidRPr="00000063">
        <w:rPr>
          <w:sz w:val="20"/>
          <w:szCs w:val="22"/>
        </w:rPr>
        <w:t>-sponsored community events and other management-approved events and promotions. Employees can then use these points to purchase items on an awards website</w:t>
      </w:r>
      <w:r w:rsidRPr="00000063">
        <w:rPr>
          <w:sz w:val="20"/>
          <w:szCs w:val="22"/>
        </w:rPr>
        <w:t>.</w:t>
      </w:r>
    </w:p>
    <w:p w14:paraId="33B2D3F7" w14:textId="77777777" w:rsidR="007217B8" w:rsidRPr="00000063" w:rsidRDefault="007217B8" w:rsidP="005A48E2">
      <w:pPr>
        <w:jc w:val="both"/>
        <w:rPr>
          <w:sz w:val="20"/>
          <w:szCs w:val="22"/>
        </w:rPr>
      </w:pPr>
    </w:p>
    <w:p w14:paraId="6E7A7668" w14:textId="36EA04EC" w:rsidR="005A48E2" w:rsidRPr="00000063" w:rsidRDefault="005A48E2" w:rsidP="005A48E2">
      <w:pPr>
        <w:jc w:val="both"/>
        <w:rPr>
          <w:sz w:val="20"/>
          <w:szCs w:val="20"/>
        </w:rPr>
      </w:pPr>
      <w:r w:rsidRPr="00000063">
        <w:rPr>
          <w:sz w:val="20"/>
          <w:szCs w:val="20"/>
        </w:rPr>
        <w:t xml:space="preserve">Employees are not eligible for reward points until they have completed their </w:t>
      </w:r>
      <w:r w:rsidR="00A43CBB" w:rsidRPr="00000063">
        <w:rPr>
          <w:sz w:val="20"/>
          <w:szCs w:val="20"/>
        </w:rPr>
        <w:t>90-day</w:t>
      </w:r>
      <w:r w:rsidRPr="00000063">
        <w:rPr>
          <w:sz w:val="20"/>
          <w:szCs w:val="20"/>
        </w:rPr>
        <w:t xml:space="preserve"> training period.  Additionally, if an employee is placed on </w:t>
      </w:r>
      <w:r w:rsidR="00CB4404" w:rsidRPr="00000063">
        <w:rPr>
          <w:sz w:val="20"/>
          <w:szCs w:val="20"/>
        </w:rPr>
        <w:t xml:space="preserve">a </w:t>
      </w:r>
      <w:r w:rsidR="00E11FC3" w:rsidRPr="00000063">
        <w:rPr>
          <w:sz w:val="20"/>
          <w:szCs w:val="20"/>
        </w:rPr>
        <w:t>disciplinary probationary period</w:t>
      </w:r>
      <w:r w:rsidRPr="00000063">
        <w:rPr>
          <w:sz w:val="20"/>
          <w:szCs w:val="20"/>
        </w:rPr>
        <w:t>, he/she will not be eligible for employee reward points earned.  Upon voluntary separation from employment, the employee has 60 days to redeem/use outstanding points.  However, if an employee is involuntarily terminated, points will be voided and not redeemable.</w:t>
      </w:r>
      <w:r w:rsidR="00DA63D3" w:rsidRPr="00000063">
        <w:rPr>
          <w:sz w:val="20"/>
          <w:szCs w:val="20"/>
        </w:rPr>
        <w:t xml:space="preserve">  </w:t>
      </w:r>
      <w:r w:rsidR="00CB4404" w:rsidRPr="00000063">
        <w:rPr>
          <w:sz w:val="20"/>
          <w:szCs w:val="20"/>
        </w:rPr>
        <w:t>This program may be suspended or terminated at any time at management's discretion</w:t>
      </w:r>
      <w:r w:rsidR="00DA63D3" w:rsidRPr="00000063">
        <w:rPr>
          <w:sz w:val="20"/>
          <w:szCs w:val="20"/>
        </w:rPr>
        <w:t>.</w:t>
      </w:r>
    </w:p>
    <w:p w14:paraId="6B1D5F27" w14:textId="77777777" w:rsidR="005A48E2" w:rsidRDefault="005A48E2" w:rsidP="005A48E2">
      <w:pPr>
        <w:rPr>
          <w:sz w:val="22"/>
          <w:szCs w:val="22"/>
        </w:rPr>
      </w:pPr>
    </w:p>
    <w:p w14:paraId="60D8403F" w14:textId="77777777" w:rsidR="00A27599" w:rsidRPr="00C86824" w:rsidRDefault="00A27599">
      <w:pPr>
        <w:pStyle w:val="BodyText3"/>
        <w:ind w:right="-1080"/>
        <w:rPr>
          <w:sz w:val="24"/>
        </w:rPr>
      </w:pPr>
      <w:r w:rsidRPr="00C86824">
        <w:rPr>
          <w:sz w:val="24"/>
        </w:rPr>
        <w:t>Retirement Plan</w:t>
      </w:r>
    </w:p>
    <w:p w14:paraId="63258C13" w14:textId="77777777" w:rsidR="00A27599" w:rsidRPr="00C86824" w:rsidRDefault="00A27599">
      <w:pPr>
        <w:pStyle w:val="BodyText3"/>
        <w:ind w:right="-1080"/>
        <w:rPr>
          <w:sz w:val="24"/>
        </w:rPr>
      </w:pPr>
    </w:p>
    <w:p w14:paraId="327B90EA" w14:textId="0E214134" w:rsidR="00A27599" w:rsidRPr="00FB4E47" w:rsidRDefault="006570AB">
      <w:pPr>
        <w:pStyle w:val="BodyText3"/>
        <w:rPr>
          <w:b w:val="0"/>
          <w:sz w:val="20"/>
        </w:rPr>
      </w:pPr>
      <w:r w:rsidRPr="00FB4E47">
        <w:rPr>
          <w:b w:val="0"/>
          <w:sz w:val="20"/>
        </w:rPr>
        <w:t xml:space="preserve">The </w:t>
      </w:r>
      <w:r w:rsidR="00FC6851" w:rsidRPr="00FB4E47">
        <w:rPr>
          <w:b w:val="0"/>
          <w:sz w:val="20"/>
        </w:rPr>
        <w:t>Credit Union</w:t>
      </w:r>
      <w:r w:rsidRPr="00FB4E47">
        <w:rPr>
          <w:b w:val="0"/>
          <w:sz w:val="20"/>
        </w:rPr>
        <w:t xml:space="preserve"> provides a retirement plan for eligible employees to contribute to their financial security </w:t>
      </w:r>
      <w:r w:rsidR="000C6033" w:rsidRPr="00FB4E47">
        <w:rPr>
          <w:b w:val="0"/>
          <w:sz w:val="20"/>
        </w:rPr>
        <w:t>upon retirement</w:t>
      </w:r>
      <w:r w:rsidR="00A27599" w:rsidRPr="00FB4E47">
        <w:rPr>
          <w:b w:val="0"/>
          <w:sz w:val="20"/>
        </w:rPr>
        <w:t>.</w:t>
      </w:r>
    </w:p>
    <w:p w14:paraId="49733CF2" w14:textId="77777777" w:rsidR="00A27599" w:rsidRPr="00FB4E47" w:rsidRDefault="00A27599">
      <w:pPr>
        <w:pStyle w:val="BodyText3"/>
        <w:ind w:right="-1080"/>
        <w:rPr>
          <w:b w:val="0"/>
          <w:sz w:val="20"/>
        </w:rPr>
      </w:pPr>
    </w:p>
    <w:p w14:paraId="64F5E4E1" w14:textId="22D7DA1D" w:rsidR="00A27599" w:rsidRPr="00FB4E47" w:rsidRDefault="00A27599">
      <w:pPr>
        <w:pStyle w:val="BodyText3"/>
        <w:rPr>
          <w:b w:val="0"/>
          <w:sz w:val="20"/>
        </w:rPr>
      </w:pPr>
      <w:r w:rsidRPr="00FB4E47">
        <w:rPr>
          <w:b w:val="0"/>
          <w:sz w:val="20"/>
        </w:rPr>
        <w:t xml:space="preserve">You should review the material in the summary plan description provided to you when you are eligible to participate.  If you have further questions, please contact the Human Resources Manager, the designated plan administrator.  As is the case with other benefit programs with the </w:t>
      </w:r>
      <w:r w:rsidR="00FC6851" w:rsidRPr="00FB4E47">
        <w:rPr>
          <w:b w:val="0"/>
          <w:sz w:val="20"/>
        </w:rPr>
        <w:t>Credit Union</w:t>
      </w:r>
      <w:r w:rsidRPr="00FB4E47">
        <w:rPr>
          <w:b w:val="0"/>
          <w:sz w:val="20"/>
        </w:rPr>
        <w:t xml:space="preserve">, you are responsible for promptly notifying </w:t>
      </w:r>
      <w:r w:rsidR="00C1075F" w:rsidRPr="00FB4E47">
        <w:rPr>
          <w:b w:val="0"/>
          <w:sz w:val="20"/>
        </w:rPr>
        <w:t>management</w:t>
      </w:r>
      <w:r w:rsidRPr="00FB4E47">
        <w:rPr>
          <w:b w:val="0"/>
          <w:sz w:val="20"/>
        </w:rPr>
        <w:t xml:space="preserve"> of any changes, such as in your marital status or beneficiary.</w:t>
      </w:r>
    </w:p>
    <w:p w14:paraId="485A8B31" w14:textId="77777777" w:rsidR="00015AC5" w:rsidRPr="00FB4E47" w:rsidRDefault="00015AC5">
      <w:pPr>
        <w:pStyle w:val="BodyText3"/>
        <w:ind w:right="-1080"/>
        <w:rPr>
          <w:b w:val="0"/>
          <w:sz w:val="20"/>
        </w:rPr>
      </w:pPr>
    </w:p>
    <w:p w14:paraId="549AAF84" w14:textId="77777777" w:rsidR="004D19B0" w:rsidRPr="00FB4E47" w:rsidRDefault="004D19B0">
      <w:pPr>
        <w:pStyle w:val="BodyText3"/>
        <w:ind w:right="-1080"/>
        <w:rPr>
          <w:b w:val="0"/>
          <w:bCs/>
          <w:sz w:val="20"/>
          <w:u w:val="single"/>
        </w:rPr>
      </w:pPr>
      <w:r w:rsidRPr="00FB4E47">
        <w:rPr>
          <w:b w:val="0"/>
          <w:bCs/>
          <w:sz w:val="20"/>
          <w:u w:val="single"/>
        </w:rPr>
        <w:t>Retirement Gift</w:t>
      </w:r>
    </w:p>
    <w:p w14:paraId="4D4C3730" w14:textId="31C35842" w:rsidR="004D19B0" w:rsidRPr="00FB4E47" w:rsidRDefault="004D19B0" w:rsidP="004D19B0">
      <w:pPr>
        <w:pStyle w:val="BodyText3"/>
        <w:rPr>
          <w:b w:val="0"/>
          <w:sz w:val="20"/>
        </w:rPr>
      </w:pPr>
      <w:r w:rsidRPr="00FB4E47">
        <w:rPr>
          <w:b w:val="0"/>
          <w:sz w:val="20"/>
        </w:rPr>
        <w:t xml:space="preserve">The </w:t>
      </w:r>
      <w:r w:rsidR="00FC6851" w:rsidRPr="00FB4E47">
        <w:rPr>
          <w:b w:val="0"/>
          <w:sz w:val="20"/>
        </w:rPr>
        <w:t>Credit Union</w:t>
      </w:r>
      <w:r w:rsidRPr="00FB4E47">
        <w:rPr>
          <w:b w:val="0"/>
          <w:sz w:val="20"/>
        </w:rPr>
        <w:t xml:space="preserve"> believes in recognizing and awarding good and loyal service of employees who have provided many years of devoted service to the </w:t>
      </w:r>
      <w:r w:rsidR="00FC6851" w:rsidRPr="00FB4E47">
        <w:rPr>
          <w:b w:val="0"/>
          <w:sz w:val="20"/>
        </w:rPr>
        <w:t>Credit Union</w:t>
      </w:r>
      <w:r w:rsidRPr="00FB4E47">
        <w:rPr>
          <w:b w:val="0"/>
          <w:sz w:val="20"/>
        </w:rPr>
        <w:t>.  Therefore, a one-time monetary gift will be paid to any eligible employee upon his/her retirement.</w:t>
      </w:r>
    </w:p>
    <w:p w14:paraId="7FEE1D47" w14:textId="77777777" w:rsidR="004D19B0" w:rsidRPr="00FB4E47" w:rsidRDefault="004D19B0" w:rsidP="004D19B0">
      <w:pPr>
        <w:pStyle w:val="BodyText3"/>
        <w:rPr>
          <w:b w:val="0"/>
          <w:sz w:val="20"/>
        </w:rPr>
      </w:pPr>
    </w:p>
    <w:p w14:paraId="6CE61BC2" w14:textId="41A3D31E" w:rsidR="004D19B0" w:rsidRPr="00FB4E47" w:rsidRDefault="004D19B0" w:rsidP="004D19B0">
      <w:pPr>
        <w:pStyle w:val="BodyText3"/>
        <w:rPr>
          <w:b w:val="0"/>
          <w:sz w:val="20"/>
        </w:rPr>
      </w:pPr>
      <w:r w:rsidRPr="00FB4E47">
        <w:rPr>
          <w:b w:val="0"/>
          <w:sz w:val="20"/>
        </w:rPr>
        <w:lastRenderedPageBreak/>
        <w:t>Regular, full-time employees</w:t>
      </w:r>
      <w:r w:rsidR="00015AC5" w:rsidRPr="00FB4E47">
        <w:rPr>
          <w:b w:val="0"/>
          <w:sz w:val="20"/>
        </w:rPr>
        <w:t xml:space="preserve"> who have attained </w:t>
      </w:r>
      <w:r w:rsidR="006570AB" w:rsidRPr="00FB4E47">
        <w:rPr>
          <w:b w:val="0"/>
          <w:sz w:val="20"/>
        </w:rPr>
        <w:t xml:space="preserve">the age of </w:t>
      </w:r>
      <w:r w:rsidR="00015AC5" w:rsidRPr="00FB4E47">
        <w:rPr>
          <w:b w:val="0"/>
          <w:sz w:val="20"/>
        </w:rPr>
        <w:t>50</w:t>
      </w:r>
      <w:r w:rsidRPr="00FB4E47">
        <w:rPr>
          <w:b w:val="0"/>
          <w:sz w:val="20"/>
        </w:rPr>
        <w:t xml:space="preserve"> and have a length of </w:t>
      </w:r>
      <w:r w:rsidR="00EC576B" w:rsidRPr="00FB4E47">
        <w:rPr>
          <w:b w:val="0"/>
          <w:sz w:val="20"/>
        </w:rPr>
        <w:t>credit</w:t>
      </w:r>
      <w:r w:rsidRPr="00FB4E47">
        <w:rPr>
          <w:b w:val="0"/>
          <w:sz w:val="20"/>
        </w:rPr>
        <w:t xml:space="preserve">ed service of at least 10 years with the </w:t>
      </w:r>
      <w:r w:rsidR="00FC6851" w:rsidRPr="00FB4E47">
        <w:rPr>
          <w:b w:val="0"/>
          <w:sz w:val="20"/>
        </w:rPr>
        <w:t>Credit Union</w:t>
      </w:r>
      <w:r w:rsidRPr="00FB4E47">
        <w:rPr>
          <w:b w:val="0"/>
          <w:sz w:val="20"/>
        </w:rPr>
        <w:t xml:space="preserve"> are eligible for the retiree gift granted under this policy.  An employee who separates from </w:t>
      </w:r>
      <w:r w:rsidR="006570AB" w:rsidRPr="00FB4E47">
        <w:rPr>
          <w:b w:val="0"/>
          <w:sz w:val="20"/>
        </w:rPr>
        <w:t xml:space="preserve">employment with the </w:t>
      </w:r>
      <w:r w:rsidR="00FC6851" w:rsidRPr="00FB4E47">
        <w:rPr>
          <w:b w:val="0"/>
          <w:sz w:val="20"/>
        </w:rPr>
        <w:t>Credit Union</w:t>
      </w:r>
      <w:r w:rsidR="006570AB" w:rsidRPr="00FB4E47">
        <w:rPr>
          <w:b w:val="0"/>
          <w:sz w:val="20"/>
        </w:rPr>
        <w:t xml:space="preserve"> due to an involuntary termination is not eligible,</w:t>
      </w:r>
      <w:r w:rsidRPr="00FB4E47">
        <w:rPr>
          <w:b w:val="0"/>
          <w:sz w:val="20"/>
        </w:rPr>
        <w:t xml:space="preserve"> regardless of whether he/she satisfies the minimum age and years of service criteria.</w:t>
      </w:r>
    </w:p>
    <w:p w14:paraId="52C3E221" w14:textId="77777777" w:rsidR="004D19B0" w:rsidRPr="00FB4E47" w:rsidRDefault="004D19B0" w:rsidP="004D19B0">
      <w:pPr>
        <w:pStyle w:val="BodyText3"/>
        <w:rPr>
          <w:b w:val="0"/>
          <w:sz w:val="20"/>
        </w:rPr>
      </w:pPr>
    </w:p>
    <w:p w14:paraId="3FC6E12F" w14:textId="33B7B1A1" w:rsidR="004D19B0" w:rsidRPr="00FB4E47" w:rsidRDefault="004D19B0" w:rsidP="004D19B0">
      <w:pPr>
        <w:pStyle w:val="BodyText3"/>
        <w:rPr>
          <w:b w:val="0"/>
          <w:sz w:val="20"/>
        </w:rPr>
      </w:pPr>
      <w:bookmarkStart w:id="7" w:name="_Hlk54779398"/>
      <w:r w:rsidRPr="00FB4E47">
        <w:rPr>
          <w:b w:val="0"/>
          <w:sz w:val="20"/>
        </w:rPr>
        <w:t xml:space="preserve">The amount of the monetary gift payable to an eligible employee who retires in good standing with the </w:t>
      </w:r>
      <w:r w:rsidR="00FC6851" w:rsidRPr="00FB4E47">
        <w:rPr>
          <w:b w:val="0"/>
          <w:sz w:val="20"/>
        </w:rPr>
        <w:t>Credit Union</w:t>
      </w:r>
      <w:r w:rsidRPr="00FB4E47">
        <w:rPr>
          <w:b w:val="0"/>
          <w:sz w:val="20"/>
        </w:rPr>
        <w:t xml:space="preserve"> shall be based on the number of years served with the </w:t>
      </w:r>
      <w:r w:rsidR="00FC6851" w:rsidRPr="00FB4E47">
        <w:rPr>
          <w:b w:val="0"/>
          <w:sz w:val="20"/>
        </w:rPr>
        <w:t>Credit Union</w:t>
      </w:r>
      <w:r w:rsidRPr="00FB4E47">
        <w:rPr>
          <w:b w:val="0"/>
          <w:sz w:val="20"/>
        </w:rPr>
        <w:t>:</w:t>
      </w:r>
    </w:p>
    <w:p w14:paraId="4BB98FB5" w14:textId="77777777" w:rsidR="004D19B0" w:rsidRPr="00000063" w:rsidRDefault="004D19B0" w:rsidP="004D19B0">
      <w:pPr>
        <w:pStyle w:val="BodyText3"/>
        <w:rPr>
          <w:b w:val="0"/>
          <w:sz w:val="20"/>
        </w:rPr>
      </w:pPr>
    </w:p>
    <w:p w14:paraId="28CADF1C" w14:textId="77777777" w:rsidR="004D19B0" w:rsidRPr="00000063" w:rsidRDefault="004D19B0" w:rsidP="002D6853">
      <w:pPr>
        <w:pStyle w:val="BodyText"/>
        <w:numPr>
          <w:ilvl w:val="2"/>
          <w:numId w:val="8"/>
        </w:numPr>
        <w:spacing w:after="120"/>
        <w:jc w:val="both"/>
        <w:rPr>
          <w:b w:val="0"/>
          <w:sz w:val="20"/>
        </w:rPr>
      </w:pPr>
      <w:r w:rsidRPr="00000063">
        <w:rPr>
          <w:b w:val="0"/>
          <w:sz w:val="20"/>
        </w:rPr>
        <w:t>$25 for every year of service between 10 and 20 years;</w:t>
      </w:r>
    </w:p>
    <w:p w14:paraId="09DDEC2C" w14:textId="77777777" w:rsidR="004D19B0" w:rsidRPr="00000063" w:rsidRDefault="004D19B0" w:rsidP="002D6853">
      <w:pPr>
        <w:numPr>
          <w:ilvl w:val="2"/>
          <w:numId w:val="8"/>
        </w:numPr>
        <w:spacing w:after="120"/>
        <w:jc w:val="both"/>
        <w:rPr>
          <w:sz w:val="20"/>
          <w:szCs w:val="20"/>
        </w:rPr>
      </w:pPr>
      <w:r w:rsidRPr="00000063">
        <w:rPr>
          <w:sz w:val="20"/>
          <w:szCs w:val="20"/>
        </w:rPr>
        <w:t>$50 for every year of service between 21 and 30 years;</w:t>
      </w:r>
    </w:p>
    <w:p w14:paraId="21BA13E6" w14:textId="77777777" w:rsidR="004D19B0" w:rsidRPr="00000063" w:rsidRDefault="004D19B0" w:rsidP="002D6853">
      <w:pPr>
        <w:numPr>
          <w:ilvl w:val="2"/>
          <w:numId w:val="8"/>
        </w:numPr>
        <w:spacing w:after="120"/>
        <w:jc w:val="both"/>
        <w:rPr>
          <w:sz w:val="20"/>
          <w:szCs w:val="20"/>
        </w:rPr>
      </w:pPr>
      <w:r w:rsidRPr="00000063">
        <w:rPr>
          <w:sz w:val="20"/>
          <w:szCs w:val="20"/>
        </w:rPr>
        <w:t>$75 for every year of service between 31 and 40 years</w:t>
      </w:r>
      <w:r w:rsidR="00C666DA" w:rsidRPr="00000063">
        <w:rPr>
          <w:sz w:val="20"/>
          <w:szCs w:val="20"/>
        </w:rPr>
        <w:t>;</w:t>
      </w:r>
    </w:p>
    <w:p w14:paraId="7A9A3611" w14:textId="77777777" w:rsidR="0086671A" w:rsidRPr="00000063" w:rsidRDefault="0086671A" w:rsidP="002D6853">
      <w:pPr>
        <w:numPr>
          <w:ilvl w:val="2"/>
          <w:numId w:val="8"/>
        </w:numPr>
        <w:spacing w:after="120"/>
        <w:jc w:val="both"/>
        <w:rPr>
          <w:sz w:val="20"/>
          <w:szCs w:val="20"/>
        </w:rPr>
      </w:pPr>
      <w:r w:rsidRPr="00000063">
        <w:rPr>
          <w:sz w:val="20"/>
          <w:szCs w:val="20"/>
        </w:rPr>
        <w:t>$100 for every year of service between 41 and 50 years.</w:t>
      </w:r>
    </w:p>
    <w:p w14:paraId="09193060" w14:textId="77777777" w:rsidR="004D19B0" w:rsidRPr="00000063" w:rsidRDefault="00D31915" w:rsidP="00C94AE6">
      <w:pPr>
        <w:spacing w:after="240"/>
        <w:jc w:val="both"/>
        <w:rPr>
          <w:sz w:val="20"/>
          <w:szCs w:val="20"/>
        </w:rPr>
      </w:pPr>
      <w:r w:rsidRPr="00000063">
        <w:rPr>
          <w:sz w:val="20"/>
          <w:szCs w:val="20"/>
        </w:rPr>
        <w:t>The p</w:t>
      </w:r>
      <w:r w:rsidR="004D19B0" w:rsidRPr="00000063">
        <w:rPr>
          <w:sz w:val="20"/>
          <w:szCs w:val="20"/>
        </w:rPr>
        <w:t>ayment of the monetary gift for years of service will not ex</w:t>
      </w:r>
      <w:r w:rsidR="00FB1651" w:rsidRPr="00000063">
        <w:rPr>
          <w:sz w:val="20"/>
          <w:szCs w:val="20"/>
        </w:rPr>
        <w:t xml:space="preserve">ceed </w:t>
      </w:r>
      <w:r w:rsidR="0086671A" w:rsidRPr="00000063">
        <w:rPr>
          <w:sz w:val="20"/>
          <w:szCs w:val="20"/>
        </w:rPr>
        <w:t>5</w:t>
      </w:r>
      <w:r w:rsidR="00FB1651" w:rsidRPr="00000063">
        <w:rPr>
          <w:sz w:val="20"/>
          <w:szCs w:val="20"/>
        </w:rPr>
        <w:t>0 years or $</w:t>
      </w:r>
      <w:r w:rsidR="0086671A" w:rsidRPr="00000063">
        <w:rPr>
          <w:sz w:val="20"/>
          <w:szCs w:val="20"/>
        </w:rPr>
        <w:t>5</w:t>
      </w:r>
      <w:r w:rsidR="00FB1651" w:rsidRPr="00000063">
        <w:rPr>
          <w:sz w:val="20"/>
          <w:szCs w:val="20"/>
        </w:rPr>
        <w:t>,000 (</w:t>
      </w:r>
      <w:r w:rsidR="0086671A" w:rsidRPr="00000063">
        <w:rPr>
          <w:sz w:val="20"/>
          <w:szCs w:val="20"/>
        </w:rPr>
        <w:t>5</w:t>
      </w:r>
      <w:r w:rsidR="00FB1651" w:rsidRPr="00000063">
        <w:rPr>
          <w:sz w:val="20"/>
          <w:szCs w:val="20"/>
        </w:rPr>
        <w:t>0 years</w:t>
      </w:r>
      <w:r w:rsidR="004D19B0" w:rsidRPr="00000063">
        <w:rPr>
          <w:sz w:val="20"/>
          <w:szCs w:val="20"/>
        </w:rPr>
        <w:t xml:space="preserve"> x $</w:t>
      </w:r>
      <w:r w:rsidR="0086671A" w:rsidRPr="00000063">
        <w:rPr>
          <w:sz w:val="20"/>
          <w:szCs w:val="20"/>
        </w:rPr>
        <w:t>100</w:t>
      </w:r>
      <w:r w:rsidR="004D19B0" w:rsidRPr="00000063">
        <w:rPr>
          <w:sz w:val="20"/>
          <w:szCs w:val="20"/>
        </w:rPr>
        <w:t>).</w:t>
      </w:r>
    </w:p>
    <w:bookmarkEnd w:id="7"/>
    <w:p w14:paraId="266192A4" w14:textId="168577CE" w:rsidR="004D19B0" w:rsidRDefault="00000063" w:rsidP="004D19B0">
      <w:pPr>
        <w:pStyle w:val="BodyText3"/>
        <w:rPr>
          <w:b w:val="0"/>
          <w:sz w:val="20"/>
        </w:rPr>
      </w:pPr>
      <w:r>
        <w:rPr>
          <w:b w:val="0"/>
          <w:sz w:val="20"/>
        </w:rPr>
        <w:t>The monetary gift will be paid in one lump sum amount, less tax and/or other applicable withholdings,</w:t>
      </w:r>
      <w:r w:rsidR="004D19B0" w:rsidRPr="00000063">
        <w:rPr>
          <w:b w:val="0"/>
          <w:sz w:val="20"/>
        </w:rPr>
        <w:t xml:space="preserve"> to the employee on the next regularly scheduled payday following the effective date of the employee's retirement.</w:t>
      </w:r>
    </w:p>
    <w:p w14:paraId="0B674E06" w14:textId="77777777" w:rsidR="005D72D6" w:rsidRPr="00000063" w:rsidRDefault="005D72D6" w:rsidP="004D19B0">
      <w:pPr>
        <w:pStyle w:val="BodyText3"/>
        <w:rPr>
          <w:b w:val="0"/>
          <w:sz w:val="20"/>
        </w:rPr>
      </w:pPr>
    </w:p>
    <w:p w14:paraId="5A4B2CB0" w14:textId="77777777" w:rsidR="00A27599" w:rsidRPr="00C86824" w:rsidRDefault="00A27599">
      <w:pPr>
        <w:pStyle w:val="BodyText3"/>
        <w:ind w:right="-1080"/>
        <w:rPr>
          <w:sz w:val="24"/>
        </w:rPr>
      </w:pPr>
      <w:r w:rsidRPr="00C86824">
        <w:rPr>
          <w:sz w:val="24"/>
        </w:rPr>
        <w:t>Workers’ Compensation</w:t>
      </w:r>
    </w:p>
    <w:p w14:paraId="10FE4AFC" w14:textId="77777777" w:rsidR="00A27599" w:rsidRPr="00C86824" w:rsidRDefault="00A27599">
      <w:pPr>
        <w:pStyle w:val="BodyText3"/>
        <w:ind w:right="-1080"/>
        <w:rPr>
          <w:sz w:val="24"/>
        </w:rPr>
      </w:pPr>
    </w:p>
    <w:p w14:paraId="068F605F" w14:textId="1DCBAFF1" w:rsidR="00A27599" w:rsidRPr="00000063" w:rsidRDefault="000A54C1">
      <w:pPr>
        <w:pStyle w:val="BodyText3"/>
        <w:ind w:right="-1080"/>
        <w:rPr>
          <w:b w:val="0"/>
          <w:sz w:val="20"/>
          <w:szCs w:val="18"/>
        </w:rPr>
      </w:pPr>
      <w:r w:rsidRPr="00000063">
        <w:rPr>
          <w:b w:val="0"/>
          <w:sz w:val="20"/>
          <w:szCs w:val="18"/>
        </w:rPr>
        <w:t xml:space="preserve">Employees should refer to the posted notice </w:t>
      </w:r>
      <w:r w:rsidR="00D3416D" w:rsidRPr="00000063">
        <w:rPr>
          <w:b w:val="0"/>
          <w:sz w:val="20"/>
          <w:szCs w:val="18"/>
        </w:rPr>
        <w:t>on</w:t>
      </w:r>
      <w:r w:rsidRPr="00000063">
        <w:rPr>
          <w:b w:val="0"/>
          <w:sz w:val="20"/>
          <w:szCs w:val="18"/>
        </w:rPr>
        <w:t xml:space="preserve"> workers' compensation coverage.</w:t>
      </w:r>
    </w:p>
    <w:p w14:paraId="5FBB037A" w14:textId="77777777" w:rsidR="005D72D6" w:rsidRPr="00C86824" w:rsidRDefault="005D72D6">
      <w:pPr>
        <w:pStyle w:val="BodyText3"/>
        <w:ind w:right="-1080"/>
        <w:rPr>
          <w:sz w:val="28"/>
        </w:rPr>
      </w:pPr>
    </w:p>
    <w:p w14:paraId="118969DF" w14:textId="77777777" w:rsidR="00A27599" w:rsidRPr="00C86824" w:rsidRDefault="00A27599">
      <w:pPr>
        <w:pStyle w:val="BodyText3"/>
        <w:ind w:right="-1080"/>
        <w:rPr>
          <w:sz w:val="28"/>
        </w:rPr>
      </w:pPr>
      <w:r w:rsidRPr="00C86824">
        <w:rPr>
          <w:sz w:val="28"/>
        </w:rPr>
        <w:t>VIII.</w:t>
      </w:r>
      <w:r w:rsidRPr="00C86824">
        <w:rPr>
          <w:sz w:val="28"/>
        </w:rPr>
        <w:tab/>
        <w:t>MISCELLANEOUS</w:t>
      </w:r>
    </w:p>
    <w:p w14:paraId="5FAF5C96" w14:textId="77777777" w:rsidR="00A27599" w:rsidRPr="00C86824" w:rsidRDefault="00A27599">
      <w:pPr>
        <w:pStyle w:val="BodyText3"/>
        <w:ind w:right="-1080"/>
        <w:rPr>
          <w:sz w:val="28"/>
        </w:rPr>
      </w:pPr>
    </w:p>
    <w:p w14:paraId="1B557662" w14:textId="3331703D" w:rsidR="007A0A77" w:rsidRPr="00FB4E47" w:rsidRDefault="007A0A77">
      <w:pPr>
        <w:pStyle w:val="BodyText3"/>
        <w:ind w:right="-1080"/>
        <w:rPr>
          <w:color w:val="FF0000"/>
          <w:sz w:val="24"/>
        </w:rPr>
      </w:pPr>
      <w:r w:rsidRPr="00FB4E47">
        <w:rPr>
          <w:color w:val="FF0000"/>
          <w:sz w:val="24"/>
        </w:rPr>
        <w:t>Accommodations</w:t>
      </w:r>
    </w:p>
    <w:p w14:paraId="6AEF10EB" w14:textId="77777777" w:rsidR="007A0A77" w:rsidRPr="00FB4E47" w:rsidRDefault="007A0A77">
      <w:pPr>
        <w:pStyle w:val="BodyText3"/>
        <w:ind w:right="-1080"/>
        <w:rPr>
          <w:color w:val="FF0000"/>
          <w:sz w:val="24"/>
        </w:rPr>
      </w:pPr>
    </w:p>
    <w:p w14:paraId="7B566E50" w14:textId="788EA307" w:rsidR="00FB4E47" w:rsidRPr="00FB4E47" w:rsidRDefault="007A0A77" w:rsidP="00FB4E47">
      <w:pPr>
        <w:pStyle w:val="BodyTextSingleSpace"/>
        <w:spacing w:after="0"/>
        <w:rPr>
          <w:bCs/>
          <w:color w:val="FF0000"/>
          <w:sz w:val="20"/>
          <w:szCs w:val="20"/>
          <w:u w:val="single"/>
        </w:rPr>
      </w:pPr>
      <w:r w:rsidRPr="00FB4E47">
        <w:rPr>
          <w:bCs/>
          <w:color w:val="FF0000"/>
          <w:sz w:val="20"/>
          <w:szCs w:val="20"/>
          <w:u w:val="single"/>
        </w:rPr>
        <w:t>Persons with Disabilities</w:t>
      </w:r>
    </w:p>
    <w:p w14:paraId="595AA32E" w14:textId="01407871" w:rsidR="007A0A77" w:rsidRDefault="007A0A77" w:rsidP="00FB4E47">
      <w:pPr>
        <w:pStyle w:val="BodyTextSingleSpace"/>
        <w:spacing w:after="0"/>
        <w:rPr>
          <w:color w:val="FF0000"/>
          <w:sz w:val="20"/>
          <w:szCs w:val="20"/>
        </w:rPr>
      </w:pPr>
      <w:r w:rsidRPr="00FB4E47">
        <w:rPr>
          <w:color w:val="FF0000"/>
          <w:sz w:val="20"/>
          <w:szCs w:val="20"/>
        </w:rPr>
        <w:t xml:space="preserve">It is the policy of the </w:t>
      </w:r>
      <w:r w:rsidR="00FC6851" w:rsidRPr="00FB4E47">
        <w:rPr>
          <w:color w:val="FF0000"/>
          <w:sz w:val="20"/>
          <w:szCs w:val="20"/>
        </w:rPr>
        <w:t>Credit Union</w:t>
      </w:r>
      <w:r w:rsidRPr="00FB4E47">
        <w:rPr>
          <w:color w:val="FF0000"/>
          <w:sz w:val="20"/>
          <w:szCs w:val="20"/>
        </w:rPr>
        <w:t xml:space="preserve"> to comply with the Americans with Disabilities Act (ADA), as amended, and all other applicable federal and state laws concerning the employment of individuals with disabilities.  </w:t>
      </w:r>
      <w:r w:rsidR="00FC6851" w:rsidRPr="00FB4E47">
        <w:rPr>
          <w:color w:val="FF0000"/>
          <w:sz w:val="20"/>
          <w:szCs w:val="20"/>
        </w:rPr>
        <w:t>Credit Union</w:t>
      </w:r>
      <w:r w:rsidRPr="00FB4E47">
        <w:rPr>
          <w:color w:val="FF0000"/>
          <w:sz w:val="20"/>
          <w:szCs w:val="20"/>
        </w:rPr>
        <w:t xml:space="preserve"> policy prohibits discrimination against qualified individuals with disabilities with regard to access, application, hiring, advancement, discharge, compensation, training, or other terms, conditions</w:t>
      </w:r>
      <w:r w:rsidR="00FB4E47">
        <w:rPr>
          <w:color w:val="FF0000"/>
          <w:sz w:val="20"/>
          <w:szCs w:val="20"/>
        </w:rPr>
        <w:t>,</w:t>
      </w:r>
      <w:r w:rsidRPr="00FB4E47">
        <w:rPr>
          <w:color w:val="FF0000"/>
          <w:sz w:val="20"/>
          <w:szCs w:val="20"/>
        </w:rPr>
        <w:t xml:space="preserve"> and privileges of employment.  A qualified applicant or employee is any individual who can perform the essential functions of the job in question, with or without reasonable accommodation.</w:t>
      </w:r>
    </w:p>
    <w:p w14:paraId="182FEA69" w14:textId="77777777" w:rsidR="00FB4E47" w:rsidRPr="00FB4E47" w:rsidRDefault="00FB4E47" w:rsidP="00FB4E47">
      <w:pPr>
        <w:pStyle w:val="BodyTextSingleSpace"/>
        <w:spacing w:after="0"/>
        <w:rPr>
          <w:b/>
          <w:color w:val="FF0000"/>
          <w:sz w:val="20"/>
          <w:szCs w:val="20"/>
        </w:rPr>
      </w:pPr>
    </w:p>
    <w:p w14:paraId="0532EEA9" w14:textId="35161B07" w:rsidR="007A0A77" w:rsidRPr="00FB4E47" w:rsidRDefault="007A0A77" w:rsidP="007A0A77">
      <w:pPr>
        <w:pStyle w:val="BodyTextSingleSpace"/>
        <w:rPr>
          <w:color w:val="FF0000"/>
          <w:sz w:val="20"/>
          <w:szCs w:val="20"/>
        </w:rPr>
      </w:pPr>
      <w:r w:rsidRPr="00FB4E47">
        <w:rPr>
          <w:color w:val="FF0000"/>
          <w:sz w:val="20"/>
          <w:szCs w:val="20"/>
        </w:rPr>
        <w:t xml:space="preserve">The </w:t>
      </w:r>
      <w:r w:rsidR="00FC6851" w:rsidRPr="00FB4E47">
        <w:rPr>
          <w:color w:val="FF0000"/>
          <w:sz w:val="20"/>
          <w:szCs w:val="20"/>
        </w:rPr>
        <w:t>Credit Union</w:t>
      </w:r>
      <w:r w:rsidRPr="00FB4E47">
        <w:rPr>
          <w:color w:val="FF0000"/>
          <w:sz w:val="20"/>
          <w:szCs w:val="20"/>
        </w:rPr>
        <w:t xml:space="preserve"> will afford reasonable accommodations to qualified applicants and individuals with disabilities that will enable them to perform the essential functions of a job unless doing so would create an undue hardship or would cause a direct threat to the health or safety of the individual or others in the workplace that cannot be eliminated or reduced by reasonable accommodation.  Please contact Human Resources with any questions or requests for accommodation.  Human Resources is responsible for implementing this policy, including the resolution of reasonable accommodation, undue hardship, and direct threat issues.  In addressing reasonable accommodation requests or needs, Human Resources will engage in an interactive process with the applicant or employee to determine whether the accommodation can be afforded</w:t>
      </w:r>
    </w:p>
    <w:p w14:paraId="43316A09" w14:textId="44F0BAA4" w:rsidR="00FB4E47" w:rsidRPr="00FB4E47" w:rsidRDefault="00003769" w:rsidP="00003769">
      <w:pPr>
        <w:jc w:val="both"/>
        <w:rPr>
          <w:color w:val="FF0000"/>
          <w:sz w:val="20"/>
          <w:szCs w:val="20"/>
          <w:u w:val="single"/>
        </w:rPr>
      </w:pPr>
      <w:r w:rsidRPr="00FB4E47">
        <w:rPr>
          <w:color w:val="FF0000"/>
          <w:sz w:val="20"/>
          <w:szCs w:val="20"/>
          <w:u w:val="single"/>
        </w:rPr>
        <w:t>Pregnancy, Childbirth</w:t>
      </w:r>
      <w:r w:rsidR="00FC6851" w:rsidRPr="00FB4E47">
        <w:rPr>
          <w:color w:val="FF0000"/>
          <w:sz w:val="20"/>
          <w:szCs w:val="20"/>
          <w:u w:val="single"/>
        </w:rPr>
        <w:t>,</w:t>
      </w:r>
      <w:r w:rsidRPr="00FB4E47">
        <w:rPr>
          <w:color w:val="FF0000"/>
          <w:sz w:val="20"/>
          <w:szCs w:val="20"/>
          <w:u w:val="single"/>
        </w:rPr>
        <w:t xml:space="preserve"> and Related Medical Conditions</w:t>
      </w:r>
    </w:p>
    <w:p w14:paraId="7BA38A5E" w14:textId="5ED0F9B8" w:rsidR="00003769" w:rsidRPr="00FB4E47" w:rsidRDefault="00FB4E47" w:rsidP="00003769">
      <w:pPr>
        <w:jc w:val="both"/>
        <w:rPr>
          <w:rFonts w:eastAsia="Calibri"/>
          <w:color w:val="FF0000"/>
          <w:sz w:val="20"/>
          <w:szCs w:val="20"/>
        </w:rPr>
      </w:pPr>
      <w:r>
        <w:rPr>
          <w:color w:val="FF0000"/>
          <w:sz w:val="20"/>
          <w:szCs w:val="20"/>
        </w:rPr>
        <w:t>T</w:t>
      </w:r>
      <w:r w:rsidR="00003769" w:rsidRPr="00FB4E47">
        <w:rPr>
          <w:rFonts w:eastAsia="Calibri"/>
          <w:color w:val="FF0000"/>
          <w:sz w:val="20"/>
          <w:szCs w:val="20"/>
        </w:rPr>
        <w:t xml:space="preserve">he </w:t>
      </w:r>
      <w:r w:rsidR="00FC6851" w:rsidRPr="00FB4E47">
        <w:rPr>
          <w:rFonts w:eastAsia="Calibri"/>
          <w:color w:val="FF0000"/>
          <w:sz w:val="20"/>
          <w:szCs w:val="20"/>
        </w:rPr>
        <w:t>Credit Union</w:t>
      </w:r>
      <w:r w:rsidR="00003769" w:rsidRPr="00FB4E47">
        <w:rPr>
          <w:rFonts w:eastAsia="Calibri"/>
          <w:color w:val="FF0000"/>
          <w:sz w:val="20"/>
          <w:szCs w:val="20"/>
        </w:rPr>
        <w:t xml:space="preserve"> complies with the Pregnant Workers Fairness Act (PWFA), the Providing Urgent Maternal Protections Act (PUMP), and all applicable state and local employment laws, and is committed to providing equal employment opportunities to qualified individuals with known limitations related to pregnancy, childbirth, or related medical conditions. Consistent with this commitment, the Company will provide a reasonable accommodation to applicants and employees unless doing so would create an undue hardship to the Company. An employee or applicant shall be considered qualified if:</w:t>
      </w:r>
    </w:p>
    <w:p w14:paraId="59013A7F" w14:textId="77777777" w:rsidR="00FC6851" w:rsidRPr="00FB4E47" w:rsidRDefault="00FC6851" w:rsidP="00003769">
      <w:pPr>
        <w:jc w:val="both"/>
        <w:rPr>
          <w:rFonts w:eastAsia="Calibri"/>
          <w:color w:val="FF0000"/>
          <w:sz w:val="20"/>
          <w:szCs w:val="20"/>
        </w:rPr>
      </w:pPr>
    </w:p>
    <w:p w14:paraId="4C003A13" w14:textId="77777777" w:rsidR="00003769" w:rsidRPr="00FB4E47" w:rsidRDefault="00003769" w:rsidP="002D6853">
      <w:pPr>
        <w:pStyle w:val="ListParagraph"/>
        <w:numPr>
          <w:ilvl w:val="0"/>
          <w:numId w:val="33"/>
        </w:numPr>
        <w:spacing w:after="200" w:line="276" w:lineRule="auto"/>
        <w:rPr>
          <w:color w:val="FF0000"/>
          <w:sz w:val="20"/>
          <w:szCs w:val="20"/>
        </w:rPr>
      </w:pPr>
      <w:r w:rsidRPr="00FB4E47">
        <w:rPr>
          <w:color w:val="FF0000"/>
          <w:sz w:val="20"/>
          <w:szCs w:val="20"/>
        </w:rPr>
        <w:t>any inability to perform an essential function is for a temporary period;</w:t>
      </w:r>
    </w:p>
    <w:p w14:paraId="3FC0C38B" w14:textId="77777777" w:rsidR="00003769" w:rsidRPr="00FB4E47" w:rsidRDefault="00003769" w:rsidP="002D6853">
      <w:pPr>
        <w:pStyle w:val="ListParagraph"/>
        <w:numPr>
          <w:ilvl w:val="0"/>
          <w:numId w:val="33"/>
        </w:numPr>
        <w:spacing w:after="200" w:line="276" w:lineRule="auto"/>
        <w:rPr>
          <w:color w:val="FF0000"/>
          <w:sz w:val="20"/>
          <w:szCs w:val="20"/>
        </w:rPr>
      </w:pPr>
      <w:r w:rsidRPr="00FB4E47">
        <w:rPr>
          <w:color w:val="FF0000"/>
          <w:sz w:val="20"/>
          <w:szCs w:val="20"/>
        </w:rPr>
        <w:t>the essential function could be performed in the near future; and</w:t>
      </w:r>
    </w:p>
    <w:p w14:paraId="611A80C3" w14:textId="77777777" w:rsidR="00003769" w:rsidRPr="00FB4E47" w:rsidRDefault="00003769" w:rsidP="002D6853">
      <w:pPr>
        <w:pStyle w:val="ListParagraph"/>
        <w:numPr>
          <w:ilvl w:val="0"/>
          <w:numId w:val="33"/>
        </w:numPr>
        <w:spacing w:after="200" w:line="276" w:lineRule="auto"/>
        <w:rPr>
          <w:color w:val="FF0000"/>
          <w:sz w:val="20"/>
          <w:szCs w:val="20"/>
        </w:rPr>
      </w:pPr>
      <w:r w:rsidRPr="00FB4E47">
        <w:rPr>
          <w:color w:val="FF0000"/>
          <w:sz w:val="20"/>
          <w:szCs w:val="20"/>
        </w:rPr>
        <w:t>the inability to perform the essential function can be reasonably accommodated.</w:t>
      </w:r>
    </w:p>
    <w:p w14:paraId="4D7F55EB" w14:textId="3E664DE5" w:rsidR="00FC6851" w:rsidRPr="00FB4E47" w:rsidRDefault="009234FD" w:rsidP="009234FD">
      <w:pPr>
        <w:jc w:val="both"/>
        <w:rPr>
          <w:rFonts w:eastAsia="Calibri"/>
          <w:color w:val="FF0000"/>
          <w:sz w:val="20"/>
          <w:szCs w:val="20"/>
          <w:u w:val="single"/>
        </w:rPr>
      </w:pPr>
      <w:r w:rsidRPr="00FB4E47">
        <w:rPr>
          <w:rFonts w:eastAsia="Calibri"/>
          <w:color w:val="FF0000"/>
          <w:sz w:val="20"/>
          <w:szCs w:val="20"/>
          <w:u w:val="single"/>
        </w:rPr>
        <w:lastRenderedPageBreak/>
        <w:t>Requesting a Reasonable Accommodation</w:t>
      </w:r>
    </w:p>
    <w:p w14:paraId="3C9C13B7" w14:textId="77777777" w:rsidR="009234FD" w:rsidRPr="00FB4E47" w:rsidRDefault="009234FD" w:rsidP="009234FD">
      <w:pPr>
        <w:jc w:val="both"/>
        <w:rPr>
          <w:rFonts w:eastAsia="Calibri"/>
          <w:color w:val="FF0000"/>
          <w:sz w:val="20"/>
          <w:szCs w:val="20"/>
          <w:u w:val="single"/>
        </w:rPr>
      </w:pPr>
      <w:r w:rsidRPr="00FB4E47">
        <w:rPr>
          <w:rFonts w:eastAsia="Calibri"/>
          <w:color w:val="FF0000"/>
          <w:sz w:val="20"/>
          <w:szCs w:val="20"/>
        </w:rPr>
        <w:t>Employees who believe they need an accommodation because of pregnancy, childbirth, or related conditions are responsible for requesting a reasonable accommodation from their department head or Human Resources. Supervisors or department heads who become aware of an employee’s request or need for accommodation must contact Human Resources.  Requests may be verbal or in writing; however, the Company encourages employees to make requests in writing and to include relevant information, such as:</w:t>
      </w:r>
    </w:p>
    <w:p w14:paraId="4AAD206E" w14:textId="77777777" w:rsidR="009234FD" w:rsidRPr="00FB4E47" w:rsidRDefault="009234FD" w:rsidP="009234FD">
      <w:pPr>
        <w:jc w:val="both"/>
        <w:rPr>
          <w:rFonts w:eastAsia="Calibri"/>
          <w:color w:val="FF0000"/>
          <w:sz w:val="20"/>
          <w:szCs w:val="20"/>
        </w:rPr>
      </w:pPr>
    </w:p>
    <w:p w14:paraId="6EC20AB4" w14:textId="77777777" w:rsidR="009234FD" w:rsidRPr="00FB4E47" w:rsidRDefault="009234FD" w:rsidP="002D6853">
      <w:pPr>
        <w:numPr>
          <w:ilvl w:val="0"/>
          <w:numId w:val="34"/>
        </w:numPr>
        <w:contextualSpacing/>
        <w:jc w:val="both"/>
        <w:rPr>
          <w:rFonts w:eastAsia="Calibri"/>
          <w:color w:val="FF0000"/>
          <w:sz w:val="20"/>
          <w:szCs w:val="20"/>
        </w:rPr>
      </w:pPr>
      <w:r w:rsidRPr="00FB4E47">
        <w:rPr>
          <w:rFonts w:eastAsia="Calibri"/>
          <w:color w:val="FF0000"/>
          <w:sz w:val="20"/>
          <w:szCs w:val="20"/>
        </w:rPr>
        <w:t>A description of the accommodation being requested,</w:t>
      </w:r>
    </w:p>
    <w:p w14:paraId="12474B67" w14:textId="77777777" w:rsidR="009234FD" w:rsidRPr="00FB4E47" w:rsidRDefault="009234FD" w:rsidP="002D6853">
      <w:pPr>
        <w:numPr>
          <w:ilvl w:val="0"/>
          <w:numId w:val="34"/>
        </w:numPr>
        <w:contextualSpacing/>
        <w:jc w:val="both"/>
        <w:rPr>
          <w:rFonts w:eastAsia="Calibri"/>
          <w:color w:val="FF0000"/>
          <w:sz w:val="20"/>
          <w:szCs w:val="20"/>
        </w:rPr>
      </w:pPr>
      <w:r w:rsidRPr="00FB4E47">
        <w:rPr>
          <w:rFonts w:eastAsia="Calibri"/>
          <w:color w:val="FF0000"/>
          <w:sz w:val="20"/>
          <w:szCs w:val="20"/>
        </w:rPr>
        <w:t>The reason the accommodation is needed, and</w:t>
      </w:r>
    </w:p>
    <w:p w14:paraId="164497E8" w14:textId="77777777" w:rsidR="009234FD" w:rsidRPr="00FB4E47" w:rsidRDefault="009234FD" w:rsidP="002D6853">
      <w:pPr>
        <w:numPr>
          <w:ilvl w:val="0"/>
          <w:numId w:val="34"/>
        </w:numPr>
        <w:ind w:left="360" w:firstLine="0"/>
        <w:contextualSpacing/>
        <w:jc w:val="both"/>
        <w:rPr>
          <w:rFonts w:eastAsia="Calibri"/>
          <w:color w:val="FF0000"/>
          <w:sz w:val="20"/>
          <w:szCs w:val="20"/>
        </w:rPr>
      </w:pPr>
      <w:r w:rsidRPr="00FB4E47">
        <w:rPr>
          <w:rFonts w:eastAsia="Calibri"/>
          <w:color w:val="FF0000"/>
          <w:sz w:val="20"/>
          <w:szCs w:val="20"/>
        </w:rPr>
        <w:t xml:space="preserve">How the accommodation will help the employee perform the essential functions of his or </w:t>
      </w:r>
    </w:p>
    <w:p w14:paraId="60844AE3" w14:textId="77777777" w:rsidR="009234FD" w:rsidRPr="00FB4E47" w:rsidRDefault="009234FD" w:rsidP="00FB4E47">
      <w:pPr>
        <w:contextualSpacing/>
        <w:jc w:val="both"/>
        <w:rPr>
          <w:rFonts w:eastAsia="Calibri"/>
          <w:color w:val="FF0000"/>
          <w:sz w:val="20"/>
          <w:szCs w:val="20"/>
        </w:rPr>
      </w:pPr>
      <w:r w:rsidRPr="00FB4E47">
        <w:rPr>
          <w:rFonts w:eastAsia="Calibri"/>
          <w:color w:val="FF0000"/>
          <w:sz w:val="20"/>
          <w:szCs w:val="20"/>
        </w:rPr>
        <w:tab/>
        <w:t>her job.</w:t>
      </w:r>
    </w:p>
    <w:p w14:paraId="4E39DBBA" w14:textId="77777777" w:rsidR="009234FD" w:rsidRPr="00FB4E47" w:rsidRDefault="009234FD" w:rsidP="009234FD">
      <w:pPr>
        <w:ind w:left="720"/>
        <w:contextualSpacing/>
        <w:jc w:val="both"/>
        <w:rPr>
          <w:rFonts w:eastAsia="Calibri"/>
          <w:color w:val="FF0000"/>
          <w:sz w:val="20"/>
          <w:szCs w:val="20"/>
        </w:rPr>
      </w:pPr>
    </w:p>
    <w:p w14:paraId="1CAF52AD" w14:textId="77777777" w:rsidR="009234FD" w:rsidRPr="00FB4E47" w:rsidRDefault="009234FD" w:rsidP="009234FD">
      <w:pPr>
        <w:jc w:val="both"/>
        <w:rPr>
          <w:rFonts w:eastAsia="Calibri"/>
          <w:color w:val="FF0000"/>
          <w:sz w:val="20"/>
          <w:szCs w:val="20"/>
        </w:rPr>
      </w:pPr>
      <w:r w:rsidRPr="00FB4E47">
        <w:rPr>
          <w:rFonts w:eastAsia="Calibri"/>
          <w:color w:val="FF0000"/>
          <w:sz w:val="20"/>
          <w:szCs w:val="20"/>
        </w:rPr>
        <w:t xml:space="preserve">Once a request is received, the Company will engage in an interactive dialogue with the employee to determine the limitations of the temporary health condition and explore potential reasonable accommodations that could eliminate the limitations. Employees should suggest specific reasonable accommodations they believe will allow them to perform their job. The Company is not required, however, to grant specific accommodation requests.  It may provide an alternative, effective accommodation to the extent a reasonable accommodation can be made without imposing an undue hardship on the Company. </w:t>
      </w:r>
    </w:p>
    <w:p w14:paraId="0D03841A" w14:textId="77777777" w:rsidR="009234FD" w:rsidRPr="00FB4E47" w:rsidRDefault="009234FD" w:rsidP="009234FD">
      <w:pPr>
        <w:jc w:val="both"/>
        <w:rPr>
          <w:rFonts w:eastAsia="Calibri"/>
          <w:color w:val="FF0000"/>
          <w:sz w:val="20"/>
          <w:szCs w:val="20"/>
        </w:rPr>
      </w:pPr>
    </w:p>
    <w:p w14:paraId="5AEF9756" w14:textId="1857DB4C" w:rsidR="009234FD" w:rsidRPr="00FB4E47" w:rsidRDefault="009234FD" w:rsidP="009234FD">
      <w:pPr>
        <w:jc w:val="both"/>
        <w:rPr>
          <w:rFonts w:eastAsia="Calibri"/>
          <w:color w:val="FF0000"/>
          <w:sz w:val="20"/>
          <w:szCs w:val="20"/>
        </w:rPr>
      </w:pPr>
      <w:r w:rsidRPr="00FB4E47">
        <w:rPr>
          <w:rFonts w:eastAsia="Calibri"/>
          <w:color w:val="FF0000"/>
          <w:sz w:val="20"/>
          <w:szCs w:val="20"/>
          <w:u w:val="single"/>
        </w:rPr>
        <w:t>Medical Information</w:t>
      </w:r>
      <w:r w:rsidRPr="00FB4E47">
        <w:rPr>
          <w:rFonts w:eastAsia="Calibri"/>
          <w:color w:val="FF0000"/>
          <w:sz w:val="20"/>
          <w:szCs w:val="20"/>
        </w:rPr>
        <w:t xml:space="preserve">  </w:t>
      </w:r>
    </w:p>
    <w:p w14:paraId="3743ECF9" w14:textId="5395DF61" w:rsidR="009234FD" w:rsidRPr="00FB4E47" w:rsidRDefault="009234FD" w:rsidP="009234FD">
      <w:pPr>
        <w:jc w:val="both"/>
        <w:rPr>
          <w:rFonts w:eastAsia="Calibri"/>
          <w:color w:val="FF0000"/>
          <w:sz w:val="20"/>
          <w:szCs w:val="20"/>
          <w:u w:val="single"/>
        </w:rPr>
      </w:pPr>
      <w:r w:rsidRPr="00FB4E47">
        <w:rPr>
          <w:rFonts w:eastAsia="Calibri"/>
          <w:color w:val="FF0000"/>
          <w:sz w:val="20"/>
          <w:szCs w:val="20"/>
        </w:rPr>
        <w:t xml:space="preserve">If an employee’s temporary health condition or need for accommodation is not obvious, the Company may ask for supporting documentation showing that the employee has a (1) physical or mental condition; (2) that it is related to, affected by, or arising out of pregnancy, childbirth, or related medical conditions; and (3) that a change or adjustment at work is needed for that reason.  The </w:t>
      </w:r>
      <w:r w:rsidR="00FC6851" w:rsidRPr="00FB4E47">
        <w:rPr>
          <w:rFonts w:eastAsia="Calibri"/>
          <w:color w:val="FF0000"/>
          <w:sz w:val="20"/>
          <w:szCs w:val="20"/>
        </w:rPr>
        <w:t>Credit Union</w:t>
      </w:r>
      <w:r w:rsidRPr="00FB4E47">
        <w:rPr>
          <w:rFonts w:eastAsia="Calibri"/>
          <w:color w:val="FF0000"/>
          <w:sz w:val="20"/>
          <w:szCs w:val="20"/>
        </w:rPr>
        <w:t xml:space="preserve"> will keep confidential any medical information obtained in connection with a request for a reasonable accommodation.</w:t>
      </w:r>
    </w:p>
    <w:p w14:paraId="43E6E865" w14:textId="77777777" w:rsidR="009234FD" w:rsidRPr="00FB4E47" w:rsidRDefault="009234FD" w:rsidP="009234FD">
      <w:pPr>
        <w:jc w:val="both"/>
        <w:rPr>
          <w:rFonts w:eastAsia="Calibri"/>
          <w:color w:val="FF0000"/>
          <w:sz w:val="20"/>
          <w:szCs w:val="20"/>
        </w:rPr>
      </w:pPr>
    </w:p>
    <w:p w14:paraId="7C8D0F7B" w14:textId="194494B3" w:rsidR="009234FD" w:rsidRPr="00FB4E47" w:rsidRDefault="009234FD" w:rsidP="009234FD">
      <w:pPr>
        <w:jc w:val="both"/>
        <w:rPr>
          <w:rFonts w:eastAsia="Calibri"/>
          <w:color w:val="FF0000"/>
          <w:sz w:val="20"/>
          <w:szCs w:val="20"/>
        </w:rPr>
      </w:pPr>
      <w:r w:rsidRPr="00FB4E47">
        <w:rPr>
          <w:rFonts w:eastAsia="Calibri"/>
          <w:color w:val="FF0000"/>
          <w:sz w:val="20"/>
          <w:szCs w:val="20"/>
          <w:u w:val="single"/>
        </w:rPr>
        <w:t>Determinations</w:t>
      </w:r>
    </w:p>
    <w:p w14:paraId="4A97E0C3" w14:textId="2E0667CA" w:rsidR="009234FD" w:rsidRPr="00FB4E47" w:rsidRDefault="009234FD" w:rsidP="00FC6851">
      <w:pPr>
        <w:jc w:val="both"/>
        <w:rPr>
          <w:rFonts w:eastAsia="Calibri"/>
          <w:color w:val="FF0000"/>
          <w:sz w:val="20"/>
          <w:szCs w:val="20"/>
        </w:rPr>
      </w:pPr>
      <w:r w:rsidRPr="00FB4E47">
        <w:rPr>
          <w:rFonts w:eastAsia="Calibri"/>
          <w:color w:val="FF0000"/>
          <w:sz w:val="20"/>
          <w:szCs w:val="20"/>
        </w:rPr>
        <w:t xml:space="preserve">The </w:t>
      </w:r>
      <w:r w:rsidR="00FC6851" w:rsidRPr="00FB4E47">
        <w:rPr>
          <w:rFonts w:eastAsia="Calibri"/>
          <w:color w:val="FF0000"/>
          <w:sz w:val="20"/>
          <w:szCs w:val="20"/>
        </w:rPr>
        <w:t>Credit Union</w:t>
      </w:r>
      <w:r w:rsidRPr="00FB4E47">
        <w:rPr>
          <w:rFonts w:eastAsia="Calibri"/>
          <w:color w:val="FF0000"/>
          <w:sz w:val="20"/>
          <w:szCs w:val="20"/>
        </w:rPr>
        <w:t xml:space="preserve"> makes determinations about reasonable accommodations on a case-by-case basis considering the unique factors associated with the request.  Employees with questions about a reasonable accommodation request they have made should contact Human Resources. </w:t>
      </w:r>
    </w:p>
    <w:p w14:paraId="0D87A42C" w14:textId="77777777" w:rsidR="00FC6851" w:rsidRPr="00FB4E47" w:rsidRDefault="00FC6851" w:rsidP="00FC6851">
      <w:pPr>
        <w:pStyle w:val="BodyTextSingleSpace"/>
        <w:spacing w:after="0"/>
        <w:rPr>
          <w:b/>
          <w:color w:val="FF0000"/>
          <w:sz w:val="20"/>
          <w:szCs w:val="20"/>
        </w:rPr>
      </w:pPr>
    </w:p>
    <w:p w14:paraId="3A342BC5" w14:textId="5C1726F8" w:rsidR="00FB4E47" w:rsidRPr="00FB4E47" w:rsidRDefault="007A0A77" w:rsidP="00FC6851">
      <w:pPr>
        <w:pStyle w:val="BodyTextSingleSpace"/>
        <w:spacing w:after="0"/>
        <w:rPr>
          <w:bCs/>
          <w:color w:val="FF0000"/>
          <w:sz w:val="20"/>
          <w:szCs w:val="20"/>
          <w:u w:val="single"/>
        </w:rPr>
      </w:pPr>
      <w:r w:rsidRPr="00FB4E47">
        <w:rPr>
          <w:bCs/>
          <w:color w:val="FF0000"/>
          <w:sz w:val="20"/>
          <w:szCs w:val="20"/>
          <w:u w:val="single"/>
        </w:rPr>
        <w:t xml:space="preserve">Break Time for Nursing Mothers  </w:t>
      </w:r>
    </w:p>
    <w:p w14:paraId="0DFA7FCC" w14:textId="770948A0" w:rsidR="007A0A77" w:rsidRPr="00FB4E47" w:rsidRDefault="00003769" w:rsidP="00FC6851">
      <w:pPr>
        <w:pStyle w:val="BodyTextSingleSpace"/>
        <w:spacing w:after="0"/>
        <w:rPr>
          <w:color w:val="FF0000"/>
          <w:sz w:val="20"/>
          <w:szCs w:val="20"/>
        </w:rPr>
      </w:pPr>
      <w:r w:rsidRPr="00FB4E47">
        <w:rPr>
          <w:bCs/>
          <w:color w:val="FF0000"/>
          <w:sz w:val="20"/>
          <w:szCs w:val="20"/>
        </w:rPr>
        <w:t xml:space="preserve">The </w:t>
      </w:r>
      <w:r w:rsidR="00FC6851" w:rsidRPr="00FB4E47">
        <w:rPr>
          <w:rStyle w:val="PlaceholderText"/>
          <w:color w:val="FF0000"/>
          <w:sz w:val="20"/>
          <w:szCs w:val="20"/>
        </w:rPr>
        <w:t>Credit Union</w:t>
      </w:r>
      <w:r w:rsidR="007A0A77" w:rsidRPr="00FB4E47">
        <w:rPr>
          <w:color w:val="FF0000"/>
          <w:sz w:val="20"/>
          <w:szCs w:val="20"/>
        </w:rPr>
        <w:t xml:space="preserve"> provides reasonable break time for an employee to express breast milk for her nursing child for 1 year after the child’s birth each time such employee has need to express milk.  The frequency and duration of each break may vary for each employee.  A place other than a bathroom, that is shielded from view and free from intrusion from coworkers and the public, will be provided for these break times. </w:t>
      </w:r>
    </w:p>
    <w:p w14:paraId="6DB9C4D4" w14:textId="77777777" w:rsidR="00FC6851" w:rsidRDefault="00FC6851" w:rsidP="00FC6851">
      <w:pPr>
        <w:pStyle w:val="BodyTextSingleSpace"/>
        <w:spacing w:after="0"/>
        <w:rPr>
          <w:color w:val="FF0000"/>
          <w:sz w:val="20"/>
          <w:szCs w:val="20"/>
        </w:rPr>
      </w:pPr>
    </w:p>
    <w:p w14:paraId="547CCCE3" w14:textId="31ACBF2B" w:rsidR="00FB4E47" w:rsidRPr="00FB4E47" w:rsidRDefault="00562BFB" w:rsidP="00FB4E47">
      <w:pPr>
        <w:pStyle w:val="BodyTextSingleSpace"/>
        <w:spacing w:after="0"/>
        <w:rPr>
          <w:color w:val="FF0000"/>
          <w:sz w:val="20"/>
          <w:szCs w:val="20"/>
          <w:u w:val="single"/>
        </w:rPr>
      </w:pPr>
      <w:r w:rsidRPr="00FB4E47">
        <w:rPr>
          <w:color w:val="FF0000"/>
          <w:sz w:val="20"/>
          <w:szCs w:val="20"/>
          <w:u w:val="single"/>
        </w:rPr>
        <w:t>Religious</w:t>
      </w:r>
    </w:p>
    <w:p w14:paraId="30C095BE" w14:textId="50D9F445" w:rsidR="00562BFB" w:rsidRDefault="00562BFB" w:rsidP="00FB4E47">
      <w:pPr>
        <w:pStyle w:val="BodyTextSingleSpace"/>
        <w:spacing w:after="0"/>
        <w:rPr>
          <w:color w:val="FF0000"/>
          <w:sz w:val="20"/>
          <w:szCs w:val="20"/>
        </w:rPr>
      </w:pPr>
      <w:r w:rsidRPr="00FB4E47">
        <w:rPr>
          <w:color w:val="FF0000"/>
          <w:sz w:val="20"/>
          <w:szCs w:val="20"/>
        </w:rPr>
        <w:t xml:space="preserve">The </w:t>
      </w:r>
      <w:r w:rsidR="00FC6851" w:rsidRPr="00FB4E47">
        <w:rPr>
          <w:color w:val="FF0000"/>
          <w:sz w:val="20"/>
          <w:szCs w:val="20"/>
        </w:rPr>
        <w:t>Credit Union</w:t>
      </w:r>
      <w:r w:rsidRPr="00FB4E47">
        <w:rPr>
          <w:color w:val="FF0000"/>
          <w:sz w:val="20"/>
          <w:szCs w:val="20"/>
        </w:rPr>
        <w:t xml:space="preserve"> respects the religious beliefs and practices of all employees and will make, on request, an accommodation for such observances when a reasonable accommodation is available that does not create an undue hardship on the company’s business. Employees seeking a religious accommodation must submit a written request for the accommodation to his or her immediate supervisor. The written request will include the type of religious conflict that exists and the employee’s suggested accommodation.</w:t>
      </w:r>
    </w:p>
    <w:p w14:paraId="587A7B74" w14:textId="77777777" w:rsidR="00FB4E47" w:rsidRPr="00FB4E47" w:rsidRDefault="00FB4E47" w:rsidP="00FB4E47">
      <w:pPr>
        <w:pStyle w:val="BodyTextSingleSpace"/>
        <w:spacing w:after="0"/>
        <w:rPr>
          <w:color w:val="FF0000"/>
          <w:sz w:val="20"/>
          <w:szCs w:val="20"/>
        </w:rPr>
      </w:pPr>
    </w:p>
    <w:p w14:paraId="657FD8C2" w14:textId="3C4C267F" w:rsidR="00A27599" w:rsidRPr="00C86824" w:rsidRDefault="00A27599">
      <w:pPr>
        <w:pStyle w:val="BodyText3"/>
        <w:ind w:right="-1080"/>
        <w:rPr>
          <w:sz w:val="24"/>
        </w:rPr>
      </w:pPr>
      <w:r w:rsidRPr="00C86824">
        <w:rPr>
          <w:sz w:val="24"/>
        </w:rPr>
        <w:t>Bulletin Board</w:t>
      </w:r>
      <w:r w:rsidR="006E78CA" w:rsidRPr="00C86824">
        <w:rPr>
          <w:sz w:val="24"/>
        </w:rPr>
        <w:t>/Intranet</w:t>
      </w:r>
    </w:p>
    <w:p w14:paraId="74AB6463" w14:textId="77777777" w:rsidR="00A27599" w:rsidRPr="00C86824" w:rsidRDefault="00A27599">
      <w:pPr>
        <w:pStyle w:val="BodyText3"/>
        <w:ind w:right="-1080"/>
        <w:rPr>
          <w:sz w:val="24"/>
        </w:rPr>
      </w:pPr>
    </w:p>
    <w:p w14:paraId="6E3728F7" w14:textId="3803058A" w:rsidR="00A27599" w:rsidRPr="00000063" w:rsidRDefault="00A27599">
      <w:pPr>
        <w:pStyle w:val="BodyText3"/>
        <w:rPr>
          <w:b w:val="0"/>
          <w:sz w:val="20"/>
          <w:szCs w:val="18"/>
        </w:rPr>
      </w:pPr>
      <w:r w:rsidRPr="00000063">
        <w:rPr>
          <w:b w:val="0"/>
          <w:sz w:val="20"/>
          <w:szCs w:val="18"/>
        </w:rPr>
        <w:t>The bulletin board</w:t>
      </w:r>
      <w:r w:rsidR="006E78CA" w:rsidRPr="00000063">
        <w:rPr>
          <w:b w:val="0"/>
          <w:sz w:val="20"/>
          <w:szCs w:val="18"/>
        </w:rPr>
        <w:t xml:space="preserve"> and intranet</w:t>
      </w:r>
      <w:r w:rsidRPr="00000063">
        <w:rPr>
          <w:b w:val="0"/>
          <w:sz w:val="20"/>
          <w:szCs w:val="18"/>
        </w:rPr>
        <w:t xml:space="preserve"> </w:t>
      </w:r>
      <w:r w:rsidR="00E77E20" w:rsidRPr="00000063">
        <w:rPr>
          <w:b w:val="0"/>
          <w:sz w:val="20"/>
          <w:szCs w:val="18"/>
        </w:rPr>
        <w:t>are</w:t>
      </w:r>
      <w:r w:rsidRPr="00000063">
        <w:rPr>
          <w:b w:val="0"/>
          <w:sz w:val="20"/>
          <w:szCs w:val="18"/>
        </w:rPr>
        <w:t xml:space="preserve"> designed so that official notices, announcements, and other information important </w:t>
      </w:r>
      <w:r w:rsidR="006570AB" w:rsidRPr="00000063">
        <w:rPr>
          <w:b w:val="0"/>
          <w:sz w:val="20"/>
          <w:szCs w:val="18"/>
        </w:rPr>
        <w:t xml:space="preserve">to </w:t>
      </w:r>
      <w:r w:rsidRPr="00000063">
        <w:rPr>
          <w:b w:val="0"/>
          <w:sz w:val="20"/>
          <w:szCs w:val="18"/>
        </w:rPr>
        <w:t xml:space="preserve">employees can be found </w:t>
      </w:r>
      <w:r w:rsidR="00000063">
        <w:rPr>
          <w:b w:val="0"/>
          <w:sz w:val="20"/>
          <w:szCs w:val="18"/>
        </w:rPr>
        <w:t>conveniently</w:t>
      </w:r>
      <w:r w:rsidRPr="00000063">
        <w:rPr>
          <w:b w:val="0"/>
          <w:sz w:val="20"/>
          <w:szCs w:val="18"/>
        </w:rPr>
        <w:t xml:space="preserve">. </w:t>
      </w:r>
      <w:r w:rsidR="00D3416D" w:rsidRPr="00000063">
        <w:rPr>
          <w:b w:val="0"/>
          <w:sz w:val="20"/>
          <w:szCs w:val="18"/>
        </w:rPr>
        <w:t xml:space="preserve">The bulletin board is for </w:t>
      </w:r>
      <w:r w:rsidR="00FC6851">
        <w:rPr>
          <w:b w:val="0"/>
          <w:sz w:val="20"/>
          <w:szCs w:val="18"/>
        </w:rPr>
        <w:t>official Credit Union</w:t>
      </w:r>
      <w:r w:rsidR="00D3416D" w:rsidRPr="00000063">
        <w:rPr>
          <w:b w:val="0"/>
          <w:sz w:val="20"/>
          <w:szCs w:val="18"/>
        </w:rPr>
        <w:t xml:space="preserve"> business only. As a </w:t>
      </w:r>
      <w:r w:rsidR="00FC6851">
        <w:rPr>
          <w:b w:val="0"/>
          <w:sz w:val="20"/>
          <w:szCs w:val="18"/>
        </w:rPr>
        <w:t>Credit Union</w:t>
      </w:r>
      <w:r w:rsidR="00D3416D" w:rsidRPr="00000063">
        <w:rPr>
          <w:b w:val="0"/>
          <w:sz w:val="20"/>
          <w:szCs w:val="18"/>
        </w:rPr>
        <w:t xml:space="preserve"> employee, you should know where the bulletin board is located and check it frequently for current information. </w:t>
      </w:r>
      <w:r w:rsidRPr="00000063">
        <w:rPr>
          <w:b w:val="0"/>
          <w:sz w:val="20"/>
          <w:szCs w:val="18"/>
        </w:rPr>
        <w:t>In addition to the bulletin board, we will try to keep the lines of communication open through meetings, personal contact</w:t>
      </w:r>
      <w:r w:rsidR="00C36E11" w:rsidRPr="00000063">
        <w:rPr>
          <w:b w:val="0"/>
          <w:sz w:val="20"/>
          <w:szCs w:val="18"/>
        </w:rPr>
        <w:t>,</w:t>
      </w:r>
      <w:r w:rsidRPr="00000063">
        <w:rPr>
          <w:b w:val="0"/>
          <w:sz w:val="20"/>
          <w:szCs w:val="18"/>
        </w:rPr>
        <w:t xml:space="preserve"> </w:t>
      </w:r>
      <w:r w:rsidR="000C2F00" w:rsidRPr="00000063">
        <w:rPr>
          <w:b w:val="0"/>
          <w:color w:val="FF0000"/>
          <w:sz w:val="20"/>
          <w:szCs w:val="18"/>
        </w:rPr>
        <w:t>messaging</w:t>
      </w:r>
      <w:r w:rsidR="000C2F00" w:rsidRPr="00000063">
        <w:rPr>
          <w:b w:val="0"/>
          <w:sz w:val="20"/>
          <w:szCs w:val="18"/>
        </w:rPr>
        <w:t xml:space="preserve">, </w:t>
      </w:r>
      <w:r w:rsidRPr="00000063">
        <w:rPr>
          <w:b w:val="0"/>
          <w:sz w:val="20"/>
          <w:szCs w:val="18"/>
        </w:rPr>
        <w:t>and electronic mail (e-mail).</w:t>
      </w:r>
      <w:r w:rsidR="005A7D88" w:rsidRPr="00000063">
        <w:rPr>
          <w:b w:val="0"/>
          <w:sz w:val="20"/>
          <w:szCs w:val="18"/>
        </w:rPr>
        <w:t xml:space="preserve"> </w:t>
      </w:r>
    </w:p>
    <w:p w14:paraId="552B8770" w14:textId="77777777" w:rsidR="00A27599" w:rsidRDefault="00A27599">
      <w:pPr>
        <w:pStyle w:val="BodyText3"/>
        <w:ind w:right="-1080"/>
        <w:rPr>
          <w:b w:val="0"/>
        </w:rPr>
      </w:pPr>
    </w:p>
    <w:p w14:paraId="1E2DE98C" w14:textId="77777777" w:rsidR="00B1469E" w:rsidRDefault="00B1469E">
      <w:pPr>
        <w:pStyle w:val="BodyText3"/>
        <w:ind w:right="-1080"/>
        <w:rPr>
          <w:b w:val="0"/>
        </w:rPr>
      </w:pPr>
    </w:p>
    <w:p w14:paraId="66CA3E6D" w14:textId="77777777" w:rsidR="00B1469E" w:rsidRDefault="00B1469E">
      <w:pPr>
        <w:pStyle w:val="BodyText3"/>
        <w:ind w:right="-1080"/>
        <w:rPr>
          <w:b w:val="0"/>
        </w:rPr>
      </w:pPr>
    </w:p>
    <w:p w14:paraId="131C7A83" w14:textId="77777777" w:rsidR="00B1469E" w:rsidRDefault="00B1469E">
      <w:pPr>
        <w:pStyle w:val="BodyText3"/>
        <w:ind w:right="-1080"/>
        <w:rPr>
          <w:b w:val="0"/>
        </w:rPr>
      </w:pPr>
    </w:p>
    <w:p w14:paraId="53E4DA4A" w14:textId="77777777" w:rsidR="00B1469E" w:rsidRPr="00C86824" w:rsidRDefault="00B1469E">
      <w:pPr>
        <w:pStyle w:val="BodyText3"/>
        <w:ind w:right="-1080"/>
        <w:rPr>
          <w:b w:val="0"/>
        </w:rPr>
      </w:pPr>
    </w:p>
    <w:p w14:paraId="01F7A956" w14:textId="77777777" w:rsidR="00A27599" w:rsidRPr="00C86824" w:rsidRDefault="00A27599">
      <w:pPr>
        <w:pStyle w:val="BodyText3"/>
        <w:ind w:right="-1080"/>
        <w:rPr>
          <w:sz w:val="24"/>
        </w:rPr>
      </w:pPr>
      <w:r w:rsidRPr="00C86824">
        <w:rPr>
          <w:sz w:val="24"/>
        </w:rPr>
        <w:lastRenderedPageBreak/>
        <w:t>Business Expenses</w:t>
      </w:r>
    </w:p>
    <w:p w14:paraId="1527ECF6" w14:textId="77777777" w:rsidR="00A27599" w:rsidRPr="00C86824" w:rsidRDefault="00A27599">
      <w:pPr>
        <w:pStyle w:val="BodyText3"/>
        <w:ind w:right="-1080"/>
        <w:rPr>
          <w:sz w:val="24"/>
        </w:rPr>
      </w:pPr>
    </w:p>
    <w:p w14:paraId="37BA4CFF" w14:textId="4742A691" w:rsidR="00A27599" w:rsidRPr="00000063"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will reimburse you for</w:t>
      </w:r>
      <w:r w:rsidR="00C36E11" w:rsidRPr="00000063">
        <w:rPr>
          <w:b w:val="0"/>
          <w:sz w:val="20"/>
          <w:szCs w:val="18"/>
        </w:rPr>
        <w:t xml:space="preserve"> the</w:t>
      </w:r>
      <w:r w:rsidRPr="00000063">
        <w:rPr>
          <w:b w:val="0"/>
          <w:sz w:val="20"/>
          <w:szCs w:val="18"/>
        </w:rPr>
        <w:t xml:space="preserve"> necessary travel and other expenses incurred while engaged in </w:t>
      </w:r>
      <w:r w:rsidR="006570AB" w:rsidRPr="00000063">
        <w:rPr>
          <w:b w:val="0"/>
          <w:sz w:val="20"/>
          <w:szCs w:val="18"/>
        </w:rPr>
        <w:t xml:space="preserve">the </w:t>
      </w:r>
      <w:r w:rsidR="00FC6851">
        <w:rPr>
          <w:b w:val="0"/>
          <w:sz w:val="20"/>
          <w:szCs w:val="18"/>
        </w:rPr>
        <w:t>Credit Union</w:t>
      </w:r>
      <w:r w:rsidR="006570AB" w:rsidRPr="00000063">
        <w:rPr>
          <w:b w:val="0"/>
          <w:sz w:val="20"/>
          <w:szCs w:val="18"/>
        </w:rPr>
        <w:t>’s</w:t>
      </w:r>
      <w:r w:rsidRPr="00000063">
        <w:rPr>
          <w:b w:val="0"/>
          <w:sz w:val="20"/>
          <w:szCs w:val="18"/>
        </w:rPr>
        <w:t xml:space="preserve"> business.  </w:t>
      </w:r>
      <w:r w:rsidR="00D3416D" w:rsidRPr="00000063">
        <w:rPr>
          <w:b w:val="0"/>
          <w:sz w:val="20"/>
          <w:szCs w:val="18"/>
        </w:rPr>
        <w:t>Management must pre-approve expenses</w:t>
      </w:r>
      <w:r w:rsidRPr="00000063">
        <w:rPr>
          <w:b w:val="0"/>
          <w:sz w:val="20"/>
          <w:szCs w:val="18"/>
        </w:rPr>
        <w:t xml:space="preserve"> within reasonable limits commensurate with the nature of your business assignment and the capacity in which you represent us.</w:t>
      </w:r>
    </w:p>
    <w:p w14:paraId="0128A2E4" w14:textId="77777777" w:rsidR="00A27599" w:rsidRPr="00000063" w:rsidRDefault="00A27599">
      <w:pPr>
        <w:pStyle w:val="BodyText3"/>
        <w:ind w:right="-1080"/>
        <w:rPr>
          <w:b w:val="0"/>
          <w:sz w:val="20"/>
          <w:szCs w:val="18"/>
        </w:rPr>
      </w:pPr>
    </w:p>
    <w:p w14:paraId="0EFDA68D" w14:textId="1865AC54" w:rsidR="00A27599" w:rsidRPr="00000063" w:rsidRDefault="00A27599">
      <w:pPr>
        <w:pStyle w:val="BodyText3"/>
        <w:rPr>
          <w:b w:val="0"/>
          <w:sz w:val="20"/>
          <w:szCs w:val="18"/>
        </w:rPr>
      </w:pPr>
      <w:r w:rsidRPr="00000063">
        <w:rPr>
          <w:b w:val="0"/>
          <w:sz w:val="20"/>
          <w:szCs w:val="18"/>
        </w:rPr>
        <w:t xml:space="preserve">When </w:t>
      </w:r>
      <w:r w:rsidR="00FC6851">
        <w:rPr>
          <w:b w:val="0"/>
          <w:sz w:val="20"/>
          <w:szCs w:val="18"/>
        </w:rPr>
        <w:t>Credit Union</w:t>
      </w:r>
      <w:r w:rsidRPr="00000063">
        <w:rPr>
          <w:b w:val="0"/>
          <w:sz w:val="20"/>
          <w:szCs w:val="18"/>
        </w:rPr>
        <w:t xml:space="preserve"> business requires travel by your personal automobile, you will be reimbursed based </w:t>
      </w:r>
      <w:r w:rsidR="00D3416D" w:rsidRPr="00000063">
        <w:rPr>
          <w:b w:val="0"/>
          <w:sz w:val="20"/>
          <w:szCs w:val="18"/>
        </w:rPr>
        <w:t>on</w:t>
      </w:r>
      <w:r w:rsidRPr="00000063">
        <w:rPr>
          <w:b w:val="0"/>
          <w:sz w:val="20"/>
          <w:szCs w:val="18"/>
        </w:rPr>
        <w:t xml:space="preserve"> the miles traveled.  If you are required to travel further distances than is practical by automobile, </w:t>
      </w:r>
      <w:r w:rsidR="00000063" w:rsidRPr="00000063">
        <w:rPr>
          <w:b w:val="0"/>
          <w:sz w:val="20"/>
          <w:szCs w:val="18"/>
        </w:rPr>
        <w:t>consult</w:t>
      </w:r>
      <w:r w:rsidRPr="00000063">
        <w:rPr>
          <w:b w:val="0"/>
          <w:sz w:val="20"/>
          <w:szCs w:val="18"/>
        </w:rPr>
        <w:t xml:space="preserve"> your </w:t>
      </w:r>
      <w:r w:rsidR="002F4BE8" w:rsidRPr="00000063">
        <w:rPr>
          <w:b w:val="0"/>
          <w:sz w:val="20"/>
          <w:szCs w:val="18"/>
        </w:rPr>
        <w:t>supervisor</w:t>
      </w:r>
      <w:r w:rsidRPr="00000063">
        <w:rPr>
          <w:b w:val="0"/>
          <w:sz w:val="20"/>
          <w:szCs w:val="18"/>
        </w:rPr>
        <w:t xml:space="preserve">.  All business expenses must be </w:t>
      </w:r>
      <w:r w:rsidR="00D3416D" w:rsidRPr="00000063">
        <w:rPr>
          <w:b w:val="0"/>
          <w:sz w:val="20"/>
          <w:szCs w:val="18"/>
        </w:rPr>
        <w:t>submitted</w:t>
      </w:r>
      <w:r w:rsidRPr="00000063">
        <w:rPr>
          <w:b w:val="0"/>
          <w:sz w:val="20"/>
          <w:szCs w:val="18"/>
        </w:rPr>
        <w:t xml:space="preserve"> to your </w:t>
      </w:r>
      <w:r w:rsidR="002F4BE8" w:rsidRPr="00000063">
        <w:rPr>
          <w:b w:val="0"/>
          <w:sz w:val="20"/>
          <w:szCs w:val="18"/>
        </w:rPr>
        <w:t>supervisor</w:t>
      </w:r>
      <w:r w:rsidRPr="00000063">
        <w:rPr>
          <w:b w:val="0"/>
          <w:sz w:val="20"/>
          <w:szCs w:val="18"/>
        </w:rPr>
        <w:t xml:space="preserve"> for final approval and reimbursement.</w:t>
      </w:r>
    </w:p>
    <w:p w14:paraId="33EB18A9" w14:textId="77777777" w:rsidR="00A27599" w:rsidRPr="00000063" w:rsidRDefault="00A27599">
      <w:pPr>
        <w:pStyle w:val="BodyText3"/>
        <w:rPr>
          <w:b w:val="0"/>
          <w:sz w:val="20"/>
          <w:szCs w:val="18"/>
        </w:rPr>
      </w:pPr>
    </w:p>
    <w:p w14:paraId="5D1DDB87" w14:textId="42F0F173" w:rsidR="00A27599" w:rsidRPr="00000063" w:rsidRDefault="00A27599">
      <w:pPr>
        <w:pStyle w:val="BodyText3"/>
        <w:rPr>
          <w:b w:val="0"/>
          <w:sz w:val="20"/>
          <w:szCs w:val="18"/>
        </w:rPr>
      </w:pPr>
      <w:r w:rsidRPr="00000063">
        <w:rPr>
          <w:b w:val="0"/>
          <w:color w:val="FF0000"/>
          <w:sz w:val="20"/>
          <w:szCs w:val="18"/>
        </w:rPr>
        <w:t xml:space="preserve">Employees traveling on </w:t>
      </w:r>
      <w:r w:rsidR="00FC6851">
        <w:rPr>
          <w:b w:val="0"/>
          <w:color w:val="FF0000"/>
          <w:sz w:val="20"/>
          <w:szCs w:val="18"/>
        </w:rPr>
        <w:t>Credit Union</w:t>
      </w:r>
      <w:r w:rsidRPr="00000063">
        <w:rPr>
          <w:b w:val="0"/>
          <w:color w:val="FF0000"/>
          <w:sz w:val="20"/>
          <w:szCs w:val="18"/>
        </w:rPr>
        <w:t xml:space="preserve"> business are discouraged from </w:t>
      </w:r>
      <w:r w:rsidR="00B22BC4" w:rsidRPr="00000063">
        <w:rPr>
          <w:b w:val="0"/>
          <w:color w:val="FF0000"/>
          <w:sz w:val="20"/>
          <w:szCs w:val="18"/>
        </w:rPr>
        <w:t>talking or texting on a cellular</w:t>
      </w:r>
      <w:r w:rsidRPr="00000063">
        <w:rPr>
          <w:b w:val="0"/>
          <w:color w:val="FF0000"/>
          <w:sz w:val="20"/>
          <w:szCs w:val="18"/>
        </w:rPr>
        <w:t xml:space="preserve"> phone while operating a vehicle in traffic.  </w:t>
      </w:r>
      <w:r w:rsidRPr="00000063">
        <w:rPr>
          <w:b w:val="0"/>
          <w:sz w:val="20"/>
          <w:szCs w:val="18"/>
        </w:rPr>
        <w:t xml:space="preserve">Reports indicate that more and more vehicular accidents are linked to the distraction caused </w:t>
      </w:r>
      <w:r w:rsidR="00D3416D" w:rsidRPr="00000063">
        <w:rPr>
          <w:b w:val="0"/>
          <w:sz w:val="20"/>
          <w:szCs w:val="18"/>
        </w:rPr>
        <w:t xml:space="preserve">by </w:t>
      </w:r>
      <w:r w:rsidR="00B22BC4" w:rsidRPr="00000063">
        <w:rPr>
          <w:b w:val="0"/>
          <w:sz w:val="20"/>
          <w:szCs w:val="18"/>
        </w:rPr>
        <w:t>using</w:t>
      </w:r>
      <w:r w:rsidRPr="00000063">
        <w:rPr>
          <w:b w:val="0"/>
          <w:sz w:val="20"/>
          <w:szCs w:val="18"/>
        </w:rPr>
        <w:t xml:space="preserve"> cellular phones.  For the safety of the employee and the traveling public, employees should only </w:t>
      </w:r>
      <w:r w:rsidR="00B22BC4" w:rsidRPr="00000063">
        <w:rPr>
          <w:b w:val="0"/>
          <w:color w:val="FF0000"/>
          <w:sz w:val="20"/>
          <w:szCs w:val="18"/>
        </w:rPr>
        <w:t>text</w:t>
      </w:r>
      <w:r w:rsidR="00B22BC4" w:rsidRPr="00000063">
        <w:rPr>
          <w:b w:val="0"/>
          <w:sz w:val="20"/>
          <w:szCs w:val="18"/>
        </w:rPr>
        <w:t xml:space="preserve">, </w:t>
      </w:r>
      <w:r w:rsidRPr="00000063">
        <w:rPr>
          <w:b w:val="0"/>
          <w:sz w:val="20"/>
          <w:szCs w:val="18"/>
        </w:rPr>
        <w:t>answer</w:t>
      </w:r>
      <w:r w:rsidR="00D3416D" w:rsidRPr="00000063">
        <w:rPr>
          <w:b w:val="0"/>
          <w:sz w:val="20"/>
          <w:szCs w:val="18"/>
        </w:rPr>
        <w:t>,</w:t>
      </w:r>
      <w:r w:rsidRPr="00000063">
        <w:rPr>
          <w:b w:val="0"/>
          <w:sz w:val="20"/>
          <w:szCs w:val="18"/>
        </w:rPr>
        <w:t xml:space="preserve"> or place a call on his/her cellular phone when the vehicle has been safely removed from moving traffic.</w:t>
      </w:r>
    </w:p>
    <w:p w14:paraId="5D7BC137" w14:textId="77777777" w:rsidR="00A27599" w:rsidRPr="00C86824" w:rsidRDefault="00A27599">
      <w:pPr>
        <w:pStyle w:val="BodyText3"/>
        <w:ind w:right="-1080"/>
        <w:rPr>
          <w:sz w:val="24"/>
        </w:rPr>
      </w:pPr>
    </w:p>
    <w:p w14:paraId="6FB0442D" w14:textId="4F9E5ACF" w:rsidR="00A27599" w:rsidRPr="00BF541A" w:rsidRDefault="00A27599">
      <w:pPr>
        <w:pStyle w:val="BodyText3"/>
        <w:ind w:right="-1080"/>
        <w:rPr>
          <w:color w:val="FF0000"/>
          <w:sz w:val="24"/>
        </w:rPr>
      </w:pPr>
      <w:r w:rsidRPr="00BF541A">
        <w:rPr>
          <w:color w:val="FF0000"/>
          <w:sz w:val="24"/>
        </w:rPr>
        <w:t>Solicitation</w:t>
      </w:r>
      <w:r w:rsidR="00A00C71" w:rsidRPr="00BF541A">
        <w:rPr>
          <w:color w:val="FF0000"/>
          <w:sz w:val="24"/>
        </w:rPr>
        <w:t xml:space="preserve"> and Distribution</w:t>
      </w:r>
    </w:p>
    <w:p w14:paraId="58347373" w14:textId="77777777" w:rsidR="00A27599" w:rsidRPr="00BF541A" w:rsidRDefault="00A27599">
      <w:pPr>
        <w:pStyle w:val="BodyText3"/>
        <w:ind w:right="-1080"/>
        <w:rPr>
          <w:color w:val="FF0000"/>
          <w:sz w:val="24"/>
        </w:rPr>
      </w:pPr>
    </w:p>
    <w:p w14:paraId="6F3DDB6A" w14:textId="2D3EAE14" w:rsidR="00A27599" w:rsidRPr="00BF541A" w:rsidRDefault="00000063">
      <w:pPr>
        <w:pStyle w:val="BodyText3"/>
        <w:rPr>
          <w:b w:val="0"/>
          <w:color w:val="FF0000"/>
          <w:sz w:val="20"/>
          <w:szCs w:val="18"/>
        </w:rPr>
      </w:pPr>
      <w:r w:rsidRPr="00BF541A">
        <w:rPr>
          <w:b w:val="0"/>
          <w:color w:val="FF0000"/>
          <w:sz w:val="20"/>
          <w:szCs w:val="18"/>
        </w:rPr>
        <w:t xml:space="preserve">The </w:t>
      </w:r>
      <w:r w:rsidR="00FC6851" w:rsidRPr="00BF541A">
        <w:rPr>
          <w:b w:val="0"/>
          <w:color w:val="FF0000"/>
          <w:sz w:val="20"/>
          <w:szCs w:val="18"/>
        </w:rPr>
        <w:t>Credit Union</w:t>
      </w:r>
      <w:r w:rsidRPr="00BF541A">
        <w:rPr>
          <w:b w:val="0"/>
          <w:color w:val="FF0000"/>
          <w:sz w:val="20"/>
          <w:szCs w:val="18"/>
        </w:rPr>
        <w:t xml:space="preserve">'s policy is </w:t>
      </w:r>
      <w:r w:rsidR="00D3416D" w:rsidRPr="00BF541A">
        <w:rPr>
          <w:b w:val="0"/>
          <w:color w:val="FF0000"/>
          <w:sz w:val="20"/>
          <w:szCs w:val="18"/>
        </w:rPr>
        <w:t>not to allow outside individuals or organizations to solicit employees or post or distribute printed materials on company property. This policy is intended</w:t>
      </w:r>
      <w:r w:rsidR="00A27599" w:rsidRPr="00BF541A">
        <w:rPr>
          <w:b w:val="0"/>
          <w:color w:val="FF0000"/>
          <w:sz w:val="20"/>
          <w:szCs w:val="18"/>
        </w:rPr>
        <w:t xml:space="preserve"> to provide employees with a work environment free of unnecessary interruptions, annoyances, cluttered work areas, or possible embarrassments.</w:t>
      </w:r>
    </w:p>
    <w:p w14:paraId="33176D24" w14:textId="77777777" w:rsidR="00A27599" w:rsidRPr="00BF541A" w:rsidRDefault="00A27599">
      <w:pPr>
        <w:pStyle w:val="BodyText3"/>
        <w:ind w:right="-1080"/>
        <w:rPr>
          <w:b w:val="0"/>
          <w:color w:val="FF0000"/>
          <w:sz w:val="20"/>
          <w:szCs w:val="18"/>
        </w:rPr>
      </w:pPr>
    </w:p>
    <w:p w14:paraId="7AD85B90" w14:textId="570DF990" w:rsidR="00000A5A" w:rsidRPr="00BF541A" w:rsidRDefault="00A27599" w:rsidP="0023157E">
      <w:pPr>
        <w:pStyle w:val="BodyText3"/>
        <w:rPr>
          <w:b w:val="0"/>
          <w:color w:val="FF0000"/>
          <w:sz w:val="20"/>
          <w:szCs w:val="18"/>
        </w:rPr>
      </w:pPr>
      <w:r w:rsidRPr="00BF541A">
        <w:rPr>
          <w:b w:val="0"/>
          <w:color w:val="FF0000"/>
          <w:sz w:val="20"/>
          <w:szCs w:val="18"/>
        </w:rPr>
        <w:t>Employees</w:t>
      </w:r>
      <w:r w:rsidR="00883E8D" w:rsidRPr="00BF541A">
        <w:rPr>
          <w:b w:val="0"/>
          <w:color w:val="FF0000"/>
          <w:sz w:val="20"/>
          <w:szCs w:val="18"/>
        </w:rPr>
        <w:t xml:space="preserve"> are not allowed to solicit other employees</w:t>
      </w:r>
      <w:r w:rsidRPr="00BF541A">
        <w:rPr>
          <w:b w:val="0"/>
          <w:color w:val="FF0000"/>
          <w:sz w:val="20"/>
          <w:szCs w:val="18"/>
        </w:rPr>
        <w:t xml:space="preserve"> </w:t>
      </w:r>
      <w:r w:rsidR="00D3416D" w:rsidRPr="00BF541A">
        <w:rPr>
          <w:b w:val="0"/>
          <w:color w:val="FF0000"/>
          <w:sz w:val="20"/>
          <w:szCs w:val="18"/>
        </w:rPr>
        <w:t>during working hours</w:t>
      </w:r>
      <w:r w:rsidRPr="00BF541A">
        <w:rPr>
          <w:b w:val="0"/>
          <w:color w:val="FF0000"/>
          <w:sz w:val="20"/>
          <w:szCs w:val="18"/>
        </w:rPr>
        <w:t>.</w:t>
      </w:r>
      <w:r w:rsidR="00883E8D" w:rsidRPr="00BF541A">
        <w:rPr>
          <w:b w:val="0"/>
          <w:color w:val="FF0000"/>
          <w:sz w:val="20"/>
          <w:szCs w:val="18"/>
        </w:rPr>
        <w:t xml:space="preserve"> Employees are prohibited from distributing literature during working time and in working areas.</w:t>
      </w:r>
    </w:p>
    <w:p w14:paraId="4792ABAD" w14:textId="77777777" w:rsidR="006326BA" w:rsidRDefault="006326BA" w:rsidP="0023157E">
      <w:pPr>
        <w:pStyle w:val="BodyText3"/>
        <w:rPr>
          <w:b w:val="0"/>
        </w:rPr>
      </w:pPr>
    </w:p>
    <w:p w14:paraId="2E299FF1" w14:textId="77777777" w:rsidR="00A27599" w:rsidRPr="00C86824" w:rsidRDefault="00A27599">
      <w:pPr>
        <w:pStyle w:val="BodyText3"/>
        <w:ind w:right="-1080"/>
        <w:rPr>
          <w:sz w:val="24"/>
        </w:rPr>
      </w:pPr>
      <w:r w:rsidRPr="00C86824">
        <w:rPr>
          <w:sz w:val="24"/>
        </w:rPr>
        <w:t>Personal Property Liability</w:t>
      </w:r>
    </w:p>
    <w:p w14:paraId="0DE9BF6A" w14:textId="77777777" w:rsidR="00A27599" w:rsidRPr="00C86824" w:rsidRDefault="00A27599">
      <w:pPr>
        <w:pStyle w:val="BodyText3"/>
        <w:ind w:right="-1080"/>
        <w:rPr>
          <w:sz w:val="24"/>
        </w:rPr>
      </w:pPr>
    </w:p>
    <w:p w14:paraId="5B60F755" w14:textId="67E379EB" w:rsidR="00A27599" w:rsidRPr="00000063" w:rsidRDefault="00A27599">
      <w:pPr>
        <w:pStyle w:val="BodyText3"/>
        <w:rPr>
          <w:b w:val="0"/>
          <w:sz w:val="20"/>
          <w:szCs w:val="18"/>
        </w:rPr>
      </w:pPr>
      <w:r w:rsidRPr="00000063">
        <w:rPr>
          <w:b w:val="0"/>
          <w:sz w:val="20"/>
          <w:szCs w:val="18"/>
        </w:rPr>
        <w:t xml:space="preserve">The </w:t>
      </w:r>
      <w:r w:rsidR="00FC6851">
        <w:rPr>
          <w:b w:val="0"/>
          <w:sz w:val="20"/>
          <w:szCs w:val="18"/>
        </w:rPr>
        <w:t>Credit Union</w:t>
      </w:r>
      <w:r w:rsidRPr="00000063">
        <w:rPr>
          <w:b w:val="0"/>
          <w:sz w:val="20"/>
          <w:szCs w:val="18"/>
        </w:rPr>
        <w:t xml:space="preserve"> cannot assume responsibility or liability for personal property in the event of theft or damage.  </w:t>
      </w:r>
      <w:r w:rsidR="00D3416D" w:rsidRPr="00000063">
        <w:rPr>
          <w:b w:val="0"/>
          <w:sz w:val="20"/>
          <w:szCs w:val="18"/>
        </w:rPr>
        <w:t>You are responsible for taking</w:t>
      </w:r>
      <w:r w:rsidRPr="00000063">
        <w:rPr>
          <w:b w:val="0"/>
          <w:sz w:val="20"/>
          <w:szCs w:val="18"/>
        </w:rPr>
        <w:t xml:space="preserve"> the precautions necessary to avoid such a loss.</w:t>
      </w:r>
    </w:p>
    <w:p w14:paraId="31FD7011" w14:textId="77777777" w:rsidR="000F7A87" w:rsidRDefault="000F7A87">
      <w:pPr>
        <w:pStyle w:val="BodyText3"/>
        <w:rPr>
          <w:b w:val="0"/>
        </w:rPr>
      </w:pPr>
    </w:p>
    <w:p w14:paraId="20BC1410" w14:textId="11A2D8B4" w:rsidR="00A27599" w:rsidRPr="00C86824" w:rsidRDefault="00E23D91">
      <w:pPr>
        <w:pStyle w:val="BodyText3"/>
        <w:ind w:right="-1080"/>
        <w:rPr>
          <w:sz w:val="24"/>
        </w:rPr>
      </w:pPr>
      <w:r w:rsidRPr="00C86824">
        <w:rPr>
          <w:sz w:val="24"/>
        </w:rPr>
        <w:t>T</w:t>
      </w:r>
      <w:r w:rsidR="00A27599" w:rsidRPr="00C86824">
        <w:rPr>
          <w:sz w:val="24"/>
        </w:rPr>
        <w:t>elephone Usage, Personal or Electronic Mail</w:t>
      </w:r>
      <w:r w:rsidR="00BF541A">
        <w:rPr>
          <w:sz w:val="24"/>
        </w:rPr>
        <w:t xml:space="preserve">, </w:t>
      </w:r>
      <w:r w:rsidR="00A27599" w:rsidRPr="00C86824">
        <w:rPr>
          <w:sz w:val="24"/>
        </w:rPr>
        <w:t>And Personal Visitors</w:t>
      </w:r>
    </w:p>
    <w:p w14:paraId="6A5A7650" w14:textId="77777777" w:rsidR="00A27599" w:rsidRPr="00C86824" w:rsidRDefault="00A27599">
      <w:pPr>
        <w:pStyle w:val="BodyText3"/>
        <w:ind w:right="-1080"/>
        <w:rPr>
          <w:sz w:val="24"/>
        </w:rPr>
      </w:pPr>
    </w:p>
    <w:p w14:paraId="76CEFB20" w14:textId="1327B0FC" w:rsidR="00E1405C" w:rsidRPr="00000063" w:rsidRDefault="00A27599" w:rsidP="00E1405C">
      <w:pPr>
        <w:pStyle w:val="BodyText3"/>
        <w:rPr>
          <w:b w:val="0"/>
          <w:color w:val="FF0000"/>
          <w:sz w:val="20"/>
          <w:szCs w:val="18"/>
        </w:rPr>
      </w:pPr>
      <w:r w:rsidRPr="00000063">
        <w:rPr>
          <w:b w:val="0"/>
          <w:sz w:val="20"/>
          <w:szCs w:val="18"/>
        </w:rPr>
        <w:t xml:space="preserve">Telephones in the office are for business purposes, and use must be limited to such activities. </w:t>
      </w:r>
      <w:r w:rsidR="00E1405C" w:rsidRPr="00000063">
        <w:rPr>
          <w:b w:val="0"/>
          <w:color w:val="FF0000"/>
          <w:sz w:val="20"/>
          <w:szCs w:val="18"/>
        </w:rPr>
        <w:t xml:space="preserve">All phone calls are recorded to ensure the </w:t>
      </w:r>
      <w:r w:rsidR="00FC6851">
        <w:rPr>
          <w:b w:val="0"/>
          <w:color w:val="FF0000"/>
          <w:sz w:val="20"/>
          <w:szCs w:val="18"/>
        </w:rPr>
        <w:t>Credit Union</w:t>
      </w:r>
      <w:r w:rsidR="00E1405C" w:rsidRPr="00000063">
        <w:rPr>
          <w:b w:val="0"/>
          <w:color w:val="FF0000"/>
          <w:sz w:val="20"/>
          <w:szCs w:val="18"/>
        </w:rPr>
        <w:t xml:space="preserve">’s members are served effectively. This ensures the employees are courteous, helpful, knowledgeable about the </w:t>
      </w:r>
      <w:r w:rsidR="00FC6851">
        <w:rPr>
          <w:b w:val="0"/>
          <w:color w:val="FF0000"/>
          <w:sz w:val="20"/>
          <w:szCs w:val="18"/>
        </w:rPr>
        <w:t>Credit Union</w:t>
      </w:r>
      <w:r w:rsidR="00E1405C" w:rsidRPr="00000063">
        <w:rPr>
          <w:b w:val="0"/>
          <w:color w:val="FF0000"/>
          <w:sz w:val="20"/>
          <w:szCs w:val="18"/>
        </w:rPr>
        <w:t>’s products and services, and use their time effectively.</w:t>
      </w:r>
    </w:p>
    <w:p w14:paraId="7D84EE9C" w14:textId="77777777" w:rsidR="00E1405C" w:rsidRPr="00000063" w:rsidRDefault="00E1405C" w:rsidP="00E1405C">
      <w:pPr>
        <w:pStyle w:val="BodyText3"/>
        <w:rPr>
          <w:b w:val="0"/>
          <w:color w:val="FF0000"/>
          <w:sz w:val="20"/>
          <w:szCs w:val="18"/>
        </w:rPr>
      </w:pPr>
    </w:p>
    <w:p w14:paraId="795B98CB" w14:textId="2AA2FCC4" w:rsidR="00E1405C" w:rsidRPr="00000063" w:rsidRDefault="00E1405C" w:rsidP="00E1405C">
      <w:pPr>
        <w:pStyle w:val="BodyText3"/>
        <w:rPr>
          <w:b w:val="0"/>
          <w:color w:val="FF0000"/>
          <w:sz w:val="20"/>
          <w:szCs w:val="18"/>
        </w:rPr>
      </w:pPr>
      <w:r w:rsidRPr="00000063">
        <w:rPr>
          <w:b w:val="0"/>
          <w:color w:val="FF0000"/>
          <w:sz w:val="20"/>
          <w:szCs w:val="18"/>
        </w:rPr>
        <w:t xml:space="preserve">Telephone calls may be monitored from time to time to ensure the proper level of service to our members. The </w:t>
      </w:r>
      <w:r w:rsidR="00FC6851">
        <w:rPr>
          <w:b w:val="0"/>
          <w:color w:val="FF0000"/>
          <w:sz w:val="20"/>
          <w:szCs w:val="18"/>
        </w:rPr>
        <w:t>Credit Union</w:t>
      </w:r>
      <w:r w:rsidRPr="00000063">
        <w:rPr>
          <w:b w:val="0"/>
          <w:color w:val="FF0000"/>
          <w:sz w:val="20"/>
          <w:szCs w:val="18"/>
        </w:rPr>
        <w:t xml:space="preserve"> also reserves the right to monitor voicemail messages, which are the property of Members Exchange </w:t>
      </w:r>
      <w:r w:rsidR="00FC6851">
        <w:rPr>
          <w:b w:val="0"/>
          <w:color w:val="FF0000"/>
          <w:sz w:val="20"/>
          <w:szCs w:val="18"/>
        </w:rPr>
        <w:t>Credit Union</w:t>
      </w:r>
      <w:r w:rsidRPr="00000063">
        <w:rPr>
          <w:b w:val="0"/>
          <w:color w:val="FF0000"/>
          <w:sz w:val="20"/>
          <w:szCs w:val="18"/>
        </w:rPr>
        <w:t>.</w:t>
      </w:r>
    </w:p>
    <w:p w14:paraId="2B79C65D" w14:textId="4A01A140" w:rsidR="00A27599" w:rsidRPr="00000063" w:rsidRDefault="00A27599">
      <w:pPr>
        <w:pStyle w:val="BodyText3"/>
        <w:rPr>
          <w:b w:val="0"/>
          <w:sz w:val="20"/>
          <w:szCs w:val="18"/>
        </w:rPr>
      </w:pPr>
    </w:p>
    <w:p w14:paraId="2C6181C5" w14:textId="36DAE234" w:rsidR="00A27599" w:rsidRPr="00000063" w:rsidRDefault="00E1405C">
      <w:pPr>
        <w:pStyle w:val="BodyText3"/>
        <w:rPr>
          <w:b w:val="0"/>
          <w:sz w:val="20"/>
          <w:szCs w:val="18"/>
        </w:rPr>
      </w:pPr>
      <w:r w:rsidRPr="00000063">
        <w:rPr>
          <w:b w:val="0"/>
          <w:sz w:val="20"/>
          <w:szCs w:val="18"/>
        </w:rPr>
        <w:t xml:space="preserve">Telephones should not be used for personal communication except in cases of emergency or absolute necessity. </w:t>
      </w:r>
      <w:r w:rsidR="00A27599" w:rsidRPr="00000063">
        <w:rPr>
          <w:b w:val="0"/>
          <w:sz w:val="20"/>
          <w:szCs w:val="18"/>
        </w:rPr>
        <w:t xml:space="preserve">Most employees have access to the Internet and Electronic Mail (e-mail).  Please restrict </w:t>
      </w:r>
      <w:r w:rsidR="00C36E11" w:rsidRPr="00000063">
        <w:rPr>
          <w:b w:val="0"/>
          <w:sz w:val="20"/>
          <w:szCs w:val="18"/>
        </w:rPr>
        <w:t xml:space="preserve">the </w:t>
      </w:r>
      <w:r w:rsidR="00A27599" w:rsidRPr="00000063">
        <w:rPr>
          <w:b w:val="0"/>
          <w:sz w:val="20"/>
          <w:szCs w:val="18"/>
        </w:rPr>
        <w:t xml:space="preserve">use of these communication tools </w:t>
      </w:r>
      <w:r w:rsidR="00C36E11" w:rsidRPr="00000063">
        <w:rPr>
          <w:b w:val="0"/>
          <w:sz w:val="20"/>
          <w:szCs w:val="18"/>
        </w:rPr>
        <w:t>for</w:t>
      </w:r>
      <w:r w:rsidR="00A27599" w:rsidRPr="00000063">
        <w:rPr>
          <w:b w:val="0"/>
          <w:sz w:val="20"/>
          <w:szCs w:val="18"/>
        </w:rPr>
        <w:t xml:space="preserve"> business purposes </w:t>
      </w:r>
      <w:r w:rsidR="00A27599" w:rsidRPr="00000063">
        <w:rPr>
          <w:b w:val="0"/>
          <w:sz w:val="20"/>
          <w:szCs w:val="18"/>
          <w:u w:val="single"/>
        </w:rPr>
        <w:t>only</w:t>
      </w:r>
      <w:r w:rsidR="00A27599" w:rsidRPr="00000063">
        <w:rPr>
          <w:b w:val="0"/>
          <w:sz w:val="20"/>
          <w:szCs w:val="18"/>
        </w:rPr>
        <w:t>.</w:t>
      </w:r>
    </w:p>
    <w:p w14:paraId="33BC3B82" w14:textId="77777777" w:rsidR="00A27599" w:rsidRPr="00000063" w:rsidRDefault="00A27599">
      <w:pPr>
        <w:pStyle w:val="BodyText3"/>
        <w:ind w:right="-1080"/>
        <w:rPr>
          <w:b w:val="0"/>
          <w:sz w:val="20"/>
          <w:szCs w:val="18"/>
        </w:rPr>
      </w:pPr>
    </w:p>
    <w:p w14:paraId="5743B501" w14:textId="77777777" w:rsidR="00A27599" w:rsidRPr="00000063" w:rsidRDefault="00A27599">
      <w:pPr>
        <w:pStyle w:val="BodyText3"/>
        <w:rPr>
          <w:b w:val="0"/>
          <w:sz w:val="20"/>
          <w:szCs w:val="18"/>
        </w:rPr>
      </w:pPr>
      <w:r w:rsidRPr="00000063">
        <w:rPr>
          <w:b w:val="0"/>
          <w:sz w:val="20"/>
          <w:szCs w:val="18"/>
        </w:rPr>
        <w:t>You are asked to make provisions to have your personal mail delivered to y</w:t>
      </w:r>
      <w:r w:rsidR="00015AC5" w:rsidRPr="00000063">
        <w:rPr>
          <w:b w:val="0"/>
          <w:sz w:val="20"/>
          <w:szCs w:val="18"/>
        </w:rPr>
        <w:t xml:space="preserve">our home address.  Members Exchange </w:t>
      </w:r>
      <w:r w:rsidRPr="00000063">
        <w:rPr>
          <w:b w:val="0"/>
          <w:sz w:val="20"/>
          <w:szCs w:val="18"/>
        </w:rPr>
        <w:t xml:space="preserve">reserves the right to return any personal mail to the Post Office if delivery is made to </w:t>
      </w:r>
      <w:r w:rsidR="00015AC5" w:rsidRPr="00000063">
        <w:rPr>
          <w:b w:val="0"/>
          <w:sz w:val="20"/>
          <w:szCs w:val="18"/>
        </w:rPr>
        <w:t>Members Exchange.</w:t>
      </w:r>
    </w:p>
    <w:p w14:paraId="5B83CBD7" w14:textId="77777777" w:rsidR="00A27599" w:rsidRPr="00000063" w:rsidRDefault="00A27599">
      <w:pPr>
        <w:pStyle w:val="BodyText3"/>
        <w:ind w:right="-1080"/>
        <w:rPr>
          <w:b w:val="0"/>
          <w:sz w:val="20"/>
          <w:szCs w:val="18"/>
        </w:rPr>
      </w:pPr>
    </w:p>
    <w:p w14:paraId="6A2FE732" w14:textId="1FAAE201" w:rsidR="00A27599" w:rsidRPr="00000063" w:rsidRDefault="00A27599">
      <w:pPr>
        <w:pStyle w:val="BodyText3"/>
        <w:rPr>
          <w:b w:val="0"/>
          <w:sz w:val="20"/>
          <w:szCs w:val="18"/>
        </w:rPr>
      </w:pPr>
      <w:r w:rsidRPr="00000063">
        <w:rPr>
          <w:b w:val="0"/>
          <w:sz w:val="20"/>
          <w:szCs w:val="18"/>
        </w:rPr>
        <w:t xml:space="preserve">Non-business visitors can likewise </w:t>
      </w:r>
      <w:r w:rsidR="00D3416D" w:rsidRPr="00000063">
        <w:rPr>
          <w:b w:val="0"/>
          <w:sz w:val="20"/>
          <w:szCs w:val="18"/>
        </w:rPr>
        <w:t>interrupt co-workers and detract from member service. Personal visits should, therefore,</w:t>
      </w:r>
      <w:r w:rsidRPr="00000063">
        <w:rPr>
          <w:b w:val="0"/>
          <w:sz w:val="20"/>
          <w:szCs w:val="18"/>
        </w:rPr>
        <w:t xml:space="preserve"> be strongly discouraged.</w:t>
      </w:r>
    </w:p>
    <w:p w14:paraId="47EC3762" w14:textId="77777777" w:rsidR="006F7737" w:rsidRDefault="006F7737">
      <w:pPr>
        <w:pStyle w:val="BodyText3"/>
        <w:rPr>
          <w:b w:val="0"/>
        </w:rPr>
      </w:pPr>
    </w:p>
    <w:p w14:paraId="7BED8FED" w14:textId="77777777" w:rsidR="00B1469E" w:rsidRDefault="00B1469E">
      <w:pPr>
        <w:pStyle w:val="BodyText3"/>
        <w:rPr>
          <w:b w:val="0"/>
        </w:rPr>
      </w:pPr>
    </w:p>
    <w:p w14:paraId="0E073224" w14:textId="77777777" w:rsidR="00B1469E" w:rsidRDefault="00B1469E">
      <w:pPr>
        <w:pStyle w:val="BodyText3"/>
        <w:rPr>
          <w:b w:val="0"/>
        </w:rPr>
      </w:pPr>
    </w:p>
    <w:p w14:paraId="4181B702" w14:textId="77777777" w:rsidR="00B1469E" w:rsidRDefault="00B1469E">
      <w:pPr>
        <w:pStyle w:val="BodyText3"/>
        <w:rPr>
          <w:b w:val="0"/>
        </w:rPr>
      </w:pPr>
    </w:p>
    <w:p w14:paraId="1F19627F" w14:textId="77777777" w:rsidR="00B1469E" w:rsidRDefault="00B1469E">
      <w:pPr>
        <w:pStyle w:val="BodyText3"/>
        <w:rPr>
          <w:b w:val="0"/>
        </w:rPr>
      </w:pPr>
    </w:p>
    <w:p w14:paraId="7367462D" w14:textId="77777777" w:rsidR="00B1469E" w:rsidRDefault="00B1469E">
      <w:pPr>
        <w:pStyle w:val="BodyText3"/>
        <w:rPr>
          <w:b w:val="0"/>
        </w:rPr>
      </w:pPr>
    </w:p>
    <w:p w14:paraId="72EFDE48" w14:textId="77777777" w:rsidR="00B1469E" w:rsidRDefault="00B1469E">
      <w:pPr>
        <w:pStyle w:val="BodyText3"/>
        <w:rPr>
          <w:b w:val="0"/>
        </w:rPr>
      </w:pPr>
    </w:p>
    <w:p w14:paraId="73527485" w14:textId="0F3B0393" w:rsidR="006F7737" w:rsidRPr="00B22BC4" w:rsidRDefault="006F7737" w:rsidP="006F7737">
      <w:pPr>
        <w:pStyle w:val="NormalWeb"/>
        <w:spacing w:before="0" w:beforeAutospacing="0" w:after="0" w:afterAutospacing="0"/>
        <w:outlineLvl w:val="0"/>
        <w:rPr>
          <w:b/>
          <w:bCs/>
          <w:color w:val="FF0000"/>
        </w:rPr>
      </w:pPr>
      <w:r w:rsidRPr="00B22BC4">
        <w:rPr>
          <w:b/>
          <w:bCs/>
          <w:color w:val="FF0000"/>
        </w:rPr>
        <w:lastRenderedPageBreak/>
        <w:t>Information Security Policy</w:t>
      </w:r>
    </w:p>
    <w:p w14:paraId="608486F6" w14:textId="77777777" w:rsidR="006F7737" w:rsidRPr="00B22BC4" w:rsidRDefault="006F7737" w:rsidP="006F7737">
      <w:pPr>
        <w:pStyle w:val="NormalWeb"/>
        <w:spacing w:before="0" w:beforeAutospacing="0" w:after="0" w:afterAutospacing="0"/>
        <w:outlineLvl w:val="0"/>
        <w:rPr>
          <w:color w:val="FF0000"/>
        </w:rPr>
      </w:pPr>
    </w:p>
    <w:p w14:paraId="0169A85C" w14:textId="7E1DA97E" w:rsidR="006F7737" w:rsidRPr="00000063" w:rsidRDefault="006F7737" w:rsidP="006F7737">
      <w:pPr>
        <w:pStyle w:val="BodyText"/>
        <w:jc w:val="both"/>
        <w:rPr>
          <w:b w:val="0"/>
          <w:color w:val="FF0000"/>
          <w:sz w:val="20"/>
        </w:rPr>
      </w:pPr>
      <w:r w:rsidRPr="00000063">
        <w:rPr>
          <w:b w:val="0"/>
          <w:color w:val="FF0000"/>
          <w:sz w:val="20"/>
        </w:rPr>
        <w:t xml:space="preserve">Access to the Internet is provided to employees to benefit the </w:t>
      </w:r>
      <w:r w:rsidR="00FC6851">
        <w:rPr>
          <w:b w:val="0"/>
          <w:color w:val="FF0000"/>
          <w:sz w:val="20"/>
        </w:rPr>
        <w:t>Credit Union</w:t>
      </w:r>
      <w:r w:rsidRPr="00000063">
        <w:rPr>
          <w:b w:val="0"/>
          <w:color w:val="FF0000"/>
          <w:sz w:val="20"/>
        </w:rPr>
        <w:t xml:space="preserve"> and its members. Employees can connect to a variety of business information resources around the world. Conversely, the Internet also contains risks and inappropriate material. To ensure that all employees are responsible and productive Internet users and protect the </w:t>
      </w:r>
      <w:r w:rsidR="00FC6851">
        <w:rPr>
          <w:b w:val="0"/>
          <w:color w:val="FF0000"/>
          <w:sz w:val="20"/>
        </w:rPr>
        <w:t>Credit Union</w:t>
      </w:r>
      <w:r w:rsidRPr="00000063">
        <w:rPr>
          <w:b w:val="0"/>
          <w:color w:val="FF0000"/>
          <w:sz w:val="20"/>
        </w:rPr>
        <w:t>, the following guidelines have been established for using the Internet, company iPads, Voice-over-Internet Protocol (VoIP), and e-mail.</w:t>
      </w:r>
    </w:p>
    <w:p w14:paraId="7A88030A" w14:textId="77777777" w:rsidR="006F7737" w:rsidRPr="00000063" w:rsidRDefault="006F7737" w:rsidP="006F7737">
      <w:pPr>
        <w:pStyle w:val="NormalWeb"/>
        <w:spacing w:before="0" w:beforeAutospacing="0" w:after="0" w:afterAutospacing="0"/>
        <w:outlineLvl w:val="0"/>
        <w:rPr>
          <w:color w:val="00B050"/>
          <w:sz w:val="22"/>
          <w:szCs w:val="22"/>
        </w:rPr>
      </w:pPr>
    </w:p>
    <w:p w14:paraId="2E46DDE8"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Acceptable Use</w:t>
      </w:r>
    </w:p>
    <w:p w14:paraId="6FBBD416" w14:textId="33DCAF53" w:rsidR="006F7737" w:rsidRPr="00000063" w:rsidRDefault="006F7737" w:rsidP="006F7737">
      <w:pPr>
        <w:pStyle w:val="Title"/>
        <w:jc w:val="both"/>
        <w:rPr>
          <w:b w:val="0"/>
          <w:bCs/>
          <w:color w:val="FF0000"/>
          <w:sz w:val="20"/>
        </w:rPr>
      </w:pPr>
      <w:r w:rsidRPr="00000063">
        <w:rPr>
          <w:b w:val="0"/>
          <w:bCs/>
          <w:color w:val="FF0000"/>
          <w:sz w:val="20"/>
        </w:rPr>
        <w:t xml:space="preserve">Employees using the Internet represent the </w:t>
      </w:r>
      <w:r w:rsidR="00FC6851">
        <w:rPr>
          <w:b w:val="0"/>
          <w:bCs/>
          <w:color w:val="FF0000"/>
          <w:sz w:val="20"/>
        </w:rPr>
        <w:t>Credit Union</w:t>
      </w:r>
      <w:r w:rsidRPr="00000063">
        <w:rPr>
          <w:b w:val="0"/>
          <w:bCs/>
          <w:color w:val="FF0000"/>
          <w:sz w:val="20"/>
        </w:rPr>
        <w:t>. Employees ensure that the Internet is used practically, ethically, and lawfully. Examples of acceptable use are:</w:t>
      </w:r>
    </w:p>
    <w:p w14:paraId="13C442C9" w14:textId="31B3E2CA" w:rsidR="006F7737" w:rsidRPr="00000063" w:rsidRDefault="006F7737" w:rsidP="002D6853">
      <w:pPr>
        <w:pStyle w:val="Title"/>
        <w:numPr>
          <w:ilvl w:val="0"/>
          <w:numId w:val="26"/>
        </w:numPr>
        <w:jc w:val="both"/>
        <w:rPr>
          <w:b w:val="0"/>
          <w:bCs/>
          <w:color w:val="FF0000"/>
          <w:sz w:val="20"/>
        </w:rPr>
      </w:pPr>
      <w:r w:rsidRPr="00000063">
        <w:rPr>
          <w:b w:val="0"/>
          <w:bCs/>
          <w:color w:val="FF0000"/>
          <w:sz w:val="20"/>
        </w:rPr>
        <w:t xml:space="preserve">Using </w:t>
      </w:r>
      <w:r w:rsidR="00B22BC4" w:rsidRPr="00000063">
        <w:rPr>
          <w:b w:val="0"/>
          <w:bCs/>
          <w:color w:val="FF0000"/>
          <w:sz w:val="20"/>
        </w:rPr>
        <w:t>w</w:t>
      </w:r>
      <w:r w:rsidRPr="00000063">
        <w:rPr>
          <w:b w:val="0"/>
          <w:bCs/>
          <w:color w:val="FF0000"/>
          <w:sz w:val="20"/>
        </w:rPr>
        <w:t xml:space="preserve">eb browsers to obtain business information from commercial </w:t>
      </w:r>
      <w:r w:rsidR="00B22BC4" w:rsidRPr="00000063">
        <w:rPr>
          <w:b w:val="0"/>
          <w:bCs/>
          <w:color w:val="FF0000"/>
          <w:sz w:val="20"/>
        </w:rPr>
        <w:t>w</w:t>
      </w:r>
      <w:r w:rsidRPr="00000063">
        <w:rPr>
          <w:b w:val="0"/>
          <w:bCs/>
          <w:color w:val="FF0000"/>
          <w:sz w:val="20"/>
        </w:rPr>
        <w:t>eb sites</w:t>
      </w:r>
      <w:r w:rsidR="00B22BC4" w:rsidRPr="00000063">
        <w:rPr>
          <w:b w:val="0"/>
          <w:bCs/>
          <w:color w:val="FF0000"/>
          <w:sz w:val="20"/>
        </w:rPr>
        <w:t>.</w:t>
      </w:r>
    </w:p>
    <w:p w14:paraId="6B42D6FC" w14:textId="5D103B3E" w:rsidR="006F7737" w:rsidRPr="00000063" w:rsidRDefault="006F7737" w:rsidP="002D6853">
      <w:pPr>
        <w:pStyle w:val="Title"/>
        <w:numPr>
          <w:ilvl w:val="0"/>
          <w:numId w:val="26"/>
        </w:numPr>
        <w:jc w:val="both"/>
        <w:rPr>
          <w:b w:val="0"/>
          <w:bCs/>
          <w:color w:val="FF0000"/>
          <w:sz w:val="20"/>
        </w:rPr>
      </w:pPr>
      <w:r w:rsidRPr="00000063">
        <w:rPr>
          <w:b w:val="0"/>
          <w:bCs/>
          <w:color w:val="FF0000"/>
          <w:sz w:val="20"/>
        </w:rPr>
        <w:t>Accessing databases for information as needed</w:t>
      </w:r>
      <w:r w:rsidR="00B22BC4" w:rsidRPr="00000063">
        <w:rPr>
          <w:b w:val="0"/>
          <w:bCs/>
          <w:color w:val="FF0000"/>
          <w:sz w:val="20"/>
        </w:rPr>
        <w:t>.</w:t>
      </w:r>
    </w:p>
    <w:p w14:paraId="7E3E63B3" w14:textId="52BDADE3" w:rsidR="006F7737" w:rsidRPr="00000063" w:rsidRDefault="006F7737" w:rsidP="002D6853">
      <w:pPr>
        <w:pStyle w:val="Title"/>
        <w:numPr>
          <w:ilvl w:val="0"/>
          <w:numId w:val="26"/>
        </w:numPr>
        <w:jc w:val="both"/>
        <w:rPr>
          <w:b w:val="0"/>
          <w:bCs/>
          <w:color w:val="FF0000"/>
          <w:sz w:val="20"/>
        </w:rPr>
      </w:pPr>
      <w:r w:rsidRPr="00000063">
        <w:rPr>
          <w:b w:val="0"/>
          <w:bCs/>
          <w:color w:val="FF0000"/>
          <w:sz w:val="20"/>
        </w:rPr>
        <w:t>Using e-mail for business contact</w:t>
      </w:r>
      <w:r w:rsidR="00B22BC4" w:rsidRPr="00000063">
        <w:rPr>
          <w:b w:val="0"/>
          <w:bCs/>
          <w:color w:val="FF0000"/>
          <w:sz w:val="20"/>
        </w:rPr>
        <w:t>.</w:t>
      </w:r>
    </w:p>
    <w:p w14:paraId="277E7ED8" w14:textId="77777777" w:rsidR="006F7737" w:rsidRPr="00000063" w:rsidRDefault="006F7737" w:rsidP="006F7737">
      <w:pPr>
        <w:pStyle w:val="Title"/>
        <w:jc w:val="both"/>
        <w:rPr>
          <w:b w:val="0"/>
          <w:bCs/>
          <w:color w:val="00B050"/>
          <w:sz w:val="20"/>
        </w:rPr>
      </w:pPr>
    </w:p>
    <w:p w14:paraId="6CAD0E48" w14:textId="59DC49CB" w:rsidR="006F7737" w:rsidRPr="00000063" w:rsidRDefault="006F7737" w:rsidP="006F7737">
      <w:pPr>
        <w:pStyle w:val="Title"/>
        <w:jc w:val="both"/>
        <w:rPr>
          <w:b w:val="0"/>
          <w:bCs/>
          <w:color w:val="FF0000"/>
          <w:sz w:val="20"/>
          <w:u w:val="single"/>
        </w:rPr>
      </w:pPr>
      <w:r w:rsidRPr="00000063">
        <w:rPr>
          <w:b w:val="0"/>
          <w:bCs/>
          <w:color w:val="FF0000"/>
          <w:sz w:val="20"/>
          <w:u w:val="single"/>
        </w:rPr>
        <w:t>Unacceptable Use</w:t>
      </w:r>
    </w:p>
    <w:p w14:paraId="4609D6B1" w14:textId="6B93E3BA" w:rsidR="006F7737" w:rsidRPr="00000063" w:rsidRDefault="006F7737" w:rsidP="006F7737">
      <w:pPr>
        <w:pStyle w:val="Title"/>
        <w:jc w:val="both"/>
        <w:rPr>
          <w:b w:val="0"/>
          <w:bCs/>
          <w:color w:val="FF0000"/>
          <w:sz w:val="20"/>
        </w:rPr>
      </w:pPr>
      <w:r w:rsidRPr="00000063">
        <w:rPr>
          <w:b w:val="0"/>
          <w:bCs/>
          <w:color w:val="FF0000"/>
          <w:sz w:val="20"/>
        </w:rPr>
        <w:t xml:space="preserve">Employees must not use the Internet for illegal, unethical, harmful to the </w:t>
      </w:r>
      <w:r w:rsidR="00FC6851">
        <w:rPr>
          <w:b w:val="0"/>
          <w:bCs/>
          <w:color w:val="FF0000"/>
          <w:sz w:val="20"/>
        </w:rPr>
        <w:t>Credit Union</w:t>
      </w:r>
      <w:r w:rsidRPr="00000063">
        <w:rPr>
          <w:b w:val="0"/>
          <w:bCs/>
          <w:color w:val="FF0000"/>
          <w:sz w:val="20"/>
        </w:rPr>
        <w:t>, or nonproductive motives. Examples of unacceptable use are:</w:t>
      </w:r>
    </w:p>
    <w:p w14:paraId="027E2BEE" w14:textId="51C4BAAD" w:rsidR="006F7737" w:rsidRPr="00000063" w:rsidRDefault="006F7737" w:rsidP="002D6853">
      <w:pPr>
        <w:pStyle w:val="Title"/>
        <w:numPr>
          <w:ilvl w:val="0"/>
          <w:numId w:val="27"/>
        </w:numPr>
        <w:jc w:val="both"/>
        <w:rPr>
          <w:b w:val="0"/>
          <w:bCs/>
          <w:color w:val="FF0000"/>
          <w:sz w:val="20"/>
        </w:rPr>
      </w:pPr>
      <w:r w:rsidRPr="00000063">
        <w:rPr>
          <w:b w:val="0"/>
          <w:bCs/>
          <w:color w:val="FF0000"/>
          <w:sz w:val="20"/>
        </w:rPr>
        <w:t>Sending or forwarding chain e-mail, i.e., messages containing instructions to deliver the message to others</w:t>
      </w:r>
      <w:r w:rsidR="00B22BC4" w:rsidRPr="00000063">
        <w:rPr>
          <w:b w:val="0"/>
          <w:bCs/>
          <w:color w:val="FF0000"/>
          <w:sz w:val="20"/>
        </w:rPr>
        <w:t>.</w:t>
      </w:r>
    </w:p>
    <w:p w14:paraId="3D6804F4" w14:textId="033A5731" w:rsidR="006F7737" w:rsidRPr="00000063" w:rsidRDefault="006F7737" w:rsidP="002D6853">
      <w:pPr>
        <w:pStyle w:val="Title"/>
        <w:numPr>
          <w:ilvl w:val="0"/>
          <w:numId w:val="27"/>
        </w:numPr>
        <w:jc w:val="both"/>
        <w:rPr>
          <w:b w:val="0"/>
          <w:bCs/>
          <w:color w:val="FF0000"/>
          <w:sz w:val="20"/>
        </w:rPr>
      </w:pPr>
      <w:r w:rsidRPr="00000063">
        <w:rPr>
          <w:b w:val="0"/>
          <w:bCs/>
          <w:color w:val="FF0000"/>
          <w:sz w:val="20"/>
        </w:rPr>
        <w:t>Conducting personal business using company resources</w:t>
      </w:r>
      <w:r w:rsidR="00B22BC4" w:rsidRPr="00000063">
        <w:rPr>
          <w:b w:val="0"/>
          <w:bCs/>
          <w:color w:val="FF0000"/>
          <w:sz w:val="20"/>
        </w:rPr>
        <w:t>.</w:t>
      </w:r>
    </w:p>
    <w:p w14:paraId="5A92E706" w14:textId="702FAC31" w:rsidR="006F7737" w:rsidRPr="00000063" w:rsidRDefault="006F7737" w:rsidP="002D6853">
      <w:pPr>
        <w:pStyle w:val="Title"/>
        <w:numPr>
          <w:ilvl w:val="0"/>
          <w:numId w:val="27"/>
        </w:numPr>
        <w:jc w:val="both"/>
        <w:rPr>
          <w:b w:val="0"/>
          <w:bCs/>
          <w:color w:val="FF0000"/>
          <w:sz w:val="20"/>
        </w:rPr>
      </w:pPr>
      <w:r w:rsidRPr="00000063">
        <w:rPr>
          <w:b w:val="0"/>
          <w:bCs/>
          <w:color w:val="FF0000"/>
          <w:sz w:val="20"/>
        </w:rPr>
        <w:t>Transmitting any offensive, harassing, or fraudulent content</w:t>
      </w:r>
      <w:r w:rsidR="00B22BC4" w:rsidRPr="00000063">
        <w:rPr>
          <w:b w:val="0"/>
          <w:bCs/>
          <w:color w:val="FF0000"/>
          <w:sz w:val="20"/>
        </w:rPr>
        <w:t>.</w:t>
      </w:r>
    </w:p>
    <w:p w14:paraId="50B5AE9D" w14:textId="77777777" w:rsidR="006F7737" w:rsidRPr="00000063" w:rsidRDefault="006F7737" w:rsidP="006F7737">
      <w:pPr>
        <w:pStyle w:val="Title"/>
        <w:jc w:val="both"/>
        <w:rPr>
          <w:b w:val="0"/>
          <w:bCs/>
          <w:color w:val="00B050"/>
          <w:sz w:val="22"/>
          <w:szCs w:val="22"/>
          <w:u w:val="single"/>
        </w:rPr>
      </w:pPr>
    </w:p>
    <w:p w14:paraId="64F8AA47"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Downloads</w:t>
      </w:r>
    </w:p>
    <w:p w14:paraId="32A95F8D" w14:textId="77777777" w:rsidR="006F7737" w:rsidRPr="00000063" w:rsidRDefault="006F7737" w:rsidP="006F7737">
      <w:pPr>
        <w:pStyle w:val="Title"/>
        <w:jc w:val="both"/>
        <w:rPr>
          <w:b w:val="0"/>
          <w:bCs/>
          <w:color w:val="FF0000"/>
          <w:sz w:val="20"/>
        </w:rPr>
      </w:pPr>
      <w:r w:rsidRPr="00000063">
        <w:rPr>
          <w:b w:val="0"/>
          <w:bCs/>
          <w:color w:val="FF0000"/>
          <w:sz w:val="20"/>
        </w:rPr>
        <w:t xml:space="preserve">File downloads from the Internet are </w:t>
      </w:r>
      <w:r w:rsidRPr="00000063">
        <w:rPr>
          <w:b w:val="0"/>
          <w:bCs/>
          <w:color w:val="FF0000"/>
          <w:sz w:val="20"/>
          <w:u w:val="single"/>
        </w:rPr>
        <w:t>not</w:t>
      </w:r>
      <w:r w:rsidRPr="00000063">
        <w:rPr>
          <w:b w:val="0"/>
          <w:bCs/>
          <w:color w:val="FF0000"/>
          <w:sz w:val="20"/>
        </w:rPr>
        <w:t xml:space="preserve"> permitted unless specifically authorized in writing by the department manager.</w:t>
      </w:r>
    </w:p>
    <w:p w14:paraId="26C3846F" w14:textId="77777777" w:rsidR="006F7737" w:rsidRPr="00000063" w:rsidRDefault="006F7737" w:rsidP="006F7737">
      <w:pPr>
        <w:pStyle w:val="Title"/>
        <w:jc w:val="both"/>
        <w:rPr>
          <w:b w:val="0"/>
          <w:bCs/>
          <w:color w:val="00B050"/>
          <w:sz w:val="20"/>
        </w:rPr>
      </w:pPr>
    </w:p>
    <w:p w14:paraId="35BC527E"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Employee Responsibilities</w:t>
      </w:r>
    </w:p>
    <w:p w14:paraId="14B58025" w14:textId="77777777" w:rsidR="006F7737" w:rsidRPr="00000063" w:rsidRDefault="006F7737" w:rsidP="006F7737">
      <w:pPr>
        <w:pStyle w:val="Title"/>
        <w:jc w:val="both"/>
        <w:rPr>
          <w:b w:val="0"/>
          <w:bCs/>
          <w:color w:val="FF0000"/>
          <w:sz w:val="20"/>
        </w:rPr>
      </w:pPr>
      <w:r w:rsidRPr="00000063">
        <w:rPr>
          <w:b w:val="0"/>
          <w:bCs/>
          <w:color w:val="FF0000"/>
          <w:sz w:val="20"/>
        </w:rPr>
        <w:t>An employee who uses the Internet or Internet e-mail shall:</w:t>
      </w:r>
    </w:p>
    <w:p w14:paraId="6B0E2C1F" w14:textId="76898521" w:rsidR="006F7737" w:rsidRPr="00000063" w:rsidRDefault="006F7737" w:rsidP="002D6853">
      <w:pPr>
        <w:pStyle w:val="Title"/>
        <w:numPr>
          <w:ilvl w:val="0"/>
          <w:numId w:val="28"/>
        </w:numPr>
        <w:jc w:val="both"/>
        <w:rPr>
          <w:b w:val="0"/>
          <w:bCs/>
          <w:color w:val="FF0000"/>
          <w:sz w:val="20"/>
        </w:rPr>
      </w:pPr>
      <w:r w:rsidRPr="00000063">
        <w:rPr>
          <w:b w:val="0"/>
          <w:bCs/>
          <w:color w:val="FF0000"/>
          <w:sz w:val="20"/>
        </w:rPr>
        <w:t>Ensure that all communications are professional and do not interfere with their productivity.</w:t>
      </w:r>
    </w:p>
    <w:p w14:paraId="19BFA0DE" w14:textId="4639BE93" w:rsidR="006F7737" w:rsidRPr="00000063" w:rsidRDefault="006F7737" w:rsidP="002D6853">
      <w:pPr>
        <w:pStyle w:val="Title"/>
        <w:numPr>
          <w:ilvl w:val="0"/>
          <w:numId w:val="28"/>
        </w:numPr>
        <w:jc w:val="both"/>
        <w:rPr>
          <w:b w:val="0"/>
          <w:bCs/>
          <w:color w:val="FF0000"/>
          <w:sz w:val="20"/>
        </w:rPr>
      </w:pPr>
      <w:r w:rsidRPr="00000063">
        <w:rPr>
          <w:b w:val="0"/>
          <w:bCs/>
          <w:color w:val="FF0000"/>
          <w:sz w:val="20"/>
        </w:rPr>
        <w:t>Be responsible for the content of all text, audio, or images that they place or send over the Internet. All communications should have the employee's name attached.</w:t>
      </w:r>
    </w:p>
    <w:p w14:paraId="678B2502" w14:textId="1DAF9270" w:rsidR="006F7737" w:rsidRPr="00000063" w:rsidRDefault="006F7737" w:rsidP="002D6853">
      <w:pPr>
        <w:pStyle w:val="Title"/>
        <w:numPr>
          <w:ilvl w:val="0"/>
          <w:numId w:val="28"/>
        </w:numPr>
        <w:jc w:val="both"/>
        <w:rPr>
          <w:b w:val="0"/>
          <w:bCs/>
          <w:color w:val="FF0000"/>
          <w:sz w:val="20"/>
        </w:rPr>
      </w:pPr>
      <w:r w:rsidRPr="00000063">
        <w:rPr>
          <w:b w:val="0"/>
          <w:bCs/>
          <w:color w:val="FF0000"/>
          <w:sz w:val="20"/>
        </w:rPr>
        <w:t>Not transmit copyrighted materials</w:t>
      </w:r>
      <w:r w:rsidR="00FA1E05">
        <w:rPr>
          <w:b w:val="0"/>
          <w:bCs/>
          <w:color w:val="FF0000"/>
          <w:sz w:val="20"/>
        </w:rPr>
        <w:t xml:space="preserve"> or proprietary and confidential information</w:t>
      </w:r>
      <w:r w:rsidRPr="00000063">
        <w:rPr>
          <w:b w:val="0"/>
          <w:bCs/>
          <w:color w:val="FF0000"/>
          <w:sz w:val="20"/>
        </w:rPr>
        <w:t xml:space="preserve"> without permission.</w:t>
      </w:r>
    </w:p>
    <w:p w14:paraId="6017BF0D" w14:textId="09F4BC95" w:rsidR="006F7737" w:rsidRDefault="006F7737" w:rsidP="002D6853">
      <w:pPr>
        <w:pStyle w:val="Title"/>
        <w:numPr>
          <w:ilvl w:val="0"/>
          <w:numId w:val="28"/>
        </w:numPr>
        <w:jc w:val="both"/>
        <w:rPr>
          <w:b w:val="0"/>
          <w:bCs/>
          <w:color w:val="FF0000"/>
          <w:sz w:val="20"/>
        </w:rPr>
      </w:pPr>
      <w:r w:rsidRPr="00000063">
        <w:rPr>
          <w:b w:val="0"/>
          <w:bCs/>
          <w:color w:val="FF0000"/>
          <w:sz w:val="20"/>
        </w:rPr>
        <w:t xml:space="preserve">Know and abide by all applicable </w:t>
      </w:r>
      <w:r w:rsidR="00FC6851">
        <w:rPr>
          <w:b w:val="0"/>
          <w:bCs/>
          <w:color w:val="FF0000"/>
          <w:sz w:val="20"/>
        </w:rPr>
        <w:t>Credit Union</w:t>
      </w:r>
      <w:r w:rsidRPr="00000063">
        <w:rPr>
          <w:b w:val="0"/>
          <w:bCs/>
          <w:color w:val="FF0000"/>
          <w:sz w:val="20"/>
        </w:rPr>
        <w:t xml:space="preserve"> policies </w:t>
      </w:r>
      <w:r w:rsidR="00E1405C" w:rsidRPr="00000063">
        <w:rPr>
          <w:b w:val="0"/>
          <w:bCs/>
          <w:color w:val="FF0000"/>
          <w:sz w:val="20"/>
        </w:rPr>
        <w:t>regarding the privacy, security, and confidentiality of company records</w:t>
      </w:r>
      <w:r w:rsidRPr="00000063">
        <w:rPr>
          <w:b w:val="0"/>
          <w:bCs/>
          <w:color w:val="FF0000"/>
          <w:sz w:val="20"/>
        </w:rPr>
        <w:t>.</w:t>
      </w:r>
    </w:p>
    <w:p w14:paraId="41086E78" w14:textId="700BB9C2" w:rsidR="003B4E7B" w:rsidRPr="00000063" w:rsidRDefault="003B4E7B" w:rsidP="002D6853">
      <w:pPr>
        <w:pStyle w:val="Title"/>
        <w:numPr>
          <w:ilvl w:val="0"/>
          <w:numId w:val="28"/>
        </w:numPr>
        <w:jc w:val="both"/>
        <w:rPr>
          <w:b w:val="0"/>
          <w:bCs/>
          <w:color w:val="FF0000"/>
          <w:sz w:val="20"/>
        </w:rPr>
      </w:pPr>
      <w:r>
        <w:rPr>
          <w:b w:val="0"/>
          <w:bCs/>
          <w:color w:val="FF0000"/>
          <w:sz w:val="20"/>
        </w:rPr>
        <w:t>Employees are prohibited from sending and/or uploading proprietary and confidential information</w:t>
      </w:r>
      <w:r w:rsidRPr="00000063">
        <w:rPr>
          <w:b w:val="0"/>
          <w:bCs/>
          <w:color w:val="FF0000"/>
          <w:sz w:val="20"/>
        </w:rPr>
        <w:t xml:space="preserve"> </w:t>
      </w:r>
      <w:r>
        <w:rPr>
          <w:b w:val="0"/>
          <w:bCs/>
          <w:color w:val="FF0000"/>
          <w:sz w:val="20"/>
        </w:rPr>
        <w:t xml:space="preserve">to personal e-mail accounts or other accounts beyond the control of the </w:t>
      </w:r>
      <w:r w:rsidR="00FC6851">
        <w:rPr>
          <w:b w:val="0"/>
          <w:bCs/>
          <w:color w:val="FF0000"/>
          <w:sz w:val="20"/>
        </w:rPr>
        <w:t>Credit Union</w:t>
      </w:r>
      <w:r>
        <w:rPr>
          <w:b w:val="0"/>
          <w:bCs/>
          <w:color w:val="FF0000"/>
          <w:sz w:val="20"/>
        </w:rPr>
        <w:t>.</w:t>
      </w:r>
    </w:p>
    <w:p w14:paraId="0A094332" w14:textId="64E1A857" w:rsidR="006F7737" w:rsidRPr="00000063" w:rsidRDefault="006F7737" w:rsidP="002D6853">
      <w:pPr>
        <w:pStyle w:val="Title"/>
        <w:numPr>
          <w:ilvl w:val="0"/>
          <w:numId w:val="28"/>
        </w:numPr>
        <w:jc w:val="both"/>
        <w:rPr>
          <w:b w:val="0"/>
          <w:bCs/>
          <w:color w:val="FF0000"/>
          <w:sz w:val="20"/>
        </w:rPr>
      </w:pPr>
      <w:r w:rsidRPr="00000063">
        <w:rPr>
          <w:b w:val="0"/>
          <w:bCs/>
          <w:color w:val="FF0000"/>
          <w:sz w:val="20"/>
        </w:rPr>
        <w:t>Run a virus scan on any executable file(s) received through the Internet.</w:t>
      </w:r>
    </w:p>
    <w:p w14:paraId="2063971A" w14:textId="430EF0AC" w:rsidR="006F7737" w:rsidRPr="00000063" w:rsidRDefault="006F7737" w:rsidP="002D6853">
      <w:pPr>
        <w:pStyle w:val="Title"/>
        <w:numPr>
          <w:ilvl w:val="0"/>
          <w:numId w:val="28"/>
        </w:numPr>
        <w:jc w:val="both"/>
        <w:rPr>
          <w:b w:val="0"/>
          <w:bCs/>
          <w:color w:val="FF0000"/>
          <w:sz w:val="20"/>
        </w:rPr>
      </w:pPr>
      <w:r w:rsidRPr="00000063">
        <w:rPr>
          <w:b w:val="0"/>
          <w:bCs/>
          <w:color w:val="FF0000"/>
          <w:sz w:val="20"/>
        </w:rPr>
        <w:t xml:space="preserve">Avoid </w:t>
      </w:r>
      <w:r w:rsidR="00E1405C" w:rsidRPr="00000063">
        <w:rPr>
          <w:b w:val="0"/>
          <w:bCs/>
          <w:color w:val="FF0000"/>
          <w:sz w:val="20"/>
        </w:rPr>
        <w:t>transmitting member information. Suppose it is necessary to transmit member information. In that case, employees must take proper steps to ensure that the information is delivered to the appropriate person authorized to receive it</w:t>
      </w:r>
      <w:r w:rsidRPr="00000063">
        <w:rPr>
          <w:b w:val="0"/>
          <w:bCs/>
          <w:color w:val="FF0000"/>
          <w:sz w:val="20"/>
        </w:rPr>
        <w:t xml:space="preserve"> for legitimate use.</w:t>
      </w:r>
    </w:p>
    <w:p w14:paraId="27A8944B" w14:textId="77777777" w:rsidR="006F7737" w:rsidRPr="00000063" w:rsidRDefault="006F7737" w:rsidP="006F7737">
      <w:pPr>
        <w:pStyle w:val="Title"/>
        <w:ind w:left="720" w:hanging="720"/>
        <w:jc w:val="both"/>
        <w:rPr>
          <w:b w:val="0"/>
          <w:bCs/>
          <w:color w:val="00B050"/>
          <w:sz w:val="20"/>
          <w:u w:val="single"/>
        </w:rPr>
      </w:pPr>
    </w:p>
    <w:p w14:paraId="094DBE8B" w14:textId="17BFC557" w:rsidR="006F7737" w:rsidRPr="00000063" w:rsidRDefault="006F7737" w:rsidP="006F7737">
      <w:pPr>
        <w:pStyle w:val="Title"/>
        <w:ind w:left="720" w:hanging="720"/>
        <w:jc w:val="both"/>
        <w:rPr>
          <w:b w:val="0"/>
          <w:bCs/>
          <w:color w:val="FF0000"/>
          <w:sz w:val="20"/>
          <w:u w:val="single"/>
        </w:rPr>
      </w:pPr>
      <w:r w:rsidRPr="00000063">
        <w:rPr>
          <w:b w:val="0"/>
          <w:bCs/>
          <w:color w:val="FF0000"/>
          <w:sz w:val="20"/>
          <w:u w:val="single"/>
        </w:rPr>
        <w:t>Use of Company Issued iPads</w:t>
      </w:r>
    </w:p>
    <w:p w14:paraId="06937DF1" w14:textId="60210D2A" w:rsidR="006F7737" w:rsidRPr="00000063" w:rsidRDefault="006F7737" w:rsidP="006F7737">
      <w:pPr>
        <w:pStyle w:val="Title"/>
        <w:jc w:val="both"/>
        <w:rPr>
          <w:b w:val="0"/>
          <w:bCs/>
          <w:color w:val="FF0000"/>
          <w:sz w:val="20"/>
        </w:rPr>
      </w:pPr>
      <w:r w:rsidRPr="00000063">
        <w:rPr>
          <w:b w:val="0"/>
          <w:bCs/>
          <w:color w:val="FF0000"/>
          <w:sz w:val="20"/>
        </w:rPr>
        <w:t xml:space="preserve">The IT Department will assign iPads to the branches. iPads will only be accessed by Personal Service Department employees and Branch Managers when assisting members. The purpose is to help members verify accounts via online banking and for staff to train members on </w:t>
      </w:r>
      <w:r w:rsidR="00E1405C" w:rsidRPr="00000063">
        <w:rPr>
          <w:b w:val="0"/>
          <w:bCs/>
          <w:color w:val="FF0000"/>
          <w:sz w:val="20"/>
        </w:rPr>
        <w:t>accessing and using</w:t>
      </w:r>
      <w:r w:rsidRPr="00000063">
        <w:rPr>
          <w:b w:val="0"/>
          <w:bCs/>
          <w:color w:val="FF0000"/>
          <w:sz w:val="20"/>
        </w:rPr>
        <w:t xml:space="preserve"> online banking, bill paying, and other online/electronic services the </w:t>
      </w:r>
      <w:r w:rsidR="00FC6851">
        <w:rPr>
          <w:b w:val="0"/>
          <w:bCs/>
          <w:color w:val="FF0000"/>
          <w:sz w:val="20"/>
        </w:rPr>
        <w:t>Credit Union</w:t>
      </w:r>
      <w:r w:rsidRPr="00000063">
        <w:rPr>
          <w:b w:val="0"/>
          <w:bCs/>
          <w:color w:val="FF0000"/>
          <w:sz w:val="20"/>
        </w:rPr>
        <w:t xml:space="preserve"> offers.    </w:t>
      </w:r>
    </w:p>
    <w:p w14:paraId="0A6A55C8" w14:textId="282983D2" w:rsidR="006F7737" w:rsidRPr="00000063" w:rsidRDefault="006F7737" w:rsidP="006F7737">
      <w:pPr>
        <w:pStyle w:val="Title"/>
        <w:jc w:val="both"/>
        <w:rPr>
          <w:b w:val="0"/>
          <w:bCs/>
          <w:color w:val="FF0000"/>
          <w:sz w:val="20"/>
        </w:rPr>
      </w:pPr>
      <w:r w:rsidRPr="00000063">
        <w:rPr>
          <w:b w:val="0"/>
          <w:bCs/>
          <w:color w:val="FF0000"/>
          <w:sz w:val="20"/>
        </w:rPr>
        <w:t xml:space="preserve">Employees who have access to these iPads understand that they are granted </w:t>
      </w:r>
      <w:r w:rsidR="00E1405C" w:rsidRPr="00000063">
        <w:rPr>
          <w:b w:val="0"/>
          <w:bCs/>
          <w:color w:val="FF0000"/>
          <w:sz w:val="20"/>
        </w:rPr>
        <w:t xml:space="preserve">for </w:t>
      </w:r>
      <w:r w:rsidRPr="00000063">
        <w:rPr>
          <w:b w:val="0"/>
          <w:bCs/>
          <w:color w:val="FF0000"/>
          <w:sz w:val="20"/>
        </w:rPr>
        <w:t>member education only. The granting, controlling, and monitoring of the physical security of this equipment is extremely important.</w:t>
      </w:r>
    </w:p>
    <w:p w14:paraId="2C697E13" w14:textId="77777777" w:rsidR="006F7737" w:rsidRPr="00000063" w:rsidRDefault="006F7737" w:rsidP="002D6853">
      <w:pPr>
        <w:pStyle w:val="Title"/>
        <w:numPr>
          <w:ilvl w:val="0"/>
          <w:numId w:val="14"/>
        </w:numPr>
        <w:jc w:val="both"/>
        <w:rPr>
          <w:b w:val="0"/>
          <w:bCs/>
          <w:color w:val="FF0000"/>
          <w:sz w:val="20"/>
        </w:rPr>
      </w:pPr>
      <w:r w:rsidRPr="00000063">
        <w:rPr>
          <w:b w:val="0"/>
          <w:bCs/>
          <w:color w:val="FF0000"/>
          <w:sz w:val="20"/>
        </w:rPr>
        <w:t xml:space="preserve">Each PSR / Branch Manager will track member usage by completing the Member Usage Spreadsheet.  </w:t>
      </w:r>
    </w:p>
    <w:p w14:paraId="66165D04" w14:textId="14E55D01" w:rsidR="006F7737" w:rsidRPr="00000063" w:rsidRDefault="006F7737" w:rsidP="002D6853">
      <w:pPr>
        <w:pStyle w:val="Title"/>
        <w:numPr>
          <w:ilvl w:val="0"/>
          <w:numId w:val="14"/>
        </w:numPr>
        <w:jc w:val="both"/>
        <w:rPr>
          <w:b w:val="0"/>
          <w:bCs/>
          <w:color w:val="FF0000"/>
          <w:sz w:val="20"/>
        </w:rPr>
      </w:pPr>
      <w:r w:rsidRPr="00000063">
        <w:rPr>
          <w:b w:val="0"/>
          <w:bCs/>
          <w:color w:val="FF0000"/>
          <w:sz w:val="20"/>
        </w:rPr>
        <w:t xml:space="preserve">While in the care of an employee, the iPad must be kept secure and handled with care. </w:t>
      </w:r>
      <w:r w:rsidR="00B22BC4" w:rsidRPr="00000063">
        <w:rPr>
          <w:b w:val="0"/>
          <w:bCs/>
          <w:color w:val="FF0000"/>
          <w:sz w:val="20"/>
        </w:rPr>
        <w:t>Protective cases are provided.</w:t>
      </w:r>
    </w:p>
    <w:p w14:paraId="02FB528D" w14:textId="60452641" w:rsidR="006F7737" w:rsidRPr="00000063" w:rsidRDefault="006F7737" w:rsidP="002D6853">
      <w:pPr>
        <w:pStyle w:val="Title"/>
        <w:numPr>
          <w:ilvl w:val="0"/>
          <w:numId w:val="14"/>
        </w:numPr>
        <w:jc w:val="both"/>
        <w:rPr>
          <w:b w:val="0"/>
          <w:bCs/>
          <w:color w:val="FF0000"/>
          <w:sz w:val="20"/>
        </w:rPr>
      </w:pPr>
      <w:r w:rsidRPr="00000063">
        <w:rPr>
          <w:b w:val="0"/>
          <w:bCs/>
          <w:color w:val="FF0000"/>
          <w:sz w:val="20"/>
        </w:rPr>
        <w:t xml:space="preserve">The iPad should not utilize websites other than Members Exchange </w:t>
      </w:r>
      <w:r w:rsidR="00B22BC4" w:rsidRPr="00000063">
        <w:rPr>
          <w:b w:val="0"/>
          <w:bCs/>
          <w:color w:val="FF0000"/>
          <w:sz w:val="20"/>
        </w:rPr>
        <w:t xml:space="preserve">Federal </w:t>
      </w:r>
      <w:r w:rsidR="00FC6851">
        <w:rPr>
          <w:b w:val="0"/>
          <w:bCs/>
          <w:color w:val="FF0000"/>
          <w:sz w:val="20"/>
        </w:rPr>
        <w:t>Credit Union</w:t>
      </w:r>
      <w:r w:rsidRPr="00000063">
        <w:rPr>
          <w:b w:val="0"/>
          <w:bCs/>
          <w:color w:val="FF0000"/>
          <w:sz w:val="20"/>
        </w:rPr>
        <w:t>'s website.</w:t>
      </w:r>
    </w:p>
    <w:p w14:paraId="7E9A9481" w14:textId="77777777" w:rsidR="006F7737" w:rsidRPr="00000063" w:rsidRDefault="006F7737" w:rsidP="002D6853">
      <w:pPr>
        <w:pStyle w:val="Title"/>
        <w:numPr>
          <w:ilvl w:val="0"/>
          <w:numId w:val="14"/>
        </w:numPr>
        <w:jc w:val="both"/>
        <w:rPr>
          <w:b w:val="0"/>
          <w:bCs/>
          <w:color w:val="FF0000"/>
          <w:sz w:val="20"/>
        </w:rPr>
      </w:pPr>
      <w:r w:rsidRPr="00000063">
        <w:rPr>
          <w:b w:val="0"/>
          <w:bCs/>
          <w:color w:val="FF0000"/>
          <w:sz w:val="20"/>
        </w:rPr>
        <w:t>Employees shall not install personal software on iPads.</w:t>
      </w:r>
    </w:p>
    <w:p w14:paraId="0B401C4B" w14:textId="7493231D" w:rsidR="006F7737" w:rsidRPr="00000063" w:rsidRDefault="006F7737" w:rsidP="002D6853">
      <w:pPr>
        <w:pStyle w:val="Title"/>
        <w:numPr>
          <w:ilvl w:val="0"/>
          <w:numId w:val="14"/>
        </w:numPr>
        <w:jc w:val="both"/>
        <w:rPr>
          <w:b w:val="0"/>
          <w:bCs/>
          <w:color w:val="FF0000"/>
          <w:sz w:val="20"/>
        </w:rPr>
      </w:pPr>
      <w:r w:rsidRPr="00000063">
        <w:rPr>
          <w:b w:val="0"/>
          <w:bCs/>
          <w:color w:val="FF0000"/>
          <w:sz w:val="20"/>
        </w:rPr>
        <w:t xml:space="preserve">Somebody should </w:t>
      </w:r>
      <w:r w:rsidR="00E1405C" w:rsidRPr="00000063">
        <w:rPr>
          <w:b w:val="0"/>
          <w:bCs/>
          <w:color w:val="FF0000"/>
          <w:sz w:val="20"/>
        </w:rPr>
        <w:t xml:space="preserve">immediately report any damage to the device </w:t>
      </w:r>
      <w:r w:rsidRPr="00000063">
        <w:rPr>
          <w:b w:val="0"/>
          <w:bCs/>
          <w:color w:val="FF0000"/>
          <w:sz w:val="20"/>
        </w:rPr>
        <w:t>to a Branch Manager or a member of Management.</w:t>
      </w:r>
    </w:p>
    <w:p w14:paraId="358A245E" w14:textId="77777777" w:rsidR="006F7737" w:rsidRPr="00000063" w:rsidRDefault="006F7737" w:rsidP="002D6853">
      <w:pPr>
        <w:pStyle w:val="Title"/>
        <w:numPr>
          <w:ilvl w:val="0"/>
          <w:numId w:val="14"/>
        </w:numPr>
        <w:jc w:val="both"/>
        <w:rPr>
          <w:b w:val="0"/>
          <w:bCs/>
          <w:color w:val="FF0000"/>
          <w:sz w:val="20"/>
        </w:rPr>
      </w:pPr>
      <w:r w:rsidRPr="00000063">
        <w:rPr>
          <w:b w:val="0"/>
          <w:bCs/>
          <w:color w:val="FF0000"/>
          <w:sz w:val="20"/>
        </w:rPr>
        <w:lastRenderedPageBreak/>
        <w:t xml:space="preserve">Physical transport of iPads is prohibited unless approved by Management in advance. iPads are assigned to a branch and should never leave the premises.  </w:t>
      </w:r>
    </w:p>
    <w:p w14:paraId="0FA1E9B1" w14:textId="2BA88DB7" w:rsidR="006F7737" w:rsidRPr="00000063" w:rsidRDefault="00B22BC4" w:rsidP="002D6853">
      <w:pPr>
        <w:pStyle w:val="Title"/>
        <w:numPr>
          <w:ilvl w:val="0"/>
          <w:numId w:val="14"/>
        </w:numPr>
        <w:jc w:val="both"/>
        <w:rPr>
          <w:b w:val="0"/>
          <w:bCs/>
          <w:color w:val="FF0000"/>
          <w:sz w:val="20"/>
        </w:rPr>
      </w:pPr>
      <w:r w:rsidRPr="00000063">
        <w:rPr>
          <w:b w:val="0"/>
          <w:bCs/>
          <w:color w:val="FF0000"/>
          <w:sz w:val="20"/>
        </w:rPr>
        <w:t xml:space="preserve">The </w:t>
      </w:r>
      <w:r w:rsidR="006F7737" w:rsidRPr="00000063">
        <w:rPr>
          <w:b w:val="0"/>
          <w:bCs/>
          <w:color w:val="FF0000"/>
          <w:sz w:val="20"/>
        </w:rPr>
        <w:t xml:space="preserve">IT </w:t>
      </w:r>
      <w:r w:rsidRPr="00000063">
        <w:rPr>
          <w:b w:val="0"/>
          <w:bCs/>
          <w:color w:val="FF0000"/>
          <w:sz w:val="20"/>
        </w:rPr>
        <w:t xml:space="preserve">Department </w:t>
      </w:r>
      <w:r w:rsidR="006F7737" w:rsidRPr="00000063">
        <w:rPr>
          <w:b w:val="0"/>
          <w:bCs/>
          <w:color w:val="FF0000"/>
          <w:sz w:val="20"/>
        </w:rPr>
        <w:t xml:space="preserve">created a separate Network for the iPads to connect to the Internet from all branch locations. </w:t>
      </w:r>
    </w:p>
    <w:p w14:paraId="518EDFFA" w14:textId="23518A27" w:rsidR="006F7737" w:rsidRPr="00000063" w:rsidRDefault="00B22BC4" w:rsidP="002D6853">
      <w:pPr>
        <w:pStyle w:val="Title"/>
        <w:numPr>
          <w:ilvl w:val="0"/>
          <w:numId w:val="14"/>
        </w:numPr>
        <w:jc w:val="both"/>
        <w:rPr>
          <w:b w:val="0"/>
          <w:bCs/>
          <w:color w:val="FF0000"/>
          <w:sz w:val="20"/>
        </w:rPr>
      </w:pPr>
      <w:r w:rsidRPr="00000063">
        <w:rPr>
          <w:b w:val="0"/>
          <w:bCs/>
          <w:color w:val="FF0000"/>
          <w:sz w:val="20"/>
        </w:rPr>
        <w:t>The IT</w:t>
      </w:r>
      <w:r w:rsidR="006F7737" w:rsidRPr="00000063">
        <w:rPr>
          <w:b w:val="0"/>
          <w:bCs/>
          <w:color w:val="FF0000"/>
          <w:sz w:val="20"/>
        </w:rPr>
        <w:t xml:space="preserve"> Department will track all </w:t>
      </w:r>
      <w:r w:rsidRPr="00000063">
        <w:rPr>
          <w:b w:val="0"/>
          <w:bCs/>
          <w:color w:val="FF0000"/>
          <w:sz w:val="20"/>
        </w:rPr>
        <w:t>the Internet</w:t>
      </w:r>
      <w:r w:rsidR="006F7737" w:rsidRPr="00000063">
        <w:rPr>
          <w:b w:val="0"/>
          <w:bCs/>
          <w:color w:val="FF0000"/>
          <w:sz w:val="20"/>
        </w:rPr>
        <w:t xml:space="preserve"> usage of the iPads through WatchGuard.</w:t>
      </w:r>
    </w:p>
    <w:p w14:paraId="713347E5" w14:textId="77777777" w:rsidR="006F7737" w:rsidRPr="00000063" w:rsidRDefault="006F7737" w:rsidP="002D6853">
      <w:pPr>
        <w:pStyle w:val="Title"/>
        <w:numPr>
          <w:ilvl w:val="0"/>
          <w:numId w:val="14"/>
        </w:numPr>
        <w:jc w:val="both"/>
        <w:rPr>
          <w:b w:val="0"/>
          <w:bCs/>
          <w:color w:val="FF0000"/>
          <w:sz w:val="20"/>
        </w:rPr>
      </w:pPr>
      <w:r w:rsidRPr="00000063">
        <w:rPr>
          <w:b w:val="0"/>
          <w:bCs/>
          <w:color w:val="FF0000"/>
          <w:sz w:val="20"/>
        </w:rPr>
        <w:t>Restrictions will be placed on the iPads, not allowing any app, music, or purchase downloads without the IT Department's approval.</w:t>
      </w:r>
    </w:p>
    <w:p w14:paraId="575A005F" w14:textId="4E2675FF" w:rsidR="006F7737" w:rsidRPr="00000063" w:rsidRDefault="00B22BC4" w:rsidP="002D6853">
      <w:pPr>
        <w:pStyle w:val="Title"/>
        <w:numPr>
          <w:ilvl w:val="0"/>
          <w:numId w:val="14"/>
        </w:numPr>
        <w:jc w:val="both"/>
        <w:rPr>
          <w:b w:val="0"/>
          <w:bCs/>
          <w:color w:val="FF0000"/>
          <w:sz w:val="20"/>
        </w:rPr>
      </w:pPr>
      <w:r w:rsidRPr="00000063">
        <w:rPr>
          <w:b w:val="0"/>
          <w:bCs/>
          <w:color w:val="FF0000"/>
          <w:sz w:val="20"/>
        </w:rPr>
        <w:t>The IT</w:t>
      </w:r>
      <w:r w:rsidR="006F7737" w:rsidRPr="00000063">
        <w:rPr>
          <w:b w:val="0"/>
          <w:bCs/>
          <w:color w:val="FF0000"/>
          <w:sz w:val="20"/>
        </w:rPr>
        <w:t xml:space="preserve"> Department will preload all iPads with the MECUANYWHERE App and tie </w:t>
      </w:r>
      <w:r w:rsidR="00E1405C" w:rsidRPr="00000063">
        <w:rPr>
          <w:b w:val="0"/>
          <w:bCs/>
          <w:color w:val="FF0000"/>
          <w:sz w:val="20"/>
        </w:rPr>
        <w:t xml:space="preserve">them to a </w:t>
      </w:r>
      <w:r w:rsidR="00FC6851">
        <w:rPr>
          <w:b w:val="0"/>
          <w:bCs/>
          <w:color w:val="FF0000"/>
          <w:sz w:val="20"/>
        </w:rPr>
        <w:t>Credit Union</w:t>
      </w:r>
      <w:r w:rsidR="00E1405C" w:rsidRPr="00000063">
        <w:rPr>
          <w:b w:val="0"/>
          <w:bCs/>
          <w:color w:val="FF0000"/>
          <w:sz w:val="20"/>
        </w:rPr>
        <w:t xml:space="preserve"> iTunes account with </w:t>
      </w:r>
      <w:r w:rsidR="006F7737" w:rsidRPr="00000063">
        <w:rPr>
          <w:b w:val="0"/>
          <w:bCs/>
          <w:color w:val="FF0000"/>
          <w:sz w:val="20"/>
        </w:rPr>
        <w:t>Location Services turned on for GPS tracking.</w:t>
      </w:r>
    </w:p>
    <w:p w14:paraId="32CD10CF" w14:textId="4BB8A8BE" w:rsidR="006F7737" w:rsidRPr="00000063" w:rsidRDefault="006F7737" w:rsidP="002D6853">
      <w:pPr>
        <w:pStyle w:val="Title"/>
        <w:numPr>
          <w:ilvl w:val="0"/>
          <w:numId w:val="14"/>
        </w:numPr>
        <w:jc w:val="both"/>
        <w:rPr>
          <w:b w:val="0"/>
          <w:bCs/>
          <w:color w:val="FF0000"/>
          <w:sz w:val="20"/>
        </w:rPr>
      </w:pPr>
      <w:r w:rsidRPr="00000063">
        <w:rPr>
          <w:b w:val="0"/>
          <w:bCs/>
          <w:color w:val="FF0000"/>
          <w:sz w:val="20"/>
        </w:rPr>
        <w:t>Employees will secure the iPad in a locked area at the end of the day</w:t>
      </w:r>
      <w:r w:rsidR="00E1405C" w:rsidRPr="00000063">
        <w:rPr>
          <w:b w:val="0"/>
          <w:bCs/>
          <w:color w:val="FF0000"/>
          <w:sz w:val="20"/>
        </w:rPr>
        <w:t xml:space="preserve"> (e.g., vault</w:t>
      </w:r>
      <w:r w:rsidRPr="00000063">
        <w:rPr>
          <w:b w:val="0"/>
          <w:bCs/>
          <w:color w:val="FF0000"/>
          <w:sz w:val="20"/>
        </w:rPr>
        <w:t xml:space="preserve">, safe deposit box vault, or locked/fireproof cabinet).  </w:t>
      </w:r>
    </w:p>
    <w:p w14:paraId="000A95F1" w14:textId="77777777" w:rsidR="006F7737" w:rsidRPr="00000063" w:rsidRDefault="006F7737" w:rsidP="006F7737">
      <w:pPr>
        <w:pStyle w:val="Title"/>
        <w:jc w:val="both"/>
        <w:rPr>
          <w:b w:val="0"/>
          <w:bCs/>
          <w:color w:val="00B050"/>
          <w:sz w:val="20"/>
        </w:rPr>
      </w:pPr>
    </w:p>
    <w:p w14:paraId="3126EFA1" w14:textId="77777777" w:rsidR="006F7737" w:rsidRPr="00000063" w:rsidRDefault="006F7737" w:rsidP="006F7737">
      <w:pPr>
        <w:pStyle w:val="Title"/>
        <w:ind w:left="720" w:hanging="720"/>
        <w:jc w:val="both"/>
        <w:rPr>
          <w:b w:val="0"/>
          <w:bCs/>
          <w:color w:val="FF0000"/>
          <w:sz w:val="20"/>
          <w:u w:val="single"/>
        </w:rPr>
      </w:pPr>
      <w:r w:rsidRPr="00000063">
        <w:rPr>
          <w:b w:val="0"/>
          <w:bCs/>
          <w:color w:val="FF0000"/>
          <w:sz w:val="20"/>
          <w:u w:val="single"/>
        </w:rPr>
        <w:t>Voice-over-Internet Protocol (VoIP)</w:t>
      </w:r>
    </w:p>
    <w:p w14:paraId="1B839082" w14:textId="3CE4B080" w:rsidR="006F7737" w:rsidRPr="00000063" w:rsidRDefault="006F7737" w:rsidP="006F7737">
      <w:pPr>
        <w:pStyle w:val="Title"/>
        <w:jc w:val="both"/>
        <w:rPr>
          <w:b w:val="0"/>
          <w:bCs/>
          <w:color w:val="FF0000"/>
          <w:sz w:val="20"/>
        </w:rPr>
      </w:pPr>
      <w:r w:rsidRPr="00000063">
        <w:rPr>
          <w:b w:val="0"/>
          <w:bCs/>
          <w:color w:val="FF0000"/>
          <w:sz w:val="20"/>
        </w:rPr>
        <w:t xml:space="preserve">A complex environment of standards supports VoIP communications. Transmission Control Protocol/Internet Protocol (TCP/IP) </w:t>
      </w:r>
      <w:r w:rsidR="00E1405C" w:rsidRPr="00000063">
        <w:rPr>
          <w:b w:val="0"/>
          <w:bCs/>
          <w:color w:val="FF0000"/>
          <w:sz w:val="20"/>
        </w:rPr>
        <w:t>transports</w:t>
      </w:r>
      <w:r w:rsidRPr="00000063">
        <w:rPr>
          <w:b w:val="0"/>
          <w:bCs/>
          <w:color w:val="FF0000"/>
          <w:sz w:val="20"/>
        </w:rPr>
        <w:t xml:space="preserve"> communication, and other critical protocols are involved in the voice aspects of communications. </w:t>
      </w:r>
    </w:p>
    <w:p w14:paraId="214B8FB7" w14:textId="77777777" w:rsidR="006F7737" w:rsidRPr="00000063" w:rsidRDefault="006F7737" w:rsidP="006F7737">
      <w:pPr>
        <w:pStyle w:val="Title"/>
        <w:ind w:left="720" w:hanging="720"/>
        <w:jc w:val="both"/>
        <w:rPr>
          <w:b w:val="0"/>
          <w:bCs/>
          <w:color w:val="FF0000"/>
          <w:sz w:val="20"/>
        </w:rPr>
      </w:pPr>
    </w:p>
    <w:p w14:paraId="6AD513B4" w14:textId="77777777" w:rsidR="006F7737" w:rsidRPr="00000063" w:rsidRDefault="006F7737" w:rsidP="006F7737">
      <w:pPr>
        <w:pStyle w:val="Title"/>
        <w:jc w:val="both"/>
        <w:rPr>
          <w:b w:val="0"/>
          <w:bCs/>
          <w:color w:val="FF0000"/>
          <w:sz w:val="20"/>
        </w:rPr>
      </w:pPr>
      <w:r w:rsidRPr="00000063">
        <w:rPr>
          <w:b w:val="0"/>
          <w:bCs/>
          <w:color w:val="FF0000"/>
          <w:sz w:val="20"/>
        </w:rPr>
        <w:t>The VoIP network inherits all the vulnerabilities linked with the underlying data network. The following countermeasures have been implemented:</w:t>
      </w:r>
    </w:p>
    <w:p w14:paraId="0B61D163" w14:textId="475F0B6D" w:rsidR="006F7737" w:rsidRPr="00000063" w:rsidRDefault="006F7737" w:rsidP="002D6853">
      <w:pPr>
        <w:pStyle w:val="Title"/>
        <w:numPr>
          <w:ilvl w:val="0"/>
          <w:numId w:val="13"/>
        </w:numPr>
        <w:jc w:val="both"/>
        <w:rPr>
          <w:b w:val="0"/>
          <w:bCs/>
          <w:color w:val="FF0000"/>
          <w:sz w:val="20"/>
        </w:rPr>
      </w:pPr>
      <w:r w:rsidRPr="00000063">
        <w:rPr>
          <w:b w:val="0"/>
          <w:bCs/>
          <w:color w:val="FF0000"/>
          <w:sz w:val="20"/>
        </w:rPr>
        <w:t xml:space="preserve">Physical security to </w:t>
      </w:r>
      <w:r w:rsidR="003011E2" w:rsidRPr="00000063">
        <w:rPr>
          <w:b w:val="0"/>
          <w:bCs/>
          <w:color w:val="FF0000"/>
          <w:sz w:val="20"/>
        </w:rPr>
        <w:t>each office's phone/computer/network jack</w:t>
      </w:r>
      <w:r w:rsidR="00B22BC4" w:rsidRPr="00000063">
        <w:rPr>
          <w:b w:val="0"/>
          <w:bCs/>
          <w:color w:val="FF0000"/>
          <w:sz w:val="20"/>
        </w:rPr>
        <w:t>.</w:t>
      </w:r>
    </w:p>
    <w:p w14:paraId="42AA7325" w14:textId="5508D6FB" w:rsidR="006F7737" w:rsidRPr="00000063" w:rsidRDefault="006F7737" w:rsidP="002D6853">
      <w:pPr>
        <w:pStyle w:val="Title"/>
        <w:numPr>
          <w:ilvl w:val="0"/>
          <w:numId w:val="13"/>
        </w:numPr>
        <w:jc w:val="both"/>
        <w:rPr>
          <w:b w:val="0"/>
          <w:bCs/>
          <w:color w:val="FF0000"/>
          <w:sz w:val="20"/>
        </w:rPr>
      </w:pPr>
      <w:r w:rsidRPr="00000063">
        <w:rPr>
          <w:b w:val="0"/>
          <w:bCs/>
          <w:color w:val="FF0000"/>
          <w:sz w:val="20"/>
        </w:rPr>
        <w:t>Separation of traffic/</w:t>
      </w:r>
      <w:r w:rsidR="003011E2" w:rsidRPr="00000063">
        <w:rPr>
          <w:b w:val="0"/>
          <w:bCs/>
          <w:color w:val="FF0000"/>
          <w:sz w:val="20"/>
        </w:rPr>
        <w:t>traffic segmentation</w:t>
      </w:r>
      <w:r w:rsidRPr="00000063">
        <w:rPr>
          <w:b w:val="0"/>
          <w:bCs/>
          <w:color w:val="FF0000"/>
          <w:sz w:val="20"/>
        </w:rPr>
        <w:t xml:space="preserve"> per VLANs in place to address this issue</w:t>
      </w:r>
      <w:r w:rsidR="00B22BC4" w:rsidRPr="00000063">
        <w:rPr>
          <w:b w:val="0"/>
          <w:bCs/>
          <w:color w:val="FF0000"/>
          <w:sz w:val="20"/>
        </w:rPr>
        <w:t>.</w:t>
      </w:r>
    </w:p>
    <w:p w14:paraId="2010246A" w14:textId="762F89E6" w:rsidR="006F7737" w:rsidRPr="00000063" w:rsidRDefault="006F7737" w:rsidP="002D6853">
      <w:pPr>
        <w:pStyle w:val="Title"/>
        <w:numPr>
          <w:ilvl w:val="0"/>
          <w:numId w:val="13"/>
        </w:numPr>
        <w:jc w:val="both"/>
        <w:rPr>
          <w:b w:val="0"/>
          <w:bCs/>
          <w:color w:val="FF0000"/>
          <w:sz w:val="20"/>
        </w:rPr>
      </w:pPr>
      <w:r w:rsidRPr="00000063">
        <w:rPr>
          <w:b w:val="0"/>
          <w:bCs/>
          <w:color w:val="FF0000"/>
          <w:sz w:val="20"/>
        </w:rPr>
        <w:t>Hardening computers with patch management, firewall, strong passwords, anti-virus, and auto PC screen lock</w:t>
      </w:r>
      <w:r w:rsidR="00B22BC4" w:rsidRPr="00000063">
        <w:rPr>
          <w:b w:val="0"/>
          <w:bCs/>
          <w:color w:val="FF0000"/>
          <w:sz w:val="20"/>
        </w:rPr>
        <w:t>.</w:t>
      </w:r>
    </w:p>
    <w:p w14:paraId="2651C569" w14:textId="4CEB5CDD" w:rsidR="006F7737" w:rsidRPr="00000063" w:rsidRDefault="006F7737" w:rsidP="002D6853">
      <w:pPr>
        <w:pStyle w:val="Title"/>
        <w:numPr>
          <w:ilvl w:val="0"/>
          <w:numId w:val="13"/>
        </w:numPr>
        <w:jc w:val="both"/>
        <w:rPr>
          <w:b w:val="0"/>
          <w:bCs/>
          <w:color w:val="FF0000"/>
          <w:sz w:val="20"/>
        </w:rPr>
      </w:pPr>
      <w:r w:rsidRPr="00000063">
        <w:rPr>
          <w:b w:val="0"/>
          <w:bCs/>
          <w:color w:val="FF0000"/>
          <w:sz w:val="20"/>
        </w:rPr>
        <w:t xml:space="preserve">All phones have passwords and </w:t>
      </w:r>
      <w:r w:rsidR="003011E2" w:rsidRPr="00000063">
        <w:rPr>
          <w:b w:val="0"/>
          <w:bCs/>
          <w:color w:val="FF0000"/>
          <w:sz w:val="20"/>
        </w:rPr>
        <w:t>are</w:t>
      </w:r>
      <w:r w:rsidRPr="00000063">
        <w:rPr>
          <w:b w:val="0"/>
          <w:bCs/>
          <w:color w:val="FF0000"/>
          <w:sz w:val="20"/>
        </w:rPr>
        <w:t xml:space="preserve"> disabled if not in use</w:t>
      </w:r>
      <w:r w:rsidR="00B22BC4" w:rsidRPr="00000063">
        <w:rPr>
          <w:b w:val="0"/>
          <w:bCs/>
          <w:color w:val="FF0000"/>
          <w:sz w:val="20"/>
        </w:rPr>
        <w:t>.</w:t>
      </w:r>
    </w:p>
    <w:p w14:paraId="47C137A3" w14:textId="77777777" w:rsidR="00E1405C" w:rsidRPr="00000063" w:rsidRDefault="00E1405C" w:rsidP="006F7737">
      <w:pPr>
        <w:pStyle w:val="Title"/>
        <w:ind w:left="720" w:hanging="720"/>
        <w:jc w:val="both"/>
        <w:rPr>
          <w:b w:val="0"/>
          <w:bCs/>
          <w:color w:val="FF0000"/>
          <w:sz w:val="20"/>
          <w:u w:val="single"/>
        </w:rPr>
      </w:pPr>
    </w:p>
    <w:p w14:paraId="046117BD" w14:textId="2AD4FB80" w:rsidR="006F7737" w:rsidRPr="00000063" w:rsidRDefault="006F7737" w:rsidP="006F7737">
      <w:pPr>
        <w:pStyle w:val="Title"/>
        <w:ind w:left="720" w:hanging="720"/>
        <w:jc w:val="both"/>
        <w:rPr>
          <w:b w:val="0"/>
          <w:bCs/>
          <w:color w:val="FF0000"/>
          <w:sz w:val="20"/>
          <w:u w:val="single"/>
        </w:rPr>
      </w:pPr>
      <w:r w:rsidRPr="00000063">
        <w:rPr>
          <w:b w:val="0"/>
          <w:bCs/>
          <w:color w:val="FF0000"/>
          <w:sz w:val="20"/>
          <w:u w:val="single"/>
        </w:rPr>
        <w:t>Social Media</w:t>
      </w:r>
    </w:p>
    <w:p w14:paraId="1BD8627D" w14:textId="1D344045" w:rsidR="006F7737" w:rsidRPr="00000063" w:rsidRDefault="006F7737" w:rsidP="006F7737">
      <w:pPr>
        <w:pStyle w:val="Title"/>
        <w:jc w:val="both"/>
        <w:rPr>
          <w:b w:val="0"/>
          <w:bCs/>
          <w:color w:val="FF0000"/>
          <w:sz w:val="20"/>
        </w:rPr>
      </w:pPr>
      <w:r w:rsidRPr="00000063">
        <w:rPr>
          <w:b w:val="0"/>
          <w:bCs/>
          <w:color w:val="FF0000"/>
          <w:sz w:val="20"/>
        </w:rPr>
        <w:t xml:space="preserve">Social </w:t>
      </w:r>
      <w:r w:rsidR="00D3416D" w:rsidRPr="00000063">
        <w:rPr>
          <w:b w:val="0"/>
          <w:bCs/>
          <w:color w:val="FF0000"/>
          <w:sz w:val="20"/>
        </w:rPr>
        <w:t>media</w:t>
      </w:r>
      <w:r w:rsidRPr="00000063">
        <w:rPr>
          <w:b w:val="0"/>
          <w:bCs/>
          <w:color w:val="FF0000"/>
          <w:sz w:val="20"/>
        </w:rPr>
        <w:t xml:space="preserve"> usage has increased drastically, and many </w:t>
      </w:r>
      <w:r w:rsidR="00FC6851">
        <w:rPr>
          <w:b w:val="0"/>
          <w:bCs/>
          <w:color w:val="FF0000"/>
          <w:sz w:val="20"/>
        </w:rPr>
        <w:t>Credit Union</w:t>
      </w:r>
      <w:r w:rsidRPr="00000063">
        <w:rPr>
          <w:b w:val="0"/>
          <w:bCs/>
          <w:color w:val="FF0000"/>
          <w:sz w:val="20"/>
        </w:rPr>
        <w:t xml:space="preserve">s </w:t>
      </w:r>
      <w:r w:rsidR="00755EE2" w:rsidRPr="00000063">
        <w:rPr>
          <w:b w:val="0"/>
          <w:bCs/>
          <w:color w:val="FF0000"/>
          <w:sz w:val="20"/>
        </w:rPr>
        <w:t>are</w:t>
      </w:r>
      <w:r w:rsidRPr="00000063">
        <w:rPr>
          <w:b w:val="0"/>
          <w:bCs/>
          <w:color w:val="FF0000"/>
          <w:sz w:val="20"/>
        </w:rPr>
        <w:t xml:space="preserve"> on these sites. Social media has become an essential channel for business and personal communication. Social media websites and tools allow companies to develop and enhance their corporate brand and interact with their members and the public in appropriate, immediate, and wide-ranging ways.</w:t>
      </w:r>
    </w:p>
    <w:p w14:paraId="57470B0F" w14:textId="77777777" w:rsidR="006F7737" w:rsidRPr="00000063" w:rsidRDefault="006F7737" w:rsidP="006F7737">
      <w:pPr>
        <w:autoSpaceDE w:val="0"/>
        <w:autoSpaceDN w:val="0"/>
        <w:adjustRightInd w:val="0"/>
        <w:rPr>
          <w:bCs/>
          <w:color w:val="00B050"/>
          <w:sz w:val="20"/>
          <w:szCs w:val="20"/>
        </w:rPr>
      </w:pPr>
    </w:p>
    <w:p w14:paraId="603FD5EA" w14:textId="173ED216" w:rsidR="006F7737" w:rsidRPr="00000063" w:rsidRDefault="006F7737" w:rsidP="006F7737">
      <w:pPr>
        <w:pStyle w:val="Title"/>
        <w:jc w:val="both"/>
        <w:rPr>
          <w:b w:val="0"/>
          <w:bCs/>
          <w:color w:val="FF0000"/>
          <w:sz w:val="20"/>
        </w:rPr>
      </w:pPr>
      <w:r w:rsidRPr="00000063">
        <w:rPr>
          <w:b w:val="0"/>
          <w:bCs/>
          <w:color w:val="FF0000"/>
          <w:sz w:val="20"/>
        </w:rPr>
        <w:t xml:space="preserve">The term "social media" includes public and private websites where users establish relationships with other users and publish user-generated content. Social media examples include social networking websites such as Facebook, LinkedIn, Instagram, </w:t>
      </w:r>
      <w:r w:rsidR="001A3380" w:rsidRPr="00000063">
        <w:rPr>
          <w:b w:val="0"/>
          <w:bCs/>
          <w:color w:val="FF0000"/>
          <w:sz w:val="20"/>
        </w:rPr>
        <w:t>X,</w:t>
      </w:r>
      <w:r w:rsidRPr="00000063">
        <w:rPr>
          <w:b w:val="0"/>
          <w:bCs/>
          <w:color w:val="FF0000"/>
          <w:sz w:val="20"/>
        </w:rPr>
        <w:t xml:space="preserve"> YouTube, and internal web blogs. This list is not all-inclusive, as social media tools and users are growing significantly. The distinction between a professional colleague and a social friend is more difficult to recognize in the workplace's increase in social media.</w:t>
      </w:r>
      <w:r w:rsidR="00000063">
        <w:rPr>
          <w:b w:val="0"/>
          <w:bCs/>
          <w:color w:val="FF0000"/>
          <w:sz w:val="20"/>
        </w:rPr>
        <w:t xml:space="preserve"> </w:t>
      </w:r>
      <w:r w:rsidR="001A3380" w:rsidRPr="00000063">
        <w:rPr>
          <w:b w:val="0"/>
          <w:bCs/>
          <w:color w:val="FF0000"/>
          <w:sz w:val="20"/>
        </w:rPr>
        <w:t xml:space="preserve">Members Exchange Federal </w:t>
      </w:r>
      <w:r w:rsidR="00FC6851">
        <w:rPr>
          <w:b w:val="0"/>
          <w:bCs/>
          <w:color w:val="FF0000"/>
          <w:sz w:val="20"/>
        </w:rPr>
        <w:t>Credit Union</w:t>
      </w:r>
      <w:r w:rsidR="001A3380" w:rsidRPr="00000063">
        <w:rPr>
          <w:b w:val="0"/>
          <w:bCs/>
          <w:color w:val="FF0000"/>
          <w:sz w:val="20"/>
        </w:rPr>
        <w:t xml:space="preserve"> </w:t>
      </w:r>
      <w:r w:rsidRPr="00000063">
        <w:rPr>
          <w:b w:val="0"/>
          <w:bCs/>
          <w:color w:val="FF0000"/>
          <w:sz w:val="20"/>
        </w:rPr>
        <w:t xml:space="preserve">encourages social media as a channel for business communication, consistent with the </w:t>
      </w:r>
      <w:r w:rsidR="00FC6851">
        <w:rPr>
          <w:b w:val="0"/>
          <w:bCs/>
          <w:color w:val="FF0000"/>
          <w:sz w:val="20"/>
        </w:rPr>
        <w:t>Credit Union</w:t>
      </w:r>
      <w:r w:rsidRPr="00000063">
        <w:rPr>
          <w:b w:val="0"/>
          <w:bCs/>
          <w:color w:val="FF0000"/>
          <w:sz w:val="20"/>
        </w:rPr>
        <w:t xml:space="preserve">'s corporate marketing and communications strategy. </w:t>
      </w:r>
    </w:p>
    <w:p w14:paraId="0BFE4ABA" w14:textId="77777777" w:rsidR="006F7737" w:rsidRPr="00000063" w:rsidRDefault="006F7737" w:rsidP="006F7737">
      <w:pPr>
        <w:pStyle w:val="Title"/>
        <w:jc w:val="both"/>
        <w:rPr>
          <w:b w:val="0"/>
          <w:bCs/>
          <w:color w:val="FF0000"/>
          <w:sz w:val="20"/>
        </w:rPr>
      </w:pPr>
    </w:p>
    <w:p w14:paraId="35857772" w14:textId="234CE26B" w:rsidR="006F7737" w:rsidRPr="00000063" w:rsidRDefault="006F7737" w:rsidP="006F7737">
      <w:pPr>
        <w:pStyle w:val="Title"/>
        <w:jc w:val="both"/>
        <w:rPr>
          <w:b w:val="0"/>
          <w:bCs/>
          <w:color w:val="FF0000"/>
          <w:sz w:val="20"/>
        </w:rPr>
      </w:pPr>
      <w:r w:rsidRPr="00000063">
        <w:rPr>
          <w:b w:val="0"/>
          <w:bCs/>
          <w:color w:val="FF0000"/>
          <w:sz w:val="20"/>
        </w:rPr>
        <w:t xml:space="preserve">Our members and prospective members are active on social networks, and if we do not reach them there, our competitors will. Social media will allow the </w:t>
      </w:r>
      <w:r w:rsidR="00FC6851">
        <w:rPr>
          <w:b w:val="0"/>
          <w:bCs/>
          <w:color w:val="FF0000"/>
          <w:sz w:val="20"/>
        </w:rPr>
        <w:t>Credit Union</w:t>
      </w:r>
      <w:r w:rsidRPr="00000063">
        <w:rPr>
          <w:b w:val="0"/>
          <w:bCs/>
          <w:color w:val="FF0000"/>
          <w:sz w:val="20"/>
        </w:rPr>
        <w:t xml:space="preserve"> to:</w:t>
      </w:r>
    </w:p>
    <w:p w14:paraId="5C441AE4" w14:textId="0992B8EA" w:rsidR="006F7737" w:rsidRPr="00000063" w:rsidRDefault="006F7737" w:rsidP="002D6853">
      <w:pPr>
        <w:pStyle w:val="Title"/>
        <w:numPr>
          <w:ilvl w:val="0"/>
          <w:numId w:val="15"/>
        </w:numPr>
        <w:jc w:val="both"/>
        <w:rPr>
          <w:b w:val="0"/>
          <w:bCs/>
          <w:color w:val="FF0000"/>
          <w:sz w:val="20"/>
        </w:rPr>
      </w:pPr>
      <w:r w:rsidRPr="00000063">
        <w:rPr>
          <w:b w:val="0"/>
          <w:bCs/>
          <w:color w:val="FF0000"/>
          <w:sz w:val="20"/>
        </w:rPr>
        <w:t>Create and maintain profitable relationships for a fraction of the cost of traditional marketing methods</w:t>
      </w:r>
      <w:r w:rsidR="001A3380" w:rsidRPr="00000063">
        <w:rPr>
          <w:b w:val="0"/>
          <w:bCs/>
          <w:color w:val="FF0000"/>
          <w:sz w:val="20"/>
        </w:rPr>
        <w:t>.</w:t>
      </w:r>
    </w:p>
    <w:p w14:paraId="3BC88BCC" w14:textId="5CCC9643" w:rsidR="006F7737" w:rsidRPr="00000063" w:rsidRDefault="006F7737" w:rsidP="002D6853">
      <w:pPr>
        <w:pStyle w:val="Title"/>
        <w:numPr>
          <w:ilvl w:val="0"/>
          <w:numId w:val="15"/>
        </w:numPr>
        <w:jc w:val="both"/>
        <w:rPr>
          <w:b w:val="0"/>
          <w:bCs/>
          <w:color w:val="FF0000"/>
          <w:sz w:val="20"/>
        </w:rPr>
      </w:pPr>
      <w:r w:rsidRPr="00000063">
        <w:rPr>
          <w:b w:val="0"/>
          <w:bCs/>
          <w:color w:val="FF0000"/>
          <w:sz w:val="20"/>
        </w:rPr>
        <w:t>Conduct two-way conversations with individual members (reply and respond)</w:t>
      </w:r>
      <w:r w:rsidR="001A3380" w:rsidRPr="00000063">
        <w:rPr>
          <w:b w:val="0"/>
          <w:bCs/>
          <w:color w:val="FF0000"/>
          <w:sz w:val="20"/>
        </w:rPr>
        <w:t>.</w:t>
      </w:r>
    </w:p>
    <w:p w14:paraId="17A7EB53" w14:textId="2FAD7D74" w:rsidR="006F7737" w:rsidRPr="00000063" w:rsidRDefault="006F7737" w:rsidP="002D6853">
      <w:pPr>
        <w:pStyle w:val="Title"/>
        <w:numPr>
          <w:ilvl w:val="0"/>
          <w:numId w:val="15"/>
        </w:numPr>
        <w:jc w:val="both"/>
        <w:rPr>
          <w:b w:val="0"/>
          <w:bCs/>
          <w:color w:val="FF0000"/>
          <w:sz w:val="20"/>
        </w:rPr>
      </w:pPr>
      <w:r w:rsidRPr="00000063">
        <w:rPr>
          <w:b w:val="0"/>
          <w:bCs/>
          <w:color w:val="FF0000"/>
          <w:sz w:val="20"/>
        </w:rPr>
        <w:t>Treat members and prospective members as individuals, not as a mass audience</w:t>
      </w:r>
      <w:r w:rsidR="001A3380" w:rsidRPr="00000063">
        <w:rPr>
          <w:b w:val="0"/>
          <w:bCs/>
          <w:color w:val="FF0000"/>
          <w:sz w:val="20"/>
        </w:rPr>
        <w:t>.</w:t>
      </w:r>
    </w:p>
    <w:p w14:paraId="1FFB9D4E" w14:textId="2DB2A14F" w:rsidR="006F7737" w:rsidRPr="00000063" w:rsidRDefault="006F7737" w:rsidP="002D6853">
      <w:pPr>
        <w:pStyle w:val="Title"/>
        <w:numPr>
          <w:ilvl w:val="0"/>
          <w:numId w:val="15"/>
        </w:numPr>
        <w:jc w:val="both"/>
        <w:rPr>
          <w:b w:val="0"/>
          <w:bCs/>
          <w:color w:val="FF0000"/>
          <w:sz w:val="20"/>
        </w:rPr>
      </w:pPr>
      <w:r w:rsidRPr="00000063">
        <w:rPr>
          <w:b w:val="0"/>
          <w:bCs/>
          <w:color w:val="FF0000"/>
          <w:sz w:val="20"/>
        </w:rPr>
        <w:t>Influence people beyond first-level contacts (friends of friends of friends)</w:t>
      </w:r>
      <w:r w:rsidR="001A3380" w:rsidRPr="00000063">
        <w:rPr>
          <w:b w:val="0"/>
          <w:bCs/>
          <w:color w:val="FF0000"/>
          <w:sz w:val="20"/>
        </w:rPr>
        <w:t>.</w:t>
      </w:r>
    </w:p>
    <w:p w14:paraId="12CE7E20" w14:textId="0AF4946B" w:rsidR="006F7737" w:rsidRPr="00000063" w:rsidRDefault="006F7737" w:rsidP="002D6853">
      <w:pPr>
        <w:pStyle w:val="Title"/>
        <w:numPr>
          <w:ilvl w:val="0"/>
          <w:numId w:val="15"/>
        </w:numPr>
        <w:jc w:val="both"/>
        <w:rPr>
          <w:b w:val="0"/>
          <w:bCs/>
          <w:color w:val="FF0000"/>
          <w:sz w:val="20"/>
        </w:rPr>
      </w:pPr>
      <w:r w:rsidRPr="00000063">
        <w:rPr>
          <w:b w:val="0"/>
          <w:bCs/>
          <w:color w:val="FF0000"/>
          <w:sz w:val="20"/>
        </w:rPr>
        <w:t>Touch people at the moment</w:t>
      </w:r>
      <w:r w:rsidR="001A3380" w:rsidRPr="00000063">
        <w:rPr>
          <w:b w:val="0"/>
          <w:bCs/>
          <w:color w:val="FF0000"/>
          <w:sz w:val="20"/>
        </w:rPr>
        <w:t xml:space="preserve"> they need our products and services most.</w:t>
      </w:r>
    </w:p>
    <w:p w14:paraId="16C93B5D" w14:textId="7DB0204D" w:rsidR="006F7737" w:rsidRPr="00000063" w:rsidRDefault="006F7737" w:rsidP="002D6853">
      <w:pPr>
        <w:pStyle w:val="Title"/>
        <w:numPr>
          <w:ilvl w:val="0"/>
          <w:numId w:val="15"/>
        </w:numPr>
        <w:jc w:val="both"/>
        <w:rPr>
          <w:b w:val="0"/>
          <w:bCs/>
          <w:color w:val="FF0000"/>
          <w:sz w:val="20"/>
        </w:rPr>
      </w:pPr>
      <w:r w:rsidRPr="00000063">
        <w:rPr>
          <w:b w:val="0"/>
          <w:bCs/>
          <w:color w:val="FF0000"/>
          <w:sz w:val="20"/>
        </w:rPr>
        <w:t>Respond immediately – in real-time - to a member's questions or needs</w:t>
      </w:r>
      <w:r w:rsidR="001A3380" w:rsidRPr="00000063">
        <w:rPr>
          <w:b w:val="0"/>
          <w:bCs/>
          <w:color w:val="FF0000"/>
          <w:sz w:val="20"/>
        </w:rPr>
        <w:t>.</w:t>
      </w:r>
    </w:p>
    <w:p w14:paraId="62843A80" w14:textId="520E55F7" w:rsidR="006F7737" w:rsidRPr="00000063" w:rsidRDefault="006F7737" w:rsidP="006F7737">
      <w:pPr>
        <w:pStyle w:val="Title"/>
        <w:jc w:val="both"/>
        <w:rPr>
          <w:b w:val="0"/>
          <w:bCs/>
          <w:color w:val="FF0000"/>
          <w:sz w:val="20"/>
        </w:rPr>
      </w:pPr>
      <w:r w:rsidRPr="00000063">
        <w:rPr>
          <w:b w:val="0"/>
          <w:bCs/>
          <w:color w:val="FF0000"/>
          <w:sz w:val="20"/>
        </w:rPr>
        <w:t xml:space="preserve">The </w:t>
      </w:r>
      <w:r w:rsidR="00FC6851">
        <w:rPr>
          <w:b w:val="0"/>
          <w:bCs/>
          <w:color w:val="FF0000"/>
          <w:sz w:val="20"/>
        </w:rPr>
        <w:t>Credit Union</w:t>
      </w:r>
      <w:r w:rsidRPr="00000063">
        <w:rPr>
          <w:b w:val="0"/>
          <w:bCs/>
          <w:color w:val="FF0000"/>
          <w:sz w:val="20"/>
        </w:rPr>
        <w:t xml:space="preserve"> has established this policy to set parameters and controls related to employee usage of social media websites.</w:t>
      </w:r>
    </w:p>
    <w:p w14:paraId="05C52AC1" w14:textId="77777777" w:rsidR="006F7737" w:rsidRPr="00000063" w:rsidRDefault="006F7737" w:rsidP="006F7737">
      <w:pPr>
        <w:pStyle w:val="Title"/>
        <w:jc w:val="both"/>
        <w:rPr>
          <w:b w:val="0"/>
          <w:bCs/>
          <w:color w:val="00B050"/>
          <w:sz w:val="20"/>
        </w:rPr>
      </w:pPr>
    </w:p>
    <w:p w14:paraId="14002CB4" w14:textId="77777777" w:rsidR="001A3380" w:rsidRPr="00000063" w:rsidRDefault="001A3380" w:rsidP="001A3380">
      <w:pPr>
        <w:widowControl w:val="0"/>
        <w:rPr>
          <w:bCs/>
          <w:color w:val="FF0000"/>
          <w:sz w:val="18"/>
          <w:szCs w:val="18"/>
        </w:rPr>
      </w:pPr>
      <w:r w:rsidRPr="00000063">
        <w:rPr>
          <w:bCs/>
          <w:color w:val="FF0000"/>
          <w:sz w:val="20"/>
          <w:szCs w:val="20"/>
          <w:u w:val="single"/>
        </w:rPr>
        <w:t>Social Media</w:t>
      </w:r>
      <w:r w:rsidR="006F7737" w:rsidRPr="00000063">
        <w:rPr>
          <w:bCs/>
          <w:color w:val="FF0000"/>
          <w:sz w:val="20"/>
          <w:szCs w:val="20"/>
          <w:u w:val="single"/>
        </w:rPr>
        <w:t xml:space="preserve"> and Debt Collection</w:t>
      </w:r>
      <w:r w:rsidR="006F7737" w:rsidRPr="00000063">
        <w:rPr>
          <w:bCs/>
          <w:color w:val="FF0000"/>
          <w:sz w:val="18"/>
          <w:szCs w:val="18"/>
        </w:rPr>
        <w:t xml:space="preserve"> </w:t>
      </w:r>
    </w:p>
    <w:p w14:paraId="52B399BD" w14:textId="65BFBAB3" w:rsidR="00766C8A" w:rsidRPr="00000063" w:rsidRDefault="006F7737" w:rsidP="001A3380">
      <w:pPr>
        <w:widowControl w:val="0"/>
        <w:jc w:val="both"/>
        <w:rPr>
          <w:bCs/>
          <w:color w:val="FF0000"/>
          <w:sz w:val="20"/>
          <w:szCs w:val="20"/>
        </w:rPr>
      </w:pPr>
      <w:r w:rsidRPr="00000063">
        <w:rPr>
          <w:bCs/>
          <w:color w:val="FF0000"/>
          <w:sz w:val="20"/>
          <w:szCs w:val="20"/>
        </w:rPr>
        <w:t xml:space="preserve">The Fair Credit Reporting Act (FCRA) and its implementing regulations contain restrictions and requirements concerning making solicitations using eligibility information, responding to direct disputes, and collecting medical information connected with loan eligibility. The FCRA applies when social media is used for these activities. In this case, Members Exchange employees will not contact members about debt collection matters through social media. </w:t>
      </w:r>
    </w:p>
    <w:p w14:paraId="34F3E831" w14:textId="77777777" w:rsidR="001A3380" w:rsidRDefault="001A3380" w:rsidP="001A3380">
      <w:pPr>
        <w:widowControl w:val="0"/>
        <w:jc w:val="both"/>
        <w:rPr>
          <w:bCs/>
          <w:color w:val="00B050"/>
          <w:sz w:val="20"/>
          <w:szCs w:val="20"/>
        </w:rPr>
      </w:pPr>
    </w:p>
    <w:p w14:paraId="70A5FA5F" w14:textId="77777777" w:rsidR="00B1469E" w:rsidRPr="00000063" w:rsidRDefault="00B1469E" w:rsidP="001A3380">
      <w:pPr>
        <w:widowControl w:val="0"/>
        <w:jc w:val="both"/>
        <w:rPr>
          <w:bCs/>
          <w:color w:val="00B050"/>
          <w:sz w:val="20"/>
          <w:szCs w:val="20"/>
        </w:rPr>
      </w:pPr>
    </w:p>
    <w:p w14:paraId="0B9853B5" w14:textId="0A9D618A" w:rsidR="006F7737" w:rsidRPr="00000063" w:rsidRDefault="006F7737" w:rsidP="001A3380">
      <w:pPr>
        <w:widowControl w:val="0"/>
        <w:jc w:val="both"/>
        <w:rPr>
          <w:bCs/>
          <w:color w:val="FF0000"/>
          <w:sz w:val="18"/>
          <w:szCs w:val="18"/>
        </w:rPr>
      </w:pPr>
      <w:r w:rsidRPr="00000063">
        <w:rPr>
          <w:bCs/>
          <w:color w:val="FF0000"/>
          <w:sz w:val="20"/>
          <w:szCs w:val="20"/>
          <w:u w:val="single"/>
        </w:rPr>
        <w:lastRenderedPageBreak/>
        <w:t>Social Media Retention Guidelines</w:t>
      </w:r>
    </w:p>
    <w:p w14:paraId="6DD00E88" w14:textId="53E6CC7B" w:rsidR="006F7737" w:rsidRPr="00000063" w:rsidRDefault="006F7737" w:rsidP="001A3380">
      <w:pPr>
        <w:widowControl w:val="0"/>
        <w:jc w:val="both"/>
        <w:rPr>
          <w:bCs/>
          <w:color w:val="FF0000"/>
          <w:sz w:val="20"/>
          <w:szCs w:val="20"/>
        </w:rPr>
      </w:pPr>
      <w:r w:rsidRPr="00000063">
        <w:rPr>
          <w:bCs/>
          <w:color w:val="FF0000"/>
          <w:sz w:val="20"/>
          <w:szCs w:val="20"/>
        </w:rPr>
        <w:t xml:space="preserve">For three years, comments, responses, and interactions from social media followers and the </w:t>
      </w:r>
      <w:r w:rsidR="00FC6851">
        <w:rPr>
          <w:bCs/>
          <w:color w:val="FF0000"/>
          <w:sz w:val="20"/>
          <w:szCs w:val="20"/>
        </w:rPr>
        <w:t>Credit Union</w:t>
      </w:r>
      <w:r w:rsidRPr="00000063">
        <w:rPr>
          <w:bCs/>
          <w:color w:val="FF0000"/>
          <w:sz w:val="20"/>
          <w:szCs w:val="20"/>
        </w:rPr>
        <w:t xml:space="preserve"> will remain on the applicable social media site. If comments, answers, or interactions are removed from the social media site, they will be recorded and placed in an internal document. </w:t>
      </w:r>
    </w:p>
    <w:p w14:paraId="59DF3651" w14:textId="77777777" w:rsidR="003011E2" w:rsidRPr="00000063" w:rsidRDefault="003011E2" w:rsidP="001A3380">
      <w:pPr>
        <w:widowControl w:val="0"/>
        <w:jc w:val="both"/>
        <w:rPr>
          <w:bCs/>
          <w:color w:val="00B050"/>
          <w:sz w:val="20"/>
          <w:szCs w:val="20"/>
        </w:rPr>
      </w:pPr>
    </w:p>
    <w:p w14:paraId="7727FD92" w14:textId="147029CD" w:rsidR="006F7737" w:rsidRPr="00000063" w:rsidRDefault="006F7737" w:rsidP="001A3380">
      <w:pPr>
        <w:autoSpaceDE w:val="0"/>
        <w:autoSpaceDN w:val="0"/>
        <w:adjustRightInd w:val="0"/>
        <w:jc w:val="both"/>
        <w:rPr>
          <w:bCs/>
          <w:color w:val="FF0000"/>
          <w:sz w:val="20"/>
          <w:szCs w:val="20"/>
          <w:u w:val="single"/>
        </w:rPr>
      </w:pPr>
      <w:r w:rsidRPr="00000063">
        <w:rPr>
          <w:bCs/>
          <w:color w:val="FF0000"/>
          <w:sz w:val="20"/>
          <w:szCs w:val="20"/>
          <w:u w:val="single"/>
        </w:rPr>
        <w:t xml:space="preserve">Use of </w:t>
      </w:r>
      <w:r w:rsidR="00FC6851">
        <w:rPr>
          <w:bCs/>
          <w:color w:val="FF0000"/>
          <w:sz w:val="20"/>
          <w:szCs w:val="20"/>
          <w:u w:val="single"/>
        </w:rPr>
        <w:t>Credit Union</w:t>
      </w:r>
      <w:r w:rsidRPr="00000063">
        <w:rPr>
          <w:bCs/>
          <w:color w:val="FF0000"/>
          <w:sz w:val="20"/>
          <w:szCs w:val="20"/>
          <w:u w:val="single"/>
        </w:rPr>
        <w:t xml:space="preserve"> Systems</w:t>
      </w:r>
    </w:p>
    <w:p w14:paraId="7951158C" w14:textId="67FF3C8E" w:rsidR="006F7737" w:rsidRPr="00000063" w:rsidRDefault="006F7737" w:rsidP="006F7737">
      <w:pPr>
        <w:pStyle w:val="Title"/>
        <w:jc w:val="both"/>
        <w:rPr>
          <w:b w:val="0"/>
          <w:bCs/>
          <w:color w:val="FF0000"/>
          <w:sz w:val="20"/>
        </w:rPr>
      </w:pPr>
      <w:r w:rsidRPr="00000063">
        <w:rPr>
          <w:b w:val="0"/>
          <w:bCs/>
          <w:color w:val="FF0000"/>
          <w:sz w:val="20"/>
        </w:rPr>
        <w:t xml:space="preserve">Employee use of social media websites using company-provided technology may be permitted by IT. The </w:t>
      </w:r>
      <w:r w:rsidR="00FC6851">
        <w:rPr>
          <w:b w:val="0"/>
          <w:bCs/>
          <w:color w:val="FF0000"/>
          <w:sz w:val="20"/>
        </w:rPr>
        <w:t>Credit Union</w:t>
      </w:r>
      <w:r w:rsidRPr="00000063">
        <w:rPr>
          <w:b w:val="0"/>
          <w:bCs/>
          <w:color w:val="FF0000"/>
          <w:sz w:val="20"/>
        </w:rPr>
        <w:t xml:space="preserve"> may allow access to select pre-approved social media websites. Employees may only access these sites in a manner consistent with the </w:t>
      </w:r>
      <w:r w:rsidR="00FC6851">
        <w:rPr>
          <w:b w:val="0"/>
          <w:bCs/>
          <w:color w:val="FF0000"/>
          <w:sz w:val="20"/>
        </w:rPr>
        <w:t>Credit Union</w:t>
      </w:r>
      <w:r w:rsidRPr="00000063">
        <w:rPr>
          <w:b w:val="0"/>
          <w:bCs/>
          <w:color w:val="FF0000"/>
          <w:sz w:val="20"/>
        </w:rPr>
        <w:t>'s security protocols, and employees may not circumvent IT Security protocols to access social media sites.</w:t>
      </w:r>
      <w:r w:rsidR="001A3380" w:rsidRPr="00000063">
        <w:rPr>
          <w:b w:val="0"/>
          <w:bCs/>
          <w:color w:val="FF0000"/>
          <w:sz w:val="20"/>
        </w:rPr>
        <w:t xml:space="preserve"> </w:t>
      </w:r>
      <w:r w:rsidRPr="00000063">
        <w:rPr>
          <w:b w:val="0"/>
          <w:bCs/>
          <w:color w:val="FF0000"/>
          <w:sz w:val="20"/>
        </w:rPr>
        <w:t>Still, it should not interfere with employees' performance or job duties</w:t>
      </w:r>
      <w:r w:rsidR="00000063">
        <w:rPr>
          <w:b w:val="0"/>
          <w:bCs/>
          <w:color w:val="FF0000"/>
          <w:sz w:val="20"/>
        </w:rPr>
        <w:t xml:space="preserve"> or</w:t>
      </w:r>
      <w:r w:rsidRPr="00000063">
        <w:rPr>
          <w:b w:val="0"/>
          <w:bCs/>
          <w:color w:val="FF0000"/>
          <w:sz w:val="20"/>
        </w:rPr>
        <w:t xml:space="preserve"> violate any provision of the </w:t>
      </w:r>
      <w:r w:rsidR="00FC6851">
        <w:rPr>
          <w:b w:val="0"/>
          <w:bCs/>
          <w:color w:val="FF0000"/>
          <w:sz w:val="20"/>
        </w:rPr>
        <w:t>Credit Union</w:t>
      </w:r>
      <w:r w:rsidRPr="00000063">
        <w:rPr>
          <w:b w:val="0"/>
          <w:bCs/>
          <w:color w:val="FF0000"/>
          <w:sz w:val="20"/>
        </w:rPr>
        <w:t>'s written Code of Ethics or any Policy or Procedures governing employee behavior or performance.</w:t>
      </w:r>
    </w:p>
    <w:p w14:paraId="46FCA45B" w14:textId="77777777" w:rsidR="006F7737" w:rsidRPr="00000063" w:rsidRDefault="006F7737" w:rsidP="006F7737">
      <w:pPr>
        <w:pStyle w:val="Title"/>
        <w:jc w:val="both"/>
        <w:rPr>
          <w:b w:val="0"/>
          <w:bCs/>
          <w:color w:val="FF0000"/>
          <w:sz w:val="20"/>
        </w:rPr>
      </w:pPr>
    </w:p>
    <w:p w14:paraId="6539FED7"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Risk Management and Social Media</w:t>
      </w:r>
    </w:p>
    <w:p w14:paraId="7835EFCF" w14:textId="62EA36F5" w:rsidR="006F7737" w:rsidRPr="00000063" w:rsidRDefault="00000063" w:rsidP="006F7737">
      <w:pPr>
        <w:pStyle w:val="Title"/>
        <w:jc w:val="both"/>
        <w:rPr>
          <w:b w:val="0"/>
          <w:bCs/>
          <w:color w:val="FF0000"/>
          <w:sz w:val="20"/>
        </w:rPr>
      </w:pPr>
      <w:r>
        <w:rPr>
          <w:b w:val="0"/>
          <w:bCs/>
          <w:color w:val="FF0000"/>
          <w:sz w:val="20"/>
        </w:rPr>
        <w:t xml:space="preserve">Social media may be one component of the </w:t>
      </w:r>
      <w:r w:rsidR="00FC6851">
        <w:rPr>
          <w:b w:val="0"/>
          <w:bCs/>
          <w:color w:val="FF0000"/>
          <w:sz w:val="20"/>
        </w:rPr>
        <w:t>Credit Union</w:t>
      </w:r>
      <w:r>
        <w:rPr>
          <w:b w:val="0"/>
          <w:bCs/>
          <w:color w:val="FF0000"/>
          <w:sz w:val="20"/>
        </w:rPr>
        <w:t>'s corporate marketing and communications strategy. In compliance with the FFIEC's final Guidance, the Members Exchange Board or Management will approve the social media strategy, review its</w:t>
      </w:r>
      <w:r w:rsidR="006F7737" w:rsidRPr="00000063">
        <w:rPr>
          <w:b w:val="0"/>
          <w:bCs/>
          <w:color w:val="FF0000"/>
          <w:sz w:val="20"/>
        </w:rPr>
        <w:t xml:space="preserve"> effectiveness, and receive reports on social media results. These reports will focus on practical </w:t>
      </w:r>
      <w:r w:rsidR="00D3416D" w:rsidRPr="00000063">
        <w:rPr>
          <w:b w:val="0"/>
          <w:bCs/>
          <w:color w:val="FF0000"/>
          <w:sz w:val="20"/>
        </w:rPr>
        <w:t>safety and soundness</w:t>
      </w:r>
      <w:r w:rsidR="006F7737" w:rsidRPr="00000063">
        <w:rPr>
          <w:b w:val="0"/>
          <w:bCs/>
          <w:color w:val="FF0000"/>
          <w:sz w:val="20"/>
        </w:rPr>
        <w:t xml:space="preserve"> standards. Initially, the ROI</w:t>
      </w:r>
      <w:r w:rsidR="001A3380" w:rsidRPr="00000063">
        <w:rPr>
          <w:b w:val="0"/>
          <w:bCs/>
          <w:color w:val="FF0000"/>
          <w:sz w:val="20"/>
        </w:rPr>
        <w:t xml:space="preserve"> (Return on Investment)</w:t>
      </w:r>
      <w:r w:rsidR="006F7737" w:rsidRPr="00000063">
        <w:rPr>
          <w:b w:val="0"/>
          <w:bCs/>
          <w:color w:val="FF0000"/>
          <w:sz w:val="20"/>
        </w:rPr>
        <w:t xml:space="preserve"> review will focus on whether the investment in time, money, and reallocation of resources </w:t>
      </w:r>
      <w:r w:rsidR="00D3416D" w:rsidRPr="00000063">
        <w:rPr>
          <w:b w:val="0"/>
          <w:bCs/>
          <w:color w:val="FF0000"/>
          <w:sz w:val="20"/>
        </w:rPr>
        <w:t>makes</w:t>
      </w:r>
      <w:r w:rsidR="006F7737" w:rsidRPr="00000063">
        <w:rPr>
          <w:b w:val="0"/>
          <w:bCs/>
          <w:color w:val="FF0000"/>
          <w:sz w:val="20"/>
        </w:rPr>
        <w:t xml:space="preserve"> sense.</w:t>
      </w:r>
    </w:p>
    <w:p w14:paraId="483DBF3A" w14:textId="77777777" w:rsidR="006F7737" w:rsidRPr="00000063" w:rsidRDefault="006F7737" w:rsidP="006F7737">
      <w:pPr>
        <w:pStyle w:val="Title"/>
        <w:jc w:val="both"/>
        <w:rPr>
          <w:b w:val="0"/>
          <w:bCs/>
          <w:color w:val="FF0000"/>
          <w:sz w:val="20"/>
        </w:rPr>
      </w:pPr>
    </w:p>
    <w:p w14:paraId="03DDE49F" w14:textId="77777777" w:rsidR="006F7737" w:rsidRPr="00000063" w:rsidRDefault="006F7737" w:rsidP="006F7737">
      <w:pPr>
        <w:pStyle w:val="Title"/>
        <w:jc w:val="both"/>
        <w:rPr>
          <w:b w:val="0"/>
          <w:bCs/>
          <w:color w:val="FF0000"/>
          <w:sz w:val="20"/>
        </w:rPr>
      </w:pPr>
      <w:r w:rsidRPr="00000063">
        <w:rPr>
          <w:b w:val="0"/>
          <w:bCs/>
          <w:color w:val="FF0000"/>
          <w:sz w:val="20"/>
        </w:rPr>
        <w:t>In compliance with FFIEC Guidance, we will:</w:t>
      </w:r>
    </w:p>
    <w:p w14:paraId="5B75135F" w14:textId="392E451B" w:rsidR="006F7737" w:rsidRPr="00000063" w:rsidRDefault="006F7737" w:rsidP="002D6853">
      <w:pPr>
        <w:pStyle w:val="Title"/>
        <w:numPr>
          <w:ilvl w:val="0"/>
          <w:numId w:val="40"/>
        </w:numPr>
        <w:jc w:val="both"/>
        <w:rPr>
          <w:b w:val="0"/>
          <w:bCs/>
          <w:color w:val="FF0000"/>
          <w:sz w:val="20"/>
        </w:rPr>
      </w:pPr>
      <w:r w:rsidRPr="00000063">
        <w:rPr>
          <w:b w:val="0"/>
          <w:bCs/>
          <w:color w:val="FF0000"/>
          <w:sz w:val="20"/>
        </w:rPr>
        <w:t xml:space="preserve">Train employees who </w:t>
      </w:r>
      <w:r w:rsidR="00D3416D" w:rsidRPr="00000063">
        <w:rPr>
          <w:b w:val="0"/>
          <w:bCs/>
          <w:color w:val="FF0000"/>
          <w:sz w:val="20"/>
        </w:rPr>
        <w:t>manage</w:t>
      </w:r>
      <w:r w:rsidRPr="00000063">
        <w:rPr>
          <w:b w:val="0"/>
          <w:bCs/>
          <w:color w:val="FF0000"/>
          <w:sz w:val="20"/>
        </w:rPr>
        <w:t xml:space="preserve"> the page and speak on behalf of the brand.</w:t>
      </w:r>
    </w:p>
    <w:p w14:paraId="35751015" w14:textId="77777777" w:rsidR="006F7737" w:rsidRPr="00000063" w:rsidRDefault="006F7737" w:rsidP="002D6853">
      <w:pPr>
        <w:pStyle w:val="Title"/>
        <w:numPr>
          <w:ilvl w:val="0"/>
          <w:numId w:val="40"/>
        </w:numPr>
        <w:jc w:val="both"/>
        <w:rPr>
          <w:b w:val="0"/>
          <w:bCs/>
          <w:color w:val="FF0000"/>
          <w:sz w:val="20"/>
        </w:rPr>
      </w:pPr>
      <w:r w:rsidRPr="00000063">
        <w:rPr>
          <w:b w:val="0"/>
          <w:bCs/>
          <w:color w:val="FF0000"/>
          <w:sz w:val="20"/>
        </w:rPr>
        <w:t>Stress the Codes of Ethics that employees sign at the beginning of their employment.</w:t>
      </w:r>
    </w:p>
    <w:p w14:paraId="66F6D709" w14:textId="77777777" w:rsidR="006F7737" w:rsidRPr="00000063" w:rsidRDefault="006F7737" w:rsidP="002D6853">
      <w:pPr>
        <w:pStyle w:val="Title"/>
        <w:numPr>
          <w:ilvl w:val="0"/>
          <w:numId w:val="40"/>
        </w:numPr>
        <w:jc w:val="both"/>
        <w:rPr>
          <w:b w:val="0"/>
          <w:bCs/>
          <w:color w:val="FF0000"/>
          <w:sz w:val="20"/>
        </w:rPr>
      </w:pPr>
      <w:r w:rsidRPr="00000063">
        <w:rPr>
          <w:b w:val="0"/>
          <w:bCs/>
          <w:color w:val="FF0000"/>
          <w:sz w:val="20"/>
        </w:rPr>
        <w:t>Prepare a response strategy for negative, positive, and neutral commentary.</w:t>
      </w:r>
    </w:p>
    <w:p w14:paraId="26A45335" w14:textId="77777777" w:rsidR="006F7737" w:rsidRPr="00000063" w:rsidRDefault="006F7737" w:rsidP="002D6853">
      <w:pPr>
        <w:pStyle w:val="Title"/>
        <w:numPr>
          <w:ilvl w:val="0"/>
          <w:numId w:val="40"/>
        </w:numPr>
        <w:jc w:val="both"/>
        <w:rPr>
          <w:b w:val="0"/>
          <w:bCs/>
          <w:color w:val="FF0000"/>
          <w:sz w:val="20"/>
        </w:rPr>
      </w:pPr>
      <w:r w:rsidRPr="00000063">
        <w:rPr>
          <w:b w:val="0"/>
          <w:bCs/>
          <w:color w:val="FF0000"/>
          <w:sz w:val="20"/>
        </w:rPr>
        <w:t>Archive all content in a way that could quickly and adequately prepare for an audit.</w:t>
      </w:r>
    </w:p>
    <w:p w14:paraId="0918D10E" w14:textId="77777777" w:rsidR="006F7737" w:rsidRPr="00000063" w:rsidRDefault="006F7737" w:rsidP="002D6853">
      <w:pPr>
        <w:pStyle w:val="Title"/>
        <w:numPr>
          <w:ilvl w:val="0"/>
          <w:numId w:val="40"/>
        </w:numPr>
        <w:jc w:val="both"/>
        <w:rPr>
          <w:b w:val="0"/>
          <w:bCs/>
          <w:color w:val="FF0000"/>
          <w:sz w:val="20"/>
        </w:rPr>
      </w:pPr>
      <w:r w:rsidRPr="00000063">
        <w:rPr>
          <w:b w:val="0"/>
          <w:bCs/>
          <w:color w:val="FF0000"/>
          <w:sz w:val="20"/>
        </w:rPr>
        <w:t>Periodically evaluate the controls on social media to ensure continued compliance.</w:t>
      </w:r>
    </w:p>
    <w:p w14:paraId="1818AD6D" w14:textId="77777777" w:rsidR="006F7737" w:rsidRPr="00000063" w:rsidRDefault="006F7737" w:rsidP="006F7737">
      <w:pPr>
        <w:pStyle w:val="Title"/>
        <w:jc w:val="both"/>
        <w:rPr>
          <w:b w:val="0"/>
          <w:bCs/>
          <w:color w:val="FF0000"/>
          <w:sz w:val="20"/>
        </w:rPr>
      </w:pPr>
    </w:p>
    <w:p w14:paraId="05C1EFF0" w14:textId="12E36BE1" w:rsidR="006F7737" w:rsidRPr="00000063" w:rsidRDefault="006F7737" w:rsidP="006F7737">
      <w:pPr>
        <w:pStyle w:val="Title"/>
        <w:jc w:val="both"/>
        <w:rPr>
          <w:b w:val="0"/>
          <w:bCs/>
          <w:color w:val="FF0000"/>
          <w:sz w:val="20"/>
        </w:rPr>
      </w:pPr>
      <w:r w:rsidRPr="00000063">
        <w:rPr>
          <w:b w:val="0"/>
          <w:bCs/>
          <w:color w:val="FF0000"/>
          <w:sz w:val="20"/>
        </w:rPr>
        <w:t xml:space="preserve">Educating and training employees is the best way to uphold policies, meet regulatory requirements, and mitigate risk. This can be accomplished through all-employee training meetings, CUES </w:t>
      </w:r>
      <w:r w:rsidR="001A3380" w:rsidRPr="00000063">
        <w:rPr>
          <w:b w:val="0"/>
          <w:bCs/>
          <w:color w:val="FF0000"/>
          <w:sz w:val="20"/>
        </w:rPr>
        <w:t xml:space="preserve">training </w:t>
      </w:r>
      <w:r w:rsidRPr="00000063">
        <w:rPr>
          <w:b w:val="0"/>
          <w:bCs/>
          <w:color w:val="FF0000"/>
          <w:sz w:val="20"/>
        </w:rPr>
        <w:t xml:space="preserve">courses, and employee e-mails. We will make it part of our process to regularly educate employees about current social media policies, new programs or networks, and best practices. </w:t>
      </w:r>
    </w:p>
    <w:p w14:paraId="7C1E8CA5" w14:textId="77777777" w:rsidR="006F7737" w:rsidRPr="00000063" w:rsidRDefault="006F7737" w:rsidP="006F7737">
      <w:pPr>
        <w:pStyle w:val="Title"/>
        <w:jc w:val="both"/>
        <w:rPr>
          <w:b w:val="0"/>
          <w:bCs/>
          <w:color w:val="00B050"/>
          <w:sz w:val="20"/>
        </w:rPr>
      </w:pPr>
    </w:p>
    <w:p w14:paraId="3B069A91" w14:textId="36C69554" w:rsidR="006F7737" w:rsidRPr="00000063" w:rsidRDefault="006F7737" w:rsidP="006F7737">
      <w:pPr>
        <w:pStyle w:val="Title"/>
        <w:jc w:val="both"/>
        <w:rPr>
          <w:b w:val="0"/>
          <w:bCs/>
          <w:color w:val="FF0000"/>
          <w:sz w:val="20"/>
          <w:u w:val="single"/>
        </w:rPr>
      </w:pPr>
      <w:r w:rsidRPr="00000063">
        <w:rPr>
          <w:b w:val="0"/>
          <w:bCs/>
          <w:color w:val="FF0000"/>
          <w:sz w:val="20"/>
          <w:u w:val="single"/>
        </w:rPr>
        <w:t xml:space="preserve">Authorized </w:t>
      </w:r>
      <w:r w:rsidR="00FC6851">
        <w:rPr>
          <w:b w:val="0"/>
          <w:bCs/>
          <w:color w:val="FF0000"/>
          <w:sz w:val="20"/>
          <w:u w:val="single"/>
        </w:rPr>
        <w:t>Credit Union</w:t>
      </w:r>
      <w:r w:rsidRPr="00000063">
        <w:rPr>
          <w:b w:val="0"/>
          <w:bCs/>
          <w:color w:val="FF0000"/>
          <w:sz w:val="20"/>
          <w:u w:val="single"/>
        </w:rPr>
        <w:t xml:space="preserve"> Representatives</w:t>
      </w:r>
    </w:p>
    <w:p w14:paraId="076473A3" w14:textId="0220AC8F" w:rsidR="006F7737" w:rsidRPr="00000063" w:rsidRDefault="006F7737" w:rsidP="006F7737">
      <w:pPr>
        <w:pStyle w:val="Title"/>
        <w:jc w:val="both"/>
        <w:rPr>
          <w:b w:val="0"/>
          <w:bCs/>
          <w:color w:val="FF0000"/>
          <w:sz w:val="20"/>
        </w:rPr>
      </w:pPr>
      <w:r w:rsidRPr="00000063">
        <w:rPr>
          <w:b w:val="0"/>
          <w:bCs/>
          <w:color w:val="FF0000"/>
          <w:sz w:val="20"/>
        </w:rPr>
        <w:t xml:space="preserve">Only those employees approved by </w:t>
      </w:r>
      <w:r w:rsidR="00FC6851">
        <w:rPr>
          <w:b w:val="0"/>
          <w:bCs/>
          <w:color w:val="FF0000"/>
          <w:sz w:val="20"/>
        </w:rPr>
        <w:t>Credit Union</w:t>
      </w:r>
      <w:r w:rsidRPr="00000063">
        <w:rPr>
          <w:b w:val="0"/>
          <w:bCs/>
          <w:color w:val="FF0000"/>
          <w:sz w:val="20"/>
        </w:rPr>
        <w:t xml:space="preserve"> management are authorized to speak on behalf of the </w:t>
      </w:r>
      <w:r w:rsidR="00FC6851">
        <w:rPr>
          <w:b w:val="0"/>
          <w:bCs/>
          <w:color w:val="FF0000"/>
          <w:sz w:val="20"/>
        </w:rPr>
        <w:t>Credit Union</w:t>
      </w:r>
      <w:r w:rsidRPr="00000063">
        <w:rPr>
          <w:b w:val="0"/>
          <w:bCs/>
          <w:color w:val="FF0000"/>
          <w:sz w:val="20"/>
        </w:rPr>
        <w:t xml:space="preserve"> in any public medium. This includes</w:t>
      </w:r>
      <w:r w:rsidR="00755EE2" w:rsidRPr="00000063">
        <w:rPr>
          <w:b w:val="0"/>
          <w:bCs/>
          <w:color w:val="FF0000"/>
          <w:sz w:val="20"/>
        </w:rPr>
        <w:t xml:space="preserve">, but is not limited to, radio, television, Web broadcasts, social networking, and blogs. Authorized representatives include the </w:t>
      </w:r>
      <w:r w:rsidRPr="00000063">
        <w:rPr>
          <w:b w:val="0"/>
          <w:bCs/>
          <w:color w:val="FF0000"/>
          <w:sz w:val="20"/>
        </w:rPr>
        <w:t xml:space="preserve">President/CEO, Executive Vice President, Senior Vice President, and Vice Presidents.  </w:t>
      </w:r>
    </w:p>
    <w:p w14:paraId="33B4E837" w14:textId="77777777" w:rsidR="006F7737" w:rsidRPr="00000063" w:rsidRDefault="006F7737" w:rsidP="006F7737">
      <w:pPr>
        <w:pStyle w:val="Title"/>
        <w:jc w:val="both"/>
        <w:rPr>
          <w:b w:val="0"/>
          <w:bCs/>
          <w:color w:val="FF0000"/>
          <w:sz w:val="20"/>
        </w:rPr>
      </w:pPr>
    </w:p>
    <w:p w14:paraId="3E3D6211"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Personal and Off-Duty Use of Social Media</w:t>
      </w:r>
    </w:p>
    <w:p w14:paraId="1F61C84D" w14:textId="084D7650" w:rsidR="001A3380" w:rsidRPr="00000063" w:rsidRDefault="006F7737" w:rsidP="001A3380">
      <w:pPr>
        <w:pStyle w:val="Title"/>
        <w:jc w:val="both"/>
        <w:rPr>
          <w:b w:val="0"/>
          <w:bCs/>
          <w:color w:val="FF0000"/>
          <w:sz w:val="20"/>
        </w:rPr>
      </w:pPr>
      <w:r w:rsidRPr="00000063">
        <w:rPr>
          <w:b w:val="0"/>
          <w:bCs/>
          <w:color w:val="FF0000"/>
          <w:sz w:val="20"/>
        </w:rPr>
        <w:t xml:space="preserve">The </w:t>
      </w:r>
      <w:r w:rsidR="00FC6851">
        <w:rPr>
          <w:b w:val="0"/>
          <w:bCs/>
          <w:color w:val="FF0000"/>
          <w:sz w:val="20"/>
        </w:rPr>
        <w:t>Credit Union</w:t>
      </w:r>
      <w:r w:rsidRPr="00000063">
        <w:rPr>
          <w:b w:val="0"/>
          <w:bCs/>
          <w:color w:val="FF0000"/>
          <w:sz w:val="20"/>
        </w:rPr>
        <w:t xml:space="preserve"> is interested in public statements and other general content </w:t>
      </w:r>
      <w:r w:rsidR="00755EE2" w:rsidRPr="00000063">
        <w:rPr>
          <w:b w:val="0"/>
          <w:bCs/>
          <w:color w:val="FF0000"/>
          <w:sz w:val="20"/>
        </w:rPr>
        <w:t>about</w:t>
      </w:r>
      <w:r w:rsidRPr="00000063">
        <w:rPr>
          <w:b w:val="0"/>
          <w:bCs/>
          <w:color w:val="FF0000"/>
          <w:sz w:val="20"/>
        </w:rPr>
        <w:t xml:space="preserve"> its respective employees, officers, directors, and members. </w:t>
      </w:r>
      <w:r w:rsidR="00755EE2" w:rsidRPr="00000063">
        <w:rPr>
          <w:b w:val="0"/>
          <w:bCs/>
          <w:color w:val="FF0000"/>
          <w:sz w:val="20"/>
        </w:rPr>
        <w:t xml:space="preserve">Recognizing that using social media websites may unintentionally or inadvertently create risks for the </w:t>
      </w:r>
      <w:r w:rsidR="00FC6851">
        <w:rPr>
          <w:b w:val="0"/>
          <w:bCs/>
          <w:color w:val="FF0000"/>
          <w:sz w:val="20"/>
        </w:rPr>
        <w:t>Credit Union</w:t>
      </w:r>
      <w:r w:rsidR="00755EE2" w:rsidRPr="00000063">
        <w:rPr>
          <w:b w:val="0"/>
          <w:bCs/>
          <w:color w:val="FF0000"/>
          <w:sz w:val="20"/>
        </w:rPr>
        <w:t xml:space="preserve"> is essential</w:t>
      </w:r>
      <w:r w:rsidRPr="00000063">
        <w:rPr>
          <w:b w:val="0"/>
          <w:bCs/>
          <w:color w:val="FF0000"/>
          <w:sz w:val="20"/>
        </w:rPr>
        <w:t>. These risks include but are not limited to accusations of harassment, discrimination, and employment-related defamation. Therefore, employees' personal off-duty use of social media will be governed as follows:</w:t>
      </w:r>
    </w:p>
    <w:p w14:paraId="18B2FB17" w14:textId="77777777" w:rsidR="001A3380" w:rsidRPr="00000063" w:rsidRDefault="001A3380" w:rsidP="001A3380">
      <w:pPr>
        <w:pStyle w:val="Title"/>
        <w:jc w:val="both"/>
        <w:rPr>
          <w:b w:val="0"/>
          <w:bCs/>
          <w:color w:val="FF0000"/>
          <w:sz w:val="20"/>
        </w:rPr>
      </w:pPr>
    </w:p>
    <w:p w14:paraId="354390C9" w14:textId="3239EAEF"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Unless specified in a job description and with the express approval of authorized </w:t>
      </w:r>
      <w:r w:rsidR="00FC6851">
        <w:rPr>
          <w:b w:val="0"/>
          <w:bCs/>
          <w:color w:val="FF0000"/>
          <w:sz w:val="20"/>
        </w:rPr>
        <w:t>Credit Union</w:t>
      </w:r>
      <w:r w:rsidRPr="00000063">
        <w:rPr>
          <w:b w:val="0"/>
          <w:bCs/>
          <w:color w:val="FF0000"/>
          <w:sz w:val="20"/>
        </w:rPr>
        <w:t xml:space="preserve"> representatives, you are not authorized to speak or act on behalf of the </w:t>
      </w:r>
      <w:r w:rsidR="00FC6851">
        <w:rPr>
          <w:b w:val="0"/>
          <w:bCs/>
          <w:color w:val="FF0000"/>
          <w:sz w:val="20"/>
        </w:rPr>
        <w:t>Credit Union</w:t>
      </w:r>
      <w:r w:rsidRPr="00000063">
        <w:rPr>
          <w:b w:val="0"/>
          <w:bCs/>
          <w:color w:val="FF0000"/>
          <w:sz w:val="20"/>
        </w:rPr>
        <w:t>.</w:t>
      </w:r>
    </w:p>
    <w:p w14:paraId="7C164436" w14:textId="29EBF75F"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You may be viewed as a </w:t>
      </w:r>
      <w:r w:rsidR="00FC6851">
        <w:rPr>
          <w:b w:val="0"/>
          <w:bCs/>
          <w:color w:val="FF0000"/>
          <w:sz w:val="20"/>
        </w:rPr>
        <w:t>Credit Union</w:t>
      </w:r>
      <w:r w:rsidRPr="00000063">
        <w:rPr>
          <w:b w:val="0"/>
          <w:bCs/>
          <w:color w:val="FF0000"/>
          <w:sz w:val="20"/>
        </w:rPr>
        <w:t xml:space="preserve"> representative if you identify as a </w:t>
      </w:r>
      <w:r w:rsidR="00FC6851">
        <w:rPr>
          <w:b w:val="0"/>
          <w:bCs/>
          <w:color w:val="FF0000"/>
          <w:sz w:val="20"/>
        </w:rPr>
        <w:t>Credit Union</w:t>
      </w:r>
      <w:r w:rsidRPr="00000063">
        <w:rPr>
          <w:b w:val="0"/>
          <w:bCs/>
          <w:color w:val="FF0000"/>
          <w:sz w:val="20"/>
        </w:rPr>
        <w:t xml:space="preserve"> employee. Therefore, do not publicly post items that are derogatory, defamatory, harassing, or</w:t>
      </w:r>
      <w:r w:rsidR="006326BA" w:rsidRPr="00000063">
        <w:rPr>
          <w:b w:val="0"/>
          <w:bCs/>
          <w:color w:val="FF0000"/>
          <w:sz w:val="20"/>
        </w:rPr>
        <w:t xml:space="preserve"> </w:t>
      </w:r>
      <w:r w:rsidRPr="00000063">
        <w:rPr>
          <w:b w:val="0"/>
          <w:bCs/>
          <w:color w:val="FF0000"/>
          <w:sz w:val="20"/>
        </w:rPr>
        <w:t xml:space="preserve">otherwise inappropriate, where such postings could be viewed as a negative reflection on the </w:t>
      </w:r>
      <w:r w:rsidR="00FC6851">
        <w:rPr>
          <w:b w:val="0"/>
          <w:bCs/>
          <w:color w:val="FF0000"/>
          <w:sz w:val="20"/>
        </w:rPr>
        <w:t>Credit Union</w:t>
      </w:r>
      <w:r w:rsidRPr="00000063">
        <w:rPr>
          <w:b w:val="0"/>
          <w:bCs/>
          <w:color w:val="FF0000"/>
          <w:sz w:val="20"/>
        </w:rPr>
        <w:t>.</w:t>
      </w:r>
    </w:p>
    <w:p w14:paraId="7D43B99C" w14:textId="4B5C262A"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A disclaimer should be used when generating content that deals with the </w:t>
      </w:r>
      <w:r w:rsidR="00FC6851">
        <w:rPr>
          <w:b w:val="0"/>
          <w:bCs/>
          <w:color w:val="FF0000"/>
          <w:sz w:val="20"/>
        </w:rPr>
        <w:t>Credit Union</w:t>
      </w:r>
      <w:r w:rsidRPr="00000063">
        <w:rPr>
          <w:b w:val="0"/>
          <w:bCs/>
          <w:color w:val="FF0000"/>
          <w:sz w:val="20"/>
        </w:rPr>
        <w:t xml:space="preserve"> or individuals associated with the </w:t>
      </w:r>
      <w:r w:rsidR="00FC6851">
        <w:rPr>
          <w:b w:val="0"/>
          <w:bCs/>
          <w:color w:val="FF0000"/>
          <w:sz w:val="20"/>
        </w:rPr>
        <w:t>Credit Union</w:t>
      </w:r>
      <w:r w:rsidRPr="00000063">
        <w:rPr>
          <w:b w:val="0"/>
          <w:bCs/>
          <w:color w:val="FF0000"/>
          <w:sz w:val="20"/>
        </w:rPr>
        <w:t xml:space="preserve">. A disclaimer such as, "The following comments are my own. They are not made on behalf of the </w:t>
      </w:r>
      <w:r w:rsidR="00FC6851">
        <w:rPr>
          <w:b w:val="0"/>
          <w:bCs/>
          <w:color w:val="FF0000"/>
          <w:sz w:val="20"/>
        </w:rPr>
        <w:t>Credit Union</w:t>
      </w:r>
      <w:r w:rsidRPr="00000063">
        <w:rPr>
          <w:b w:val="0"/>
          <w:bCs/>
          <w:color w:val="FF0000"/>
          <w:sz w:val="20"/>
        </w:rPr>
        <w:t xml:space="preserve"> and are not intended to represent the </w:t>
      </w:r>
      <w:r w:rsidR="00FC6851">
        <w:rPr>
          <w:b w:val="0"/>
          <w:bCs/>
          <w:color w:val="FF0000"/>
          <w:sz w:val="20"/>
        </w:rPr>
        <w:t>Credit Union</w:t>
      </w:r>
      <w:r w:rsidRPr="00000063">
        <w:rPr>
          <w:b w:val="0"/>
          <w:bCs/>
          <w:color w:val="FF0000"/>
          <w:sz w:val="20"/>
        </w:rPr>
        <w:t>'s positions, strategies, or opinions."</w:t>
      </w:r>
    </w:p>
    <w:p w14:paraId="2A348864" w14:textId="562CF4C7"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Identify yourself as an employee of the </w:t>
      </w:r>
      <w:r w:rsidR="00FC6851">
        <w:rPr>
          <w:b w:val="0"/>
          <w:bCs/>
          <w:color w:val="FF0000"/>
          <w:sz w:val="20"/>
        </w:rPr>
        <w:t>Credit Union</w:t>
      </w:r>
      <w:r w:rsidRPr="00000063">
        <w:rPr>
          <w:b w:val="0"/>
          <w:bCs/>
          <w:color w:val="FF0000"/>
          <w:sz w:val="20"/>
        </w:rPr>
        <w:t xml:space="preserve"> if you endorse its products through your personal social media communications. This is a legal requirement.</w:t>
      </w:r>
    </w:p>
    <w:p w14:paraId="3C611B67" w14:textId="3783B7C1" w:rsidR="006F7737" w:rsidRPr="00000063" w:rsidRDefault="001A3380" w:rsidP="002D6853">
      <w:pPr>
        <w:pStyle w:val="Title"/>
        <w:numPr>
          <w:ilvl w:val="0"/>
          <w:numId w:val="29"/>
        </w:numPr>
        <w:jc w:val="both"/>
        <w:rPr>
          <w:b w:val="0"/>
          <w:bCs/>
          <w:color w:val="FF0000"/>
          <w:sz w:val="20"/>
        </w:rPr>
      </w:pPr>
      <w:r w:rsidRPr="00000063">
        <w:rPr>
          <w:b w:val="0"/>
          <w:bCs/>
          <w:color w:val="FF0000"/>
          <w:sz w:val="20"/>
        </w:rPr>
        <w:lastRenderedPageBreak/>
        <w:t>I</w:t>
      </w:r>
      <w:r w:rsidR="006F7737" w:rsidRPr="00000063">
        <w:rPr>
          <w:b w:val="0"/>
          <w:bCs/>
          <w:color w:val="FF0000"/>
          <w:sz w:val="20"/>
        </w:rPr>
        <w:t xml:space="preserve">f your employment terminates with the </w:t>
      </w:r>
      <w:r w:rsidR="00FC6851">
        <w:rPr>
          <w:b w:val="0"/>
          <w:bCs/>
          <w:color w:val="FF0000"/>
          <w:sz w:val="20"/>
        </w:rPr>
        <w:t>Credit Union</w:t>
      </w:r>
      <w:r w:rsidR="006F7737" w:rsidRPr="00000063">
        <w:rPr>
          <w:b w:val="0"/>
          <w:bCs/>
          <w:color w:val="FF0000"/>
          <w:sz w:val="20"/>
        </w:rPr>
        <w:t xml:space="preserve">, modify all references to your employment status on all social media websites.  </w:t>
      </w:r>
    </w:p>
    <w:p w14:paraId="7465054C" w14:textId="07616200"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Maintain a professional presence; you are responsible for all content posted on your publicly accessible social media page(s). You could be identified as an employee of the </w:t>
      </w:r>
      <w:r w:rsidR="00FC6851">
        <w:rPr>
          <w:b w:val="0"/>
          <w:bCs/>
          <w:color w:val="FF0000"/>
          <w:sz w:val="20"/>
        </w:rPr>
        <w:t>Credit Union</w:t>
      </w:r>
      <w:r w:rsidRPr="00000063">
        <w:rPr>
          <w:b w:val="0"/>
          <w:bCs/>
          <w:color w:val="FF0000"/>
          <w:sz w:val="20"/>
        </w:rPr>
        <w:t>.</w:t>
      </w:r>
    </w:p>
    <w:p w14:paraId="62892E5E" w14:textId="69EE3ED1"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Employees must comply with the law regarding copyright or plagiarism when posting related to the </w:t>
      </w:r>
      <w:r w:rsidR="00FC6851">
        <w:rPr>
          <w:b w:val="0"/>
          <w:bCs/>
          <w:color w:val="FF0000"/>
          <w:sz w:val="20"/>
        </w:rPr>
        <w:t>Credit Union</w:t>
      </w:r>
      <w:r w:rsidRPr="00000063">
        <w:rPr>
          <w:b w:val="0"/>
          <w:bCs/>
          <w:color w:val="FF0000"/>
          <w:sz w:val="20"/>
        </w:rPr>
        <w:t xml:space="preserve">, its vendors, or any other entity the employee may contact while employed at the </w:t>
      </w:r>
      <w:r w:rsidR="00FC6851">
        <w:rPr>
          <w:b w:val="0"/>
          <w:bCs/>
          <w:color w:val="FF0000"/>
          <w:sz w:val="20"/>
        </w:rPr>
        <w:t>Credit Union</w:t>
      </w:r>
      <w:r w:rsidRPr="00000063">
        <w:rPr>
          <w:b w:val="0"/>
          <w:bCs/>
          <w:color w:val="FF0000"/>
          <w:sz w:val="20"/>
        </w:rPr>
        <w:t>.</w:t>
      </w:r>
    </w:p>
    <w:p w14:paraId="43C4AC6E" w14:textId="2DEC1B37"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Private or confidential information about the </w:t>
      </w:r>
      <w:r w:rsidR="00FC6851">
        <w:rPr>
          <w:b w:val="0"/>
          <w:bCs/>
          <w:color w:val="FF0000"/>
          <w:sz w:val="20"/>
        </w:rPr>
        <w:t>Credit Union</w:t>
      </w:r>
      <w:r w:rsidRPr="00000063">
        <w:rPr>
          <w:b w:val="0"/>
          <w:bCs/>
          <w:color w:val="FF0000"/>
          <w:sz w:val="20"/>
        </w:rPr>
        <w:t xml:space="preserve"> should not be disclosed. Ensure common sense is exercised and strictly follows the </w:t>
      </w:r>
      <w:r w:rsidR="00FC6851">
        <w:rPr>
          <w:b w:val="0"/>
          <w:bCs/>
          <w:color w:val="FF0000"/>
          <w:sz w:val="20"/>
        </w:rPr>
        <w:t>Credit Union</w:t>
      </w:r>
      <w:r w:rsidRPr="00000063">
        <w:rPr>
          <w:b w:val="0"/>
          <w:bCs/>
          <w:color w:val="FF0000"/>
          <w:sz w:val="20"/>
        </w:rPr>
        <w:t>'s policy on preserving confidential information.</w:t>
      </w:r>
    </w:p>
    <w:p w14:paraId="6B17E175" w14:textId="0C87B434" w:rsidR="006F7737" w:rsidRPr="00000063" w:rsidRDefault="006F7737" w:rsidP="002D6853">
      <w:pPr>
        <w:pStyle w:val="Title"/>
        <w:numPr>
          <w:ilvl w:val="0"/>
          <w:numId w:val="29"/>
        </w:numPr>
        <w:jc w:val="both"/>
        <w:rPr>
          <w:b w:val="0"/>
          <w:bCs/>
          <w:color w:val="FF0000"/>
          <w:sz w:val="20"/>
        </w:rPr>
      </w:pPr>
      <w:r w:rsidRPr="00000063">
        <w:rPr>
          <w:b w:val="0"/>
          <w:bCs/>
          <w:color w:val="FF0000"/>
          <w:sz w:val="20"/>
        </w:rPr>
        <w:t>You are not obligated to join a co-worker's network or "friend" a co-worker; it is your right to engage via social media.</w:t>
      </w:r>
    </w:p>
    <w:p w14:paraId="0E313C1E" w14:textId="77777777" w:rsidR="006F7737" w:rsidRPr="00000063" w:rsidRDefault="006F7737" w:rsidP="002D6853">
      <w:pPr>
        <w:pStyle w:val="Title"/>
        <w:numPr>
          <w:ilvl w:val="0"/>
          <w:numId w:val="29"/>
        </w:numPr>
        <w:jc w:val="both"/>
        <w:rPr>
          <w:b w:val="0"/>
          <w:bCs/>
          <w:color w:val="FF0000"/>
          <w:sz w:val="20"/>
        </w:rPr>
      </w:pPr>
      <w:r w:rsidRPr="00000063">
        <w:rPr>
          <w:b w:val="0"/>
          <w:bCs/>
          <w:color w:val="FF0000"/>
          <w:sz w:val="20"/>
        </w:rPr>
        <w:t>A best practice is that supervisors should not "friend" their direct reports or join standard networks where personal information may be shared.</w:t>
      </w:r>
    </w:p>
    <w:p w14:paraId="11DC130F" w14:textId="1787D5B4" w:rsidR="006F7737" w:rsidRPr="00000063" w:rsidRDefault="006F7737" w:rsidP="002D6853">
      <w:pPr>
        <w:pStyle w:val="Title"/>
        <w:numPr>
          <w:ilvl w:val="0"/>
          <w:numId w:val="29"/>
        </w:numPr>
        <w:jc w:val="both"/>
        <w:rPr>
          <w:b w:val="0"/>
          <w:bCs/>
          <w:color w:val="FF0000"/>
          <w:sz w:val="20"/>
        </w:rPr>
      </w:pPr>
      <w:r w:rsidRPr="00000063">
        <w:rPr>
          <w:b w:val="0"/>
          <w:bCs/>
          <w:color w:val="FF0000"/>
          <w:sz w:val="20"/>
        </w:rPr>
        <w:t xml:space="preserve">Remember that the </w:t>
      </w:r>
      <w:r w:rsidR="00FC6851">
        <w:rPr>
          <w:b w:val="0"/>
          <w:bCs/>
          <w:color w:val="FF0000"/>
          <w:sz w:val="20"/>
        </w:rPr>
        <w:t>Credit Union</w:t>
      </w:r>
      <w:r w:rsidRPr="00000063">
        <w:rPr>
          <w:b w:val="0"/>
          <w:bCs/>
          <w:color w:val="FF0000"/>
          <w:sz w:val="20"/>
        </w:rPr>
        <w:t xml:space="preserve"> has the right to read what you write or say and determine if it meets its professional standards or damages its reputation. Written or stated comments harmful or damaging to the </w:t>
      </w:r>
      <w:r w:rsidR="00FC6851">
        <w:rPr>
          <w:b w:val="0"/>
          <w:bCs/>
          <w:color w:val="FF0000"/>
          <w:sz w:val="20"/>
        </w:rPr>
        <w:t>Credit Union</w:t>
      </w:r>
      <w:r w:rsidRPr="00000063">
        <w:rPr>
          <w:b w:val="0"/>
          <w:bCs/>
          <w:color w:val="FF0000"/>
          <w:sz w:val="20"/>
        </w:rPr>
        <w:t xml:space="preserve">, its employees, volunteers, etc., may result in disciplinary action and termination.  </w:t>
      </w:r>
    </w:p>
    <w:p w14:paraId="42D3D6DA" w14:textId="77777777" w:rsidR="006F7737" w:rsidRPr="00000063" w:rsidRDefault="006F7737" w:rsidP="006F7737">
      <w:pPr>
        <w:pStyle w:val="Title"/>
        <w:jc w:val="both"/>
        <w:rPr>
          <w:b w:val="0"/>
          <w:bCs/>
          <w:color w:val="00B050"/>
          <w:sz w:val="20"/>
        </w:rPr>
      </w:pPr>
    </w:p>
    <w:p w14:paraId="53E65012" w14:textId="77777777" w:rsidR="006F7737" w:rsidRPr="00000063" w:rsidRDefault="006F7737" w:rsidP="006F7737">
      <w:pPr>
        <w:pStyle w:val="Title"/>
        <w:jc w:val="both"/>
        <w:rPr>
          <w:b w:val="0"/>
          <w:bCs/>
          <w:color w:val="FF0000"/>
          <w:sz w:val="20"/>
        </w:rPr>
      </w:pPr>
      <w:r w:rsidRPr="00000063">
        <w:rPr>
          <w:b w:val="0"/>
          <w:bCs/>
          <w:color w:val="FF0000"/>
          <w:sz w:val="20"/>
        </w:rPr>
        <w:t>The following guidelines are specific to professional networks (e.g., LinkedIn):</w:t>
      </w:r>
    </w:p>
    <w:p w14:paraId="459AAB70" w14:textId="27AEECAE" w:rsidR="006F7737" w:rsidRPr="00000063" w:rsidRDefault="006F7737" w:rsidP="002D6853">
      <w:pPr>
        <w:pStyle w:val="Title"/>
        <w:numPr>
          <w:ilvl w:val="0"/>
          <w:numId w:val="41"/>
        </w:numPr>
        <w:jc w:val="both"/>
        <w:rPr>
          <w:b w:val="0"/>
          <w:bCs/>
          <w:color w:val="FF0000"/>
          <w:sz w:val="20"/>
        </w:rPr>
      </w:pPr>
      <w:r w:rsidRPr="00000063">
        <w:rPr>
          <w:b w:val="0"/>
          <w:bCs/>
          <w:color w:val="FF0000"/>
          <w:sz w:val="20"/>
        </w:rPr>
        <w:t xml:space="preserve">Please do not feel obligated to join a professional network; it is your choice </w:t>
      </w:r>
      <w:r w:rsidR="006326BA" w:rsidRPr="00000063">
        <w:rPr>
          <w:b w:val="0"/>
          <w:bCs/>
          <w:color w:val="FF0000"/>
          <w:sz w:val="20"/>
        </w:rPr>
        <w:t>whether</w:t>
      </w:r>
      <w:r w:rsidRPr="00000063">
        <w:rPr>
          <w:b w:val="0"/>
          <w:bCs/>
          <w:color w:val="FF0000"/>
          <w:sz w:val="20"/>
        </w:rPr>
        <w:t xml:space="preserve"> you join.</w:t>
      </w:r>
    </w:p>
    <w:p w14:paraId="59AFCCEA" w14:textId="77777777" w:rsidR="006F7737" w:rsidRPr="00000063" w:rsidRDefault="006F7737" w:rsidP="002D6853">
      <w:pPr>
        <w:pStyle w:val="Title"/>
        <w:numPr>
          <w:ilvl w:val="0"/>
          <w:numId w:val="41"/>
        </w:numPr>
        <w:jc w:val="both"/>
        <w:rPr>
          <w:b w:val="0"/>
          <w:bCs/>
          <w:color w:val="FF0000"/>
          <w:sz w:val="20"/>
        </w:rPr>
      </w:pPr>
      <w:r w:rsidRPr="00000063">
        <w:rPr>
          <w:b w:val="0"/>
          <w:bCs/>
          <w:color w:val="FF0000"/>
          <w:sz w:val="20"/>
        </w:rPr>
        <w:t>Requests to join your network should be sent individually. You may not grant the network service provider permission to access your company e-mail address book to send requests to join your network.</w:t>
      </w:r>
    </w:p>
    <w:p w14:paraId="4855160F" w14:textId="77777777" w:rsidR="006F7737" w:rsidRPr="00000063" w:rsidRDefault="006F7737" w:rsidP="002D6853">
      <w:pPr>
        <w:pStyle w:val="Title"/>
        <w:numPr>
          <w:ilvl w:val="0"/>
          <w:numId w:val="41"/>
        </w:numPr>
        <w:jc w:val="both"/>
        <w:rPr>
          <w:b w:val="0"/>
          <w:bCs/>
          <w:color w:val="FF0000"/>
          <w:sz w:val="20"/>
        </w:rPr>
      </w:pPr>
      <w:r w:rsidRPr="00000063">
        <w:rPr>
          <w:b w:val="0"/>
          <w:bCs/>
          <w:color w:val="FF0000"/>
          <w:sz w:val="20"/>
        </w:rPr>
        <w:t>You are not obligated to join a co-worker's professional network or invite co-workers to join your network.</w:t>
      </w:r>
    </w:p>
    <w:p w14:paraId="033C0A41" w14:textId="39804A02" w:rsidR="006F7737" w:rsidRPr="00000063" w:rsidRDefault="006F7737" w:rsidP="002D6853">
      <w:pPr>
        <w:pStyle w:val="Title"/>
        <w:numPr>
          <w:ilvl w:val="0"/>
          <w:numId w:val="41"/>
        </w:numPr>
        <w:jc w:val="both"/>
        <w:rPr>
          <w:b w:val="0"/>
          <w:bCs/>
          <w:color w:val="FF0000"/>
          <w:sz w:val="20"/>
        </w:rPr>
      </w:pPr>
      <w:r w:rsidRPr="00000063">
        <w:rPr>
          <w:b w:val="0"/>
          <w:bCs/>
          <w:color w:val="FF0000"/>
          <w:sz w:val="20"/>
        </w:rPr>
        <w:t xml:space="preserve">Suppose you are asked by a co-worker or former co-worker of the </w:t>
      </w:r>
      <w:r w:rsidR="00FC6851">
        <w:rPr>
          <w:b w:val="0"/>
          <w:bCs/>
          <w:color w:val="FF0000"/>
          <w:sz w:val="20"/>
        </w:rPr>
        <w:t>Credit Union</w:t>
      </w:r>
      <w:r w:rsidRPr="00000063">
        <w:rPr>
          <w:b w:val="0"/>
          <w:bCs/>
          <w:color w:val="FF0000"/>
          <w:sz w:val="20"/>
        </w:rPr>
        <w:t xml:space="preserve"> to give a personal reference. You must use a disclaimer: "The following comments are my own, not made on behalf of the </w:t>
      </w:r>
      <w:r w:rsidR="00FC6851">
        <w:rPr>
          <w:b w:val="0"/>
          <w:bCs/>
          <w:color w:val="FF0000"/>
          <w:sz w:val="20"/>
        </w:rPr>
        <w:t>Credit Union</w:t>
      </w:r>
      <w:r w:rsidRPr="00000063">
        <w:rPr>
          <w:b w:val="0"/>
          <w:bCs/>
          <w:color w:val="FF0000"/>
          <w:sz w:val="20"/>
        </w:rPr>
        <w:t xml:space="preserve">, and are not intended to represent the </w:t>
      </w:r>
      <w:r w:rsidR="00FC6851">
        <w:rPr>
          <w:b w:val="0"/>
          <w:bCs/>
          <w:color w:val="FF0000"/>
          <w:sz w:val="20"/>
        </w:rPr>
        <w:t>Credit Union</w:t>
      </w:r>
      <w:r w:rsidRPr="00000063">
        <w:rPr>
          <w:b w:val="0"/>
          <w:bCs/>
          <w:color w:val="FF0000"/>
          <w:sz w:val="20"/>
        </w:rPr>
        <w:t xml:space="preserve">'s positions, strategies, or opinions." Please follow the </w:t>
      </w:r>
      <w:r w:rsidR="00FC6851">
        <w:rPr>
          <w:b w:val="0"/>
          <w:bCs/>
          <w:color w:val="FF0000"/>
          <w:sz w:val="20"/>
        </w:rPr>
        <w:t>Credit Union</w:t>
      </w:r>
      <w:r w:rsidRPr="00000063">
        <w:rPr>
          <w:b w:val="0"/>
          <w:bCs/>
          <w:color w:val="FF0000"/>
          <w:sz w:val="20"/>
        </w:rPr>
        <w:t>'s established procedures for reference requests.</w:t>
      </w:r>
    </w:p>
    <w:p w14:paraId="31621A0F" w14:textId="7B646DB1" w:rsidR="006F7737" w:rsidRPr="00000063" w:rsidRDefault="006F7737" w:rsidP="002D6853">
      <w:pPr>
        <w:pStyle w:val="Title"/>
        <w:numPr>
          <w:ilvl w:val="0"/>
          <w:numId w:val="41"/>
        </w:numPr>
        <w:jc w:val="both"/>
        <w:rPr>
          <w:b w:val="0"/>
          <w:bCs/>
          <w:color w:val="FF0000"/>
          <w:sz w:val="20"/>
        </w:rPr>
      </w:pPr>
      <w:r w:rsidRPr="00000063">
        <w:rPr>
          <w:b w:val="0"/>
          <w:bCs/>
          <w:color w:val="FF0000"/>
          <w:sz w:val="20"/>
        </w:rPr>
        <w:t xml:space="preserve">Any communications that reference or reflect on the </w:t>
      </w:r>
      <w:r w:rsidR="00FC6851">
        <w:rPr>
          <w:b w:val="0"/>
          <w:bCs/>
          <w:color w:val="FF0000"/>
          <w:sz w:val="20"/>
        </w:rPr>
        <w:t>Credit Union</w:t>
      </w:r>
      <w:r w:rsidRPr="00000063">
        <w:rPr>
          <w:b w:val="0"/>
          <w:bCs/>
          <w:color w:val="FF0000"/>
          <w:sz w:val="20"/>
        </w:rPr>
        <w:t xml:space="preserve"> must comply with the </w:t>
      </w:r>
      <w:r w:rsidR="00FC6851">
        <w:rPr>
          <w:b w:val="0"/>
          <w:bCs/>
          <w:color w:val="FF0000"/>
          <w:sz w:val="20"/>
        </w:rPr>
        <w:t>Credit Union</w:t>
      </w:r>
      <w:r w:rsidRPr="00000063">
        <w:rPr>
          <w:b w:val="0"/>
          <w:bCs/>
          <w:color w:val="FF0000"/>
          <w:sz w:val="20"/>
        </w:rPr>
        <w:t>'s Code of Conduct, Policies, and Procedures.</w:t>
      </w:r>
    </w:p>
    <w:p w14:paraId="1B8E7F01" w14:textId="30BDD496" w:rsidR="006F7737" w:rsidRPr="00000063" w:rsidRDefault="006F7737" w:rsidP="002D6853">
      <w:pPr>
        <w:pStyle w:val="Title"/>
        <w:numPr>
          <w:ilvl w:val="0"/>
          <w:numId w:val="41"/>
        </w:numPr>
        <w:jc w:val="both"/>
        <w:rPr>
          <w:b w:val="0"/>
          <w:bCs/>
          <w:color w:val="FF0000"/>
          <w:sz w:val="20"/>
        </w:rPr>
      </w:pPr>
      <w:r w:rsidRPr="00000063">
        <w:rPr>
          <w:b w:val="0"/>
          <w:bCs/>
          <w:color w:val="FF0000"/>
          <w:sz w:val="20"/>
        </w:rPr>
        <w:t xml:space="preserve">Employees are prohibited from disclosing information related to the </w:t>
      </w:r>
      <w:r w:rsidR="00FC6851">
        <w:rPr>
          <w:b w:val="0"/>
          <w:bCs/>
          <w:color w:val="FF0000"/>
          <w:sz w:val="20"/>
        </w:rPr>
        <w:t>Credit Union</w:t>
      </w:r>
      <w:r w:rsidRPr="00000063">
        <w:rPr>
          <w:b w:val="0"/>
          <w:bCs/>
          <w:color w:val="FF0000"/>
          <w:sz w:val="20"/>
        </w:rPr>
        <w:t xml:space="preserve"> or any of its employees, volunteers, officers, vendors, or members. Employees are also prohibited from disclosing any information that could identify another employee, volunteer, officer, vendor, or member without that individual's prior authorization.</w:t>
      </w:r>
    </w:p>
    <w:p w14:paraId="44AB13C4" w14:textId="77777777" w:rsidR="006F7737" w:rsidRPr="00000063" w:rsidRDefault="006F7737" w:rsidP="006F7737">
      <w:pPr>
        <w:pStyle w:val="Title"/>
        <w:jc w:val="both"/>
        <w:rPr>
          <w:b w:val="0"/>
          <w:bCs/>
          <w:color w:val="00B050"/>
          <w:sz w:val="22"/>
          <w:szCs w:val="22"/>
          <w:u w:val="single"/>
        </w:rPr>
      </w:pPr>
    </w:p>
    <w:p w14:paraId="72222E33"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Policy Violations and Disciplinary Action</w:t>
      </w:r>
    </w:p>
    <w:p w14:paraId="24535F3A" w14:textId="10441342" w:rsidR="006F7737" w:rsidRPr="00000063" w:rsidRDefault="006F7737" w:rsidP="006F7737">
      <w:pPr>
        <w:pStyle w:val="Title"/>
        <w:jc w:val="both"/>
        <w:rPr>
          <w:b w:val="0"/>
          <w:bCs/>
          <w:color w:val="FF0000"/>
          <w:sz w:val="20"/>
        </w:rPr>
      </w:pPr>
      <w:r w:rsidRPr="00000063">
        <w:rPr>
          <w:b w:val="0"/>
          <w:bCs/>
          <w:color w:val="FF0000"/>
          <w:sz w:val="20"/>
        </w:rPr>
        <w:t xml:space="preserve">The </w:t>
      </w:r>
      <w:r w:rsidR="00FC6851">
        <w:rPr>
          <w:b w:val="0"/>
          <w:bCs/>
          <w:color w:val="FF0000"/>
          <w:sz w:val="20"/>
        </w:rPr>
        <w:t>Credit Union</w:t>
      </w:r>
      <w:r w:rsidRPr="00000063">
        <w:rPr>
          <w:b w:val="0"/>
          <w:bCs/>
          <w:color w:val="FF0000"/>
          <w:sz w:val="20"/>
        </w:rPr>
        <w:t xml:space="preserve"> reserves the right to monitor, intercept, and review, without further notice, employees' social media activity using the </w:t>
      </w:r>
      <w:r w:rsidR="00FC6851">
        <w:rPr>
          <w:b w:val="0"/>
          <w:bCs/>
          <w:color w:val="FF0000"/>
          <w:sz w:val="20"/>
        </w:rPr>
        <w:t>Credit Union</w:t>
      </w:r>
      <w:r w:rsidRPr="00000063">
        <w:rPr>
          <w:b w:val="0"/>
          <w:bCs/>
          <w:color w:val="FF0000"/>
          <w:sz w:val="20"/>
        </w:rPr>
        <w:t xml:space="preserve">'s technology resources. The </w:t>
      </w:r>
      <w:r w:rsidR="00FC6851">
        <w:rPr>
          <w:b w:val="0"/>
          <w:bCs/>
          <w:color w:val="FF0000"/>
          <w:sz w:val="20"/>
        </w:rPr>
        <w:t>Credit Union</w:t>
      </w:r>
      <w:r w:rsidRPr="00000063">
        <w:rPr>
          <w:b w:val="0"/>
          <w:bCs/>
          <w:color w:val="FF0000"/>
          <w:sz w:val="20"/>
        </w:rPr>
        <w:t xml:space="preserve"> reserves the right to monitor and review public statements that refer to the </w:t>
      </w:r>
      <w:r w:rsidR="00FC6851">
        <w:rPr>
          <w:b w:val="0"/>
          <w:bCs/>
          <w:color w:val="FF0000"/>
          <w:sz w:val="20"/>
        </w:rPr>
        <w:t>Credit Union</w:t>
      </w:r>
      <w:r w:rsidRPr="00000063">
        <w:rPr>
          <w:b w:val="0"/>
          <w:bCs/>
          <w:color w:val="FF0000"/>
          <w:sz w:val="20"/>
        </w:rPr>
        <w:t>, its employees, officers, directors, vendors, and members.</w:t>
      </w:r>
    </w:p>
    <w:p w14:paraId="2D7901EC" w14:textId="77777777" w:rsidR="006F7737" w:rsidRPr="00000063" w:rsidRDefault="006F7737" w:rsidP="006F7737">
      <w:pPr>
        <w:pStyle w:val="Title"/>
        <w:jc w:val="both"/>
        <w:rPr>
          <w:b w:val="0"/>
          <w:bCs/>
          <w:color w:val="FF0000"/>
          <w:sz w:val="20"/>
        </w:rPr>
      </w:pPr>
    </w:p>
    <w:p w14:paraId="164B8A03" w14:textId="04B211BA" w:rsidR="006F7737" w:rsidRPr="00000063" w:rsidRDefault="003011E2" w:rsidP="006F7737">
      <w:pPr>
        <w:pStyle w:val="Title"/>
        <w:jc w:val="both"/>
        <w:rPr>
          <w:b w:val="0"/>
          <w:bCs/>
          <w:color w:val="FF0000"/>
          <w:sz w:val="20"/>
        </w:rPr>
      </w:pPr>
      <w:r w:rsidRPr="00000063">
        <w:rPr>
          <w:b w:val="0"/>
          <w:bCs/>
          <w:color w:val="FF0000"/>
          <w:sz w:val="20"/>
        </w:rPr>
        <w:t>Violating</w:t>
      </w:r>
      <w:r w:rsidR="006F7737" w:rsidRPr="00000063">
        <w:rPr>
          <w:b w:val="0"/>
          <w:bCs/>
          <w:color w:val="FF0000"/>
          <w:sz w:val="20"/>
        </w:rPr>
        <w:t xml:space="preserve"> the above-stated policy and any other </w:t>
      </w:r>
      <w:r w:rsidR="00FC6851">
        <w:rPr>
          <w:b w:val="0"/>
          <w:bCs/>
          <w:color w:val="FF0000"/>
          <w:sz w:val="20"/>
        </w:rPr>
        <w:t>Credit Union</w:t>
      </w:r>
      <w:r w:rsidR="006F7737" w:rsidRPr="00000063">
        <w:rPr>
          <w:b w:val="0"/>
          <w:bCs/>
          <w:color w:val="FF0000"/>
          <w:sz w:val="20"/>
        </w:rPr>
        <w:t xml:space="preserve"> policies may result in investigation and disciplinary action, including termination.</w:t>
      </w:r>
    </w:p>
    <w:p w14:paraId="6AFA4F4F" w14:textId="77777777" w:rsidR="006F7737" w:rsidRPr="00000063" w:rsidRDefault="006F7737" w:rsidP="006F7737">
      <w:pPr>
        <w:pStyle w:val="Title"/>
        <w:jc w:val="both"/>
        <w:rPr>
          <w:b w:val="0"/>
          <w:bCs/>
          <w:color w:val="00B050"/>
          <w:sz w:val="20"/>
        </w:rPr>
      </w:pPr>
    </w:p>
    <w:p w14:paraId="1FC168B6"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Legal Compliance</w:t>
      </w:r>
    </w:p>
    <w:p w14:paraId="59DACDE1" w14:textId="522E72B9" w:rsidR="006F7737" w:rsidRPr="00000063" w:rsidRDefault="006F7737" w:rsidP="006F7737">
      <w:pPr>
        <w:pStyle w:val="Title"/>
        <w:jc w:val="both"/>
        <w:rPr>
          <w:b w:val="0"/>
          <w:bCs/>
          <w:color w:val="FF0000"/>
          <w:sz w:val="20"/>
        </w:rPr>
      </w:pPr>
      <w:r w:rsidRPr="00000063">
        <w:rPr>
          <w:b w:val="0"/>
          <w:bCs/>
          <w:color w:val="FF0000"/>
          <w:sz w:val="20"/>
        </w:rPr>
        <w:t xml:space="preserve">The </w:t>
      </w:r>
      <w:r w:rsidR="00FC6851">
        <w:rPr>
          <w:b w:val="0"/>
          <w:bCs/>
          <w:color w:val="FF0000"/>
          <w:sz w:val="20"/>
        </w:rPr>
        <w:t>Credit Union</w:t>
      </w:r>
      <w:r w:rsidRPr="00000063">
        <w:rPr>
          <w:b w:val="0"/>
          <w:bCs/>
          <w:color w:val="FF0000"/>
          <w:sz w:val="20"/>
        </w:rPr>
        <w:t xml:space="preserve"> intends this policy to comply with all applicable laws, including laws protecting certain employee activities, and enforce this policy consistent with legal requirements.</w:t>
      </w:r>
    </w:p>
    <w:p w14:paraId="3A1920AF" w14:textId="77777777" w:rsidR="006F7737" w:rsidRPr="00000063" w:rsidRDefault="006F7737" w:rsidP="006F7737">
      <w:pPr>
        <w:pStyle w:val="Title"/>
        <w:jc w:val="both"/>
        <w:rPr>
          <w:b w:val="0"/>
          <w:bCs/>
          <w:color w:val="00B050"/>
          <w:sz w:val="20"/>
        </w:rPr>
      </w:pPr>
    </w:p>
    <w:p w14:paraId="71079B49" w14:textId="77777777" w:rsidR="006F7737" w:rsidRPr="00000063" w:rsidRDefault="006F7737" w:rsidP="006F7737">
      <w:pPr>
        <w:pStyle w:val="Title"/>
        <w:jc w:val="both"/>
        <w:rPr>
          <w:b w:val="0"/>
          <w:bCs/>
          <w:color w:val="FF0000"/>
          <w:sz w:val="20"/>
          <w:u w:val="single"/>
        </w:rPr>
      </w:pPr>
      <w:r w:rsidRPr="00000063">
        <w:rPr>
          <w:b w:val="0"/>
          <w:bCs/>
          <w:color w:val="FF0000"/>
          <w:sz w:val="20"/>
          <w:u w:val="single"/>
        </w:rPr>
        <w:t>Copyrights</w:t>
      </w:r>
    </w:p>
    <w:p w14:paraId="4BDD24D2" w14:textId="5E423B64" w:rsidR="006F7737" w:rsidRPr="00000063" w:rsidRDefault="006F7737" w:rsidP="006F7737">
      <w:pPr>
        <w:pStyle w:val="Title"/>
        <w:jc w:val="both"/>
        <w:rPr>
          <w:b w:val="0"/>
          <w:bCs/>
          <w:color w:val="FF0000"/>
          <w:sz w:val="20"/>
        </w:rPr>
      </w:pPr>
      <w:r w:rsidRPr="00000063">
        <w:rPr>
          <w:b w:val="0"/>
          <w:bCs/>
          <w:color w:val="FF0000"/>
          <w:sz w:val="20"/>
        </w:rPr>
        <w:t xml:space="preserve">Employees using the Internet are not permitted to copy, transfer, rename, add, or delete information or programs belonging to others unless </w:t>
      </w:r>
      <w:r w:rsidR="003011E2" w:rsidRPr="00000063">
        <w:rPr>
          <w:b w:val="0"/>
          <w:bCs/>
          <w:color w:val="FF0000"/>
          <w:sz w:val="20"/>
        </w:rPr>
        <w:t>the owner gives express permission to do so</w:t>
      </w:r>
      <w:r w:rsidRPr="00000063">
        <w:rPr>
          <w:b w:val="0"/>
          <w:bCs/>
          <w:color w:val="FF0000"/>
          <w:sz w:val="20"/>
        </w:rPr>
        <w:t xml:space="preserve">. Failure to observe copyright or license agreements may result in disciplinary action by the copyright owner's </w:t>
      </w:r>
      <w:r w:rsidR="00FC6851">
        <w:rPr>
          <w:b w:val="0"/>
          <w:bCs/>
          <w:color w:val="FF0000"/>
          <w:sz w:val="20"/>
        </w:rPr>
        <w:t>Credit Union</w:t>
      </w:r>
      <w:r w:rsidRPr="00000063">
        <w:rPr>
          <w:b w:val="0"/>
          <w:bCs/>
          <w:color w:val="FF0000"/>
          <w:sz w:val="20"/>
        </w:rPr>
        <w:t xml:space="preserve"> and legal action.</w:t>
      </w:r>
    </w:p>
    <w:p w14:paraId="6D564EFA" w14:textId="77777777" w:rsidR="00B1469E" w:rsidRDefault="00B1469E" w:rsidP="006F7737">
      <w:pPr>
        <w:pStyle w:val="Title"/>
        <w:jc w:val="both"/>
        <w:rPr>
          <w:b w:val="0"/>
          <w:bCs/>
          <w:color w:val="FF0000"/>
          <w:sz w:val="20"/>
          <w:u w:val="single"/>
        </w:rPr>
      </w:pPr>
    </w:p>
    <w:p w14:paraId="41DFAB61" w14:textId="03A85F22" w:rsidR="006F7737" w:rsidRPr="00000063" w:rsidRDefault="006F7737" w:rsidP="006F7737">
      <w:pPr>
        <w:pStyle w:val="Title"/>
        <w:jc w:val="both"/>
        <w:rPr>
          <w:b w:val="0"/>
          <w:bCs/>
          <w:color w:val="FF0000"/>
          <w:sz w:val="20"/>
          <w:u w:val="single"/>
        </w:rPr>
      </w:pPr>
      <w:r w:rsidRPr="00000063">
        <w:rPr>
          <w:b w:val="0"/>
          <w:bCs/>
          <w:color w:val="FF0000"/>
          <w:sz w:val="20"/>
          <w:u w:val="single"/>
        </w:rPr>
        <w:t>Monitoring</w:t>
      </w:r>
    </w:p>
    <w:p w14:paraId="3CBE8992" w14:textId="045ABF16" w:rsidR="006F7737" w:rsidRPr="00000063" w:rsidRDefault="006F7737" w:rsidP="006F7737">
      <w:pPr>
        <w:pStyle w:val="Title"/>
        <w:jc w:val="both"/>
        <w:rPr>
          <w:b w:val="0"/>
          <w:bCs/>
          <w:color w:val="FF0000"/>
          <w:sz w:val="20"/>
        </w:rPr>
      </w:pPr>
      <w:r w:rsidRPr="00000063">
        <w:rPr>
          <w:b w:val="0"/>
          <w:bCs/>
          <w:color w:val="FF0000"/>
          <w:sz w:val="20"/>
        </w:rPr>
        <w:t xml:space="preserve">The </w:t>
      </w:r>
      <w:r w:rsidR="00FC6851">
        <w:rPr>
          <w:b w:val="0"/>
          <w:bCs/>
          <w:color w:val="FF0000"/>
          <w:sz w:val="20"/>
        </w:rPr>
        <w:t>Credit Union</w:t>
      </w:r>
      <w:r w:rsidRPr="00000063">
        <w:rPr>
          <w:b w:val="0"/>
          <w:bCs/>
          <w:color w:val="FF0000"/>
          <w:sz w:val="20"/>
        </w:rPr>
        <w:t xml:space="preserve"> will utilize Google Alerts and Google My Business to monitor </w:t>
      </w:r>
      <w:r w:rsidR="00D3416D" w:rsidRPr="00000063">
        <w:rPr>
          <w:b w:val="0"/>
          <w:bCs/>
          <w:color w:val="FF0000"/>
          <w:sz w:val="20"/>
        </w:rPr>
        <w:t>favorable and unfavorable responses. Such reports are delivered directly to the Marketing Department, and management is responsible for determining appropriate action,</w:t>
      </w:r>
      <w:r w:rsidRPr="00000063">
        <w:rPr>
          <w:b w:val="0"/>
          <w:bCs/>
          <w:color w:val="FF0000"/>
          <w:sz w:val="20"/>
        </w:rPr>
        <w:t xml:space="preserve"> if any.</w:t>
      </w:r>
    </w:p>
    <w:p w14:paraId="74B07E01" w14:textId="77777777" w:rsidR="006F7737" w:rsidRDefault="006F7737" w:rsidP="006F7737">
      <w:pPr>
        <w:pStyle w:val="Title"/>
        <w:jc w:val="both"/>
        <w:rPr>
          <w:b w:val="0"/>
          <w:bCs/>
          <w:color w:val="FF0000"/>
          <w:sz w:val="20"/>
        </w:rPr>
      </w:pPr>
    </w:p>
    <w:p w14:paraId="3783C91C" w14:textId="77777777" w:rsidR="00B1469E" w:rsidRDefault="00B1469E" w:rsidP="006F7737">
      <w:pPr>
        <w:pStyle w:val="Title"/>
        <w:jc w:val="both"/>
        <w:rPr>
          <w:b w:val="0"/>
          <w:bCs/>
          <w:color w:val="FF0000"/>
          <w:sz w:val="20"/>
        </w:rPr>
      </w:pPr>
    </w:p>
    <w:p w14:paraId="4F43A483" w14:textId="77777777" w:rsidR="00B1469E" w:rsidRPr="00000063" w:rsidRDefault="00B1469E" w:rsidP="006F7737">
      <w:pPr>
        <w:pStyle w:val="Title"/>
        <w:jc w:val="both"/>
        <w:rPr>
          <w:b w:val="0"/>
          <w:bCs/>
          <w:color w:val="FF0000"/>
          <w:sz w:val="20"/>
        </w:rPr>
      </w:pPr>
    </w:p>
    <w:p w14:paraId="31DECFA5" w14:textId="4F3BEA66" w:rsidR="006F7737" w:rsidRPr="00000063" w:rsidRDefault="006F7737" w:rsidP="006F7737">
      <w:pPr>
        <w:pStyle w:val="Title"/>
        <w:jc w:val="both"/>
        <w:rPr>
          <w:b w:val="0"/>
          <w:bCs/>
          <w:color w:val="FF0000"/>
          <w:sz w:val="20"/>
        </w:rPr>
      </w:pPr>
      <w:r w:rsidRPr="00000063">
        <w:rPr>
          <w:b w:val="0"/>
          <w:bCs/>
          <w:color w:val="FF0000"/>
          <w:sz w:val="20"/>
        </w:rPr>
        <w:lastRenderedPageBreak/>
        <w:t xml:space="preserve">All messages </w:t>
      </w:r>
      <w:r w:rsidR="006A1A8F">
        <w:rPr>
          <w:b w:val="0"/>
          <w:bCs/>
          <w:color w:val="FF0000"/>
          <w:sz w:val="20"/>
        </w:rPr>
        <w:t xml:space="preserve">and information </w:t>
      </w:r>
      <w:r w:rsidRPr="00000063">
        <w:rPr>
          <w:b w:val="0"/>
          <w:bCs/>
          <w:color w:val="FF0000"/>
          <w:sz w:val="20"/>
        </w:rPr>
        <w:t>created, sent,</w:t>
      </w:r>
      <w:r w:rsidR="006A1A8F">
        <w:rPr>
          <w:b w:val="0"/>
          <w:bCs/>
          <w:color w:val="FF0000"/>
          <w:sz w:val="20"/>
        </w:rPr>
        <w:t xml:space="preserve"> stored,</w:t>
      </w:r>
      <w:r w:rsidRPr="00000063">
        <w:rPr>
          <w:b w:val="0"/>
          <w:bCs/>
          <w:color w:val="FF0000"/>
          <w:sz w:val="20"/>
        </w:rPr>
        <w:t xml:space="preserve"> or retrieved over the </w:t>
      </w:r>
      <w:r w:rsidR="00FC6851">
        <w:rPr>
          <w:b w:val="0"/>
          <w:bCs/>
          <w:color w:val="FF0000"/>
          <w:sz w:val="20"/>
        </w:rPr>
        <w:t>Credit Union</w:t>
      </w:r>
      <w:r w:rsidRPr="00000063">
        <w:rPr>
          <w:b w:val="0"/>
          <w:bCs/>
          <w:color w:val="FF0000"/>
          <w:sz w:val="20"/>
        </w:rPr>
        <w:t>'s local area network/wide area network (LAN/WAN)</w:t>
      </w:r>
      <w:r w:rsidR="006A1A8F">
        <w:rPr>
          <w:b w:val="0"/>
          <w:bCs/>
          <w:color w:val="FF0000"/>
          <w:sz w:val="20"/>
        </w:rPr>
        <w:t>,</w:t>
      </w:r>
      <w:r w:rsidRPr="00000063">
        <w:rPr>
          <w:b w:val="0"/>
          <w:bCs/>
          <w:color w:val="FF0000"/>
          <w:sz w:val="20"/>
        </w:rPr>
        <w:t>the Internet</w:t>
      </w:r>
      <w:r w:rsidR="006A1A8F">
        <w:rPr>
          <w:b w:val="0"/>
          <w:bCs/>
          <w:color w:val="FF0000"/>
          <w:sz w:val="20"/>
        </w:rPr>
        <w:t>, and any other electronic communication system</w:t>
      </w:r>
      <w:r w:rsidRPr="00000063">
        <w:rPr>
          <w:b w:val="0"/>
          <w:bCs/>
          <w:color w:val="FF0000"/>
          <w:sz w:val="20"/>
        </w:rPr>
        <w:t xml:space="preserve"> are the property of the </w:t>
      </w:r>
      <w:r w:rsidR="00FC6851">
        <w:rPr>
          <w:b w:val="0"/>
          <w:bCs/>
          <w:color w:val="FF0000"/>
          <w:sz w:val="20"/>
        </w:rPr>
        <w:t>Credit Union</w:t>
      </w:r>
      <w:r w:rsidRPr="00000063">
        <w:rPr>
          <w:b w:val="0"/>
          <w:bCs/>
          <w:color w:val="FF0000"/>
          <w:sz w:val="20"/>
        </w:rPr>
        <w:t xml:space="preserve"> and may be regarded as public information.</w:t>
      </w:r>
      <w:r w:rsidR="006A1A8F">
        <w:rPr>
          <w:b w:val="0"/>
          <w:bCs/>
          <w:color w:val="FF0000"/>
          <w:sz w:val="20"/>
        </w:rPr>
        <w:t xml:space="preserve"> As a result, employees have no reasonable expectation of privacy with regards to such messages and information. </w:t>
      </w:r>
      <w:r w:rsidRPr="00000063">
        <w:rPr>
          <w:b w:val="0"/>
          <w:bCs/>
          <w:color w:val="FF0000"/>
          <w:sz w:val="20"/>
        </w:rPr>
        <w:t xml:space="preserve"> </w:t>
      </w:r>
      <w:r w:rsidR="00D3416D" w:rsidRPr="00000063">
        <w:rPr>
          <w:b w:val="0"/>
          <w:bCs/>
          <w:color w:val="FF0000"/>
          <w:sz w:val="20"/>
        </w:rPr>
        <w:t xml:space="preserve">The </w:t>
      </w:r>
      <w:r w:rsidR="00FC6851">
        <w:rPr>
          <w:b w:val="0"/>
          <w:bCs/>
          <w:color w:val="FF0000"/>
          <w:sz w:val="20"/>
        </w:rPr>
        <w:t>Credit Union</w:t>
      </w:r>
      <w:r w:rsidR="00D3416D" w:rsidRPr="00000063">
        <w:rPr>
          <w:b w:val="0"/>
          <w:bCs/>
          <w:color w:val="FF0000"/>
          <w:sz w:val="20"/>
        </w:rPr>
        <w:t xml:space="preserve"> reserves the right to access the contents of any messages </w:t>
      </w:r>
      <w:r w:rsidR="006A1A8F">
        <w:rPr>
          <w:b w:val="0"/>
          <w:bCs/>
          <w:color w:val="FF0000"/>
          <w:sz w:val="20"/>
        </w:rPr>
        <w:t xml:space="preserve">or information </w:t>
      </w:r>
      <w:r w:rsidR="00D3416D" w:rsidRPr="00000063">
        <w:rPr>
          <w:b w:val="0"/>
          <w:bCs/>
          <w:color w:val="FF0000"/>
          <w:sz w:val="20"/>
        </w:rPr>
        <w:t>sent over</w:t>
      </w:r>
      <w:r w:rsidR="006A1A8F">
        <w:rPr>
          <w:b w:val="0"/>
          <w:bCs/>
          <w:color w:val="FF0000"/>
          <w:sz w:val="20"/>
        </w:rPr>
        <w:t xml:space="preserve"> or stored in</w:t>
      </w:r>
      <w:r w:rsidR="00D3416D" w:rsidRPr="00000063">
        <w:rPr>
          <w:b w:val="0"/>
          <w:bCs/>
          <w:color w:val="FF0000"/>
          <w:sz w:val="20"/>
        </w:rPr>
        <w:t xml:space="preserve"> its facilities if it</w:t>
      </w:r>
      <w:r w:rsidRPr="00000063">
        <w:rPr>
          <w:b w:val="0"/>
          <w:bCs/>
          <w:color w:val="FF0000"/>
          <w:sz w:val="20"/>
        </w:rPr>
        <w:t xml:space="preserve"> believes, in its sole judgment, that it has a business need to do so.</w:t>
      </w:r>
      <w:r w:rsidR="006A1A8F">
        <w:rPr>
          <w:b w:val="0"/>
          <w:bCs/>
          <w:color w:val="FF0000"/>
          <w:sz w:val="20"/>
        </w:rPr>
        <w:t xml:space="preserve"> By accepting employment with the </w:t>
      </w:r>
      <w:r w:rsidR="00FC6851">
        <w:rPr>
          <w:b w:val="0"/>
          <w:bCs/>
          <w:color w:val="FF0000"/>
          <w:sz w:val="20"/>
        </w:rPr>
        <w:t>Credit Union</w:t>
      </w:r>
      <w:r w:rsidR="006A1A8F">
        <w:rPr>
          <w:b w:val="0"/>
          <w:bCs/>
          <w:color w:val="FF0000"/>
          <w:sz w:val="20"/>
        </w:rPr>
        <w:t>, employees consent to such access.</w:t>
      </w:r>
    </w:p>
    <w:p w14:paraId="4BD0BA58" w14:textId="77777777" w:rsidR="006F7737" w:rsidRPr="00000063" w:rsidRDefault="006F7737" w:rsidP="006F7737">
      <w:pPr>
        <w:pStyle w:val="Title"/>
        <w:jc w:val="both"/>
        <w:rPr>
          <w:b w:val="0"/>
          <w:bCs/>
          <w:color w:val="FF0000"/>
          <w:sz w:val="20"/>
        </w:rPr>
      </w:pPr>
    </w:p>
    <w:p w14:paraId="21898DCC" w14:textId="612D3C50" w:rsidR="006F7737" w:rsidRPr="00000063" w:rsidRDefault="006F7737" w:rsidP="006F7737">
      <w:pPr>
        <w:pStyle w:val="Title"/>
        <w:jc w:val="both"/>
        <w:rPr>
          <w:i/>
          <w:iCs/>
          <w:color w:val="FF0000"/>
          <w:sz w:val="20"/>
        </w:rPr>
      </w:pPr>
      <w:r w:rsidRPr="00000063">
        <w:rPr>
          <w:b w:val="0"/>
          <w:bCs/>
          <w:color w:val="FF0000"/>
          <w:sz w:val="20"/>
        </w:rPr>
        <w:t xml:space="preserve">All communications, including text and images, can be disclosed to law enforcement or other third parties without the sender or receiver's consent. </w:t>
      </w:r>
      <w:r w:rsidRPr="00000063">
        <w:rPr>
          <w:i/>
          <w:iCs/>
          <w:color w:val="FF0000"/>
          <w:sz w:val="20"/>
        </w:rPr>
        <w:t xml:space="preserve">This </w:t>
      </w:r>
      <w:r w:rsidR="00052434" w:rsidRPr="00000063">
        <w:rPr>
          <w:i/>
          <w:iCs/>
          <w:color w:val="FF0000"/>
          <w:sz w:val="20"/>
        </w:rPr>
        <w:t>means</w:t>
      </w:r>
      <w:r w:rsidRPr="00000063">
        <w:rPr>
          <w:i/>
          <w:iCs/>
          <w:color w:val="FF0000"/>
          <w:sz w:val="20"/>
        </w:rPr>
        <w:t xml:space="preserve"> do not put anything into your e-mail messages you would not want to see on </w:t>
      </w:r>
      <w:r w:rsidR="00052434" w:rsidRPr="00000063">
        <w:rPr>
          <w:i/>
          <w:iCs/>
          <w:color w:val="FF0000"/>
          <w:sz w:val="20"/>
        </w:rPr>
        <w:t>the</w:t>
      </w:r>
      <w:r w:rsidRPr="00000063">
        <w:rPr>
          <w:i/>
          <w:iCs/>
          <w:color w:val="FF0000"/>
          <w:sz w:val="20"/>
        </w:rPr>
        <w:t xml:space="preserve"> </w:t>
      </w:r>
      <w:r w:rsidR="00052434" w:rsidRPr="00000063">
        <w:rPr>
          <w:i/>
          <w:iCs/>
          <w:color w:val="FF0000"/>
          <w:sz w:val="20"/>
        </w:rPr>
        <w:t>news</w:t>
      </w:r>
      <w:r w:rsidRPr="00000063">
        <w:rPr>
          <w:i/>
          <w:iCs/>
          <w:color w:val="FF0000"/>
          <w:sz w:val="20"/>
        </w:rPr>
        <w:t xml:space="preserve"> or be required to explain in a court of law.</w:t>
      </w:r>
    </w:p>
    <w:p w14:paraId="7FE95BD8" w14:textId="77777777" w:rsidR="006F7737" w:rsidRPr="00000063" w:rsidRDefault="006F7737" w:rsidP="006F7737">
      <w:pPr>
        <w:pStyle w:val="Title"/>
        <w:jc w:val="both"/>
        <w:rPr>
          <w:b w:val="0"/>
          <w:bCs/>
          <w:iCs/>
          <w:color w:val="00B050"/>
          <w:sz w:val="20"/>
        </w:rPr>
      </w:pPr>
    </w:p>
    <w:p w14:paraId="367568BA" w14:textId="77777777" w:rsidR="006F7737" w:rsidRPr="00000063" w:rsidRDefault="006F7737" w:rsidP="006F7737">
      <w:pPr>
        <w:pStyle w:val="Title"/>
        <w:jc w:val="both"/>
        <w:rPr>
          <w:b w:val="0"/>
          <w:bCs/>
          <w:iCs/>
          <w:color w:val="FF0000"/>
          <w:sz w:val="20"/>
          <w:u w:val="single"/>
        </w:rPr>
      </w:pPr>
      <w:r w:rsidRPr="00000063">
        <w:rPr>
          <w:b w:val="0"/>
          <w:bCs/>
          <w:iCs/>
          <w:color w:val="FF0000"/>
          <w:sz w:val="20"/>
          <w:u w:val="single"/>
        </w:rPr>
        <w:t>Third-Party Vendors</w:t>
      </w:r>
    </w:p>
    <w:p w14:paraId="513F79C4" w14:textId="71125409" w:rsidR="006F7737" w:rsidRPr="00000063" w:rsidRDefault="006F7737" w:rsidP="006F7737">
      <w:pPr>
        <w:pStyle w:val="Title"/>
        <w:jc w:val="both"/>
        <w:rPr>
          <w:b w:val="0"/>
          <w:bCs/>
          <w:iCs/>
          <w:color w:val="00B050"/>
          <w:sz w:val="20"/>
        </w:rPr>
      </w:pPr>
      <w:r w:rsidRPr="00000063">
        <w:rPr>
          <w:b w:val="0"/>
          <w:bCs/>
          <w:iCs/>
          <w:color w:val="FF0000"/>
          <w:sz w:val="20"/>
        </w:rPr>
        <w:t xml:space="preserve">The </w:t>
      </w:r>
      <w:r w:rsidR="00FC6851">
        <w:rPr>
          <w:b w:val="0"/>
          <w:bCs/>
          <w:iCs/>
          <w:color w:val="FF0000"/>
          <w:sz w:val="20"/>
        </w:rPr>
        <w:t>Credit Union</w:t>
      </w:r>
      <w:r w:rsidRPr="00000063">
        <w:rPr>
          <w:b w:val="0"/>
          <w:bCs/>
          <w:iCs/>
          <w:color w:val="FF0000"/>
          <w:sz w:val="20"/>
        </w:rPr>
        <w:t xml:space="preserve"> will diligently select a social media partner by researching their marketplace reputation, policies, process, and frequency. Information the third-party places on social media sites will be regularly monitored. The third party's policies may change, and what protections the </w:t>
      </w:r>
      <w:r w:rsidR="00FC6851">
        <w:rPr>
          <w:b w:val="0"/>
          <w:bCs/>
          <w:iCs/>
          <w:color w:val="FF0000"/>
          <w:sz w:val="20"/>
        </w:rPr>
        <w:t>Credit Union</w:t>
      </w:r>
      <w:r w:rsidRPr="00000063">
        <w:rPr>
          <w:b w:val="0"/>
          <w:bCs/>
          <w:iCs/>
          <w:color w:val="FF0000"/>
          <w:sz w:val="20"/>
        </w:rPr>
        <w:t xml:space="preserve"> may have over the third party</w:t>
      </w:r>
      <w:r w:rsidRPr="00000063">
        <w:rPr>
          <w:b w:val="0"/>
          <w:bCs/>
          <w:iCs/>
          <w:color w:val="00B050"/>
          <w:sz w:val="20"/>
        </w:rPr>
        <w:t>.</w:t>
      </w:r>
    </w:p>
    <w:p w14:paraId="0B2F3803" w14:textId="77777777" w:rsidR="006F7737" w:rsidRPr="00000063" w:rsidRDefault="006F7737" w:rsidP="006F7737">
      <w:pPr>
        <w:pStyle w:val="Title"/>
        <w:jc w:val="both"/>
        <w:rPr>
          <w:b w:val="0"/>
          <w:bCs/>
          <w:iCs/>
          <w:color w:val="00B050"/>
          <w:sz w:val="20"/>
        </w:rPr>
      </w:pPr>
    </w:p>
    <w:p w14:paraId="2D847C78" w14:textId="77777777" w:rsidR="006F7737" w:rsidRPr="00000063" w:rsidRDefault="006F7737" w:rsidP="006F7737">
      <w:pPr>
        <w:pStyle w:val="Title"/>
        <w:jc w:val="both"/>
        <w:rPr>
          <w:b w:val="0"/>
          <w:bCs/>
          <w:iCs/>
          <w:color w:val="FF0000"/>
          <w:sz w:val="20"/>
          <w:u w:val="single"/>
        </w:rPr>
      </w:pPr>
      <w:r w:rsidRPr="00000063">
        <w:rPr>
          <w:b w:val="0"/>
          <w:bCs/>
          <w:iCs/>
          <w:color w:val="FF0000"/>
          <w:sz w:val="20"/>
          <w:u w:val="single"/>
        </w:rPr>
        <w:t>Audit and Compliance Functions</w:t>
      </w:r>
    </w:p>
    <w:p w14:paraId="4EA7D5F8" w14:textId="78CEB7DB" w:rsidR="006F7737" w:rsidRPr="00000063" w:rsidRDefault="006F7737" w:rsidP="006F7737">
      <w:pPr>
        <w:pStyle w:val="Title"/>
        <w:jc w:val="both"/>
        <w:rPr>
          <w:b w:val="0"/>
          <w:bCs/>
          <w:iCs/>
          <w:color w:val="FF0000"/>
          <w:sz w:val="20"/>
        </w:rPr>
      </w:pPr>
      <w:r w:rsidRPr="00000063">
        <w:rPr>
          <w:b w:val="0"/>
          <w:bCs/>
          <w:iCs/>
          <w:color w:val="FF0000"/>
          <w:sz w:val="20"/>
        </w:rPr>
        <w:t xml:space="preserve">The </w:t>
      </w:r>
      <w:r w:rsidR="00FC6851">
        <w:rPr>
          <w:b w:val="0"/>
          <w:bCs/>
          <w:iCs/>
          <w:color w:val="FF0000"/>
          <w:sz w:val="20"/>
        </w:rPr>
        <w:t>Credit Union</w:t>
      </w:r>
      <w:r w:rsidRPr="00000063">
        <w:rPr>
          <w:b w:val="0"/>
          <w:bCs/>
          <w:iCs/>
          <w:color w:val="FF0000"/>
          <w:sz w:val="20"/>
        </w:rPr>
        <w:t xml:space="preserve"> has partnered with E3 Technology, Inc. (E3) to provide professional services regarding securing the infrastructure. Areas E3 will cover for the </w:t>
      </w:r>
      <w:r w:rsidR="00FC6851">
        <w:rPr>
          <w:b w:val="0"/>
          <w:bCs/>
          <w:iCs/>
          <w:color w:val="FF0000"/>
          <w:sz w:val="20"/>
        </w:rPr>
        <w:t>Credit Union</w:t>
      </w:r>
      <w:r w:rsidRPr="00000063">
        <w:rPr>
          <w:b w:val="0"/>
          <w:bCs/>
          <w:iCs/>
          <w:color w:val="FF0000"/>
          <w:sz w:val="20"/>
        </w:rPr>
        <w:t xml:space="preserve"> is:</w:t>
      </w:r>
    </w:p>
    <w:p w14:paraId="17C864C9" w14:textId="636A18F4" w:rsidR="006F7737" w:rsidRPr="00000063" w:rsidRDefault="006F7737" w:rsidP="002D6853">
      <w:pPr>
        <w:pStyle w:val="Title"/>
        <w:numPr>
          <w:ilvl w:val="0"/>
          <w:numId w:val="16"/>
        </w:numPr>
        <w:jc w:val="both"/>
        <w:rPr>
          <w:b w:val="0"/>
          <w:bCs/>
          <w:iCs/>
          <w:color w:val="FF0000"/>
          <w:sz w:val="20"/>
        </w:rPr>
      </w:pPr>
      <w:r w:rsidRPr="00000063">
        <w:rPr>
          <w:b w:val="0"/>
          <w:bCs/>
          <w:iCs/>
          <w:color w:val="FF0000"/>
          <w:sz w:val="20"/>
        </w:rPr>
        <w:t>Demonstrating compliance, using best practices, the Gramm-Leach Bliley Act regulations as codified with NCUA and State regulatory requirements</w:t>
      </w:r>
      <w:r w:rsidR="00052434" w:rsidRPr="00000063">
        <w:rPr>
          <w:b w:val="0"/>
          <w:bCs/>
          <w:iCs/>
          <w:color w:val="FF0000"/>
          <w:sz w:val="20"/>
        </w:rPr>
        <w:t>.</w:t>
      </w:r>
    </w:p>
    <w:p w14:paraId="7DCF36C0" w14:textId="46777B05" w:rsidR="006F7737" w:rsidRPr="00000063" w:rsidRDefault="006F7737" w:rsidP="002D6853">
      <w:pPr>
        <w:pStyle w:val="Title"/>
        <w:numPr>
          <w:ilvl w:val="0"/>
          <w:numId w:val="16"/>
        </w:numPr>
        <w:jc w:val="both"/>
        <w:rPr>
          <w:b w:val="0"/>
          <w:bCs/>
          <w:iCs/>
          <w:color w:val="FF0000"/>
          <w:sz w:val="20"/>
        </w:rPr>
      </w:pPr>
      <w:r w:rsidRPr="00000063">
        <w:rPr>
          <w:b w:val="0"/>
          <w:bCs/>
          <w:iCs/>
          <w:color w:val="FF0000"/>
          <w:sz w:val="20"/>
        </w:rPr>
        <w:t xml:space="preserve">Ensuring the </w:t>
      </w:r>
      <w:r w:rsidR="00FC6851">
        <w:rPr>
          <w:b w:val="0"/>
          <w:bCs/>
          <w:iCs/>
          <w:color w:val="FF0000"/>
          <w:sz w:val="20"/>
        </w:rPr>
        <w:t>Credit Union</w:t>
      </w:r>
      <w:r w:rsidRPr="00000063">
        <w:rPr>
          <w:b w:val="0"/>
          <w:bCs/>
          <w:iCs/>
          <w:color w:val="FF0000"/>
          <w:sz w:val="20"/>
        </w:rPr>
        <w:t xml:space="preserve"> has a thorough understanding of risk and puts controls in place to manage that risk</w:t>
      </w:r>
      <w:r w:rsidR="00052434" w:rsidRPr="00000063">
        <w:rPr>
          <w:b w:val="0"/>
          <w:bCs/>
          <w:iCs/>
          <w:color w:val="FF0000"/>
          <w:sz w:val="20"/>
        </w:rPr>
        <w:t>.</w:t>
      </w:r>
    </w:p>
    <w:p w14:paraId="11746BBF" w14:textId="433CFD43" w:rsidR="006F7737" w:rsidRPr="00000063" w:rsidRDefault="006F7737" w:rsidP="002D6853">
      <w:pPr>
        <w:pStyle w:val="Title"/>
        <w:numPr>
          <w:ilvl w:val="0"/>
          <w:numId w:val="16"/>
        </w:numPr>
        <w:jc w:val="both"/>
        <w:rPr>
          <w:b w:val="0"/>
          <w:bCs/>
          <w:iCs/>
          <w:color w:val="FF0000"/>
          <w:sz w:val="20"/>
        </w:rPr>
      </w:pPr>
      <w:r w:rsidRPr="00000063">
        <w:rPr>
          <w:b w:val="0"/>
          <w:bCs/>
          <w:iCs/>
          <w:color w:val="FF0000"/>
          <w:sz w:val="20"/>
        </w:rPr>
        <w:t xml:space="preserve">Training and assistance in understanding the </w:t>
      </w:r>
      <w:r w:rsidR="00FC6851">
        <w:rPr>
          <w:b w:val="0"/>
          <w:bCs/>
          <w:iCs/>
          <w:color w:val="FF0000"/>
          <w:sz w:val="20"/>
        </w:rPr>
        <w:t>Credit Union</w:t>
      </w:r>
      <w:r w:rsidRPr="00000063">
        <w:rPr>
          <w:b w:val="0"/>
          <w:bCs/>
          <w:iCs/>
          <w:color w:val="FF0000"/>
          <w:sz w:val="20"/>
        </w:rPr>
        <w:t>s' risk areas</w:t>
      </w:r>
      <w:r w:rsidR="00052434" w:rsidRPr="00000063">
        <w:rPr>
          <w:b w:val="0"/>
          <w:bCs/>
          <w:iCs/>
          <w:color w:val="FF0000"/>
          <w:sz w:val="20"/>
        </w:rPr>
        <w:t>.</w:t>
      </w:r>
    </w:p>
    <w:p w14:paraId="3A564BF0" w14:textId="77F8E8A4" w:rsidR="006F7737" w:rsidRPr="00000063" w:rsidRDefault="006F7737" w:rsidP="002D6853">
      <w:pPr>
        <w:pStyle w:val="Title"/>
        <w:numPr>
          <w:ilvl w:val="0"/>
          <w:numId w:val="16"/>
        </w:numPr>
        <w:jc w:val="both"/>
        <w:rPr>
          <w:b w:val="0"/>
          <w:bCs/>
          <w:iCs/>
          <w:color w:val="FF0000"/>
          <w:sz w:val="20"/>
        </w:rPr>
      </w:pPr>
      <w:r w:rsidRPr="00000063">
        <w:rPr>
          <w:b w:val="0"/>
          <w:bCs/>
          <w:iCs/>
          <w:color w:val="FF0000"/>
          <w:sz w:val="20"/>
        </w:rPr>
        <w:t>Assistance and availability of a Senior Security Engineer to assist with any corrections, discuss the final report with the Board, Audit Committee, Senior Management, and Examiners</w:t>
      </w:r>
      <w:r w:rsidR="00052434" w:rsidRPr="00000063">
        <w:rPr>
          <w:b w:val="0"/>
          <w:bCs/>
          <w:iCs/>
          <w:color w:val="FF0000"/>
          <w:sz w:val="20"/>
        </w:rPr>
        <w:t>.</w:t>
      </w:r>
    </w:p>
    <w:p w14:paraId="1BAC0FF4" w14:textId="2301C395" w:rsidR="006F7737" w:rsidRPr="00000063" w:rsidRDefault="006F7737" w:rsidP="002D6853">
      <w:pPr>
        <w:pStyle w:val="Title"/>
        <w:numPr>
          <w:ilvl w:val="0"/>
          <w:numId w:val="16"/>
        </w:numPr>
        <w:jc w:val="both"/>
        <w:rPr>
          <w:b w:val="0"/>
          <w:bCs/>
          <w:iCs/>
          <w:color w:val="FF0000"/>
          <w:sz w:val="20"/>
        </w:rPr>
      </w:pPr>
      <w:r w:rsidRPr="00000063">
        <w:rPr>
          <w:b w:val="0"/>
          <w:bCs/>
          <w:iCs/>
          <w:color w:val="FF0000"/>
          <w:sz w:val="20"/>
        </w:rPr>
        <w:t>Expertise, continuity, and accessibility from your engagement team</w:t>
      </w:r>
      <w:r w:rsidR="00052434" w:rsidRPr="00000063">
        <w:rPr>
          <w:b w:val="0"/>
          <w:bCs/>
          <w:iCs/>
          <w:color w:val="FF0000"/>
          <w:sz w:val="20"/>
        </w:rPr>
        <w:t>.</w:t>
      </w:r>
    </w:p>
    <w:p w14:paraId="14979A29" w14:textId="77777777" w:rsidR="00052434" w:rsidRPr="00000063" w:rsidRDefault="00052434" w:rsidP="006F7737">
      <w:pPr>
        <w:pStyle w:val="Title"/>
        <w:jc w:val="both"/>
        <w:rPr>
          <w:b w:val="0"/>
          <w:bCs/>
          <w:iCs/>
          <w:color w:val="FF0000"/>
          <w:sz w:val="20"/>
        </w:rPr>
      </w:pPr>
    </w:p>
    <w:p w14:paraId="32ECCE58" w14:textId="6DC2A58D" w:rsidR="006F7737" w:rsidRPr="00000063" w:rsidRDefault="006F7737" w:rsidP="006F7737">
      <w:pPr>
        <w:pStyle w:val="Title"/>
        <w:jc w:val="both"/>
        <w:rPr>
          <w:b w:val="0"/>
          <w:bCs/>
          <w:iCs/>
          <w:color w:val="FF0000"/>
          <w:sz w:val="20"/>
        </w:rPr>
      </w:pPr>
      <w:r w:rsidRPr="00000063">
        <w:rPr>
          <w:b w:val="0"/>
          <w:bCs/>
          <w:iCs/>
          <w:color w:val="FF0000"/>
          <w:sz w:val="20"/>
        </w:rPr>
        <w:t xml:space="preserve">The expertise of E3 will be used periodically or as needed to assist the </w:t>
      </w:r>
      <w:r w:rsidR="00FC6851">
        <w:rPr>
          <w:b w:val="0"/>
          <w:bCs/>
          <w:iCs/>
          <w:color w:val="FF0000"/>
          <w:sz w:val="20"/>
        </w:rPr>
        <w:t>Credit Union</w:t>
      </w:r>
      <w:r w:rsidRPr="00000063">
        <w:rPr>
          <w:b w:val="0"/>
          <w:bCs/>
          <w:iCs/>
          <w:color w:val="FF0000"/>
          <w:sz w:val="20"/>
        </w:rPr>
        <w:t xml:space="preserve"> with audit and compliance functions.</w:t>
      </w:r>
    </w:p>
    <w:p w14:paraId="41B4E37B" w14:textId="77777777" w:rsidR="006F7737" w:rsidRPr="00000063" w:rsidRDefault="006F7737" w:rsidP="006F7737">
      <w:pPr>
        <w:pStyle w:val="Title"/>
        <w:jc w:val="both"/>
        <w:rPr>
          <w:b w:val="0"/>
          <w:bCs/>
          <w:color w:val="00B050"/>
          <w:sz w:val="20"/>
        </w:rPr>
      </w:pPr>
    </w:p>
    <w:p w14:paraId="5387B389" w14:textId="70ED2A38" w:rsidR="006F7737" w:rsidRPr="00000063" w:rsidRDefault="006F7737" w:rsidP="006F7737">
      <w:pPr>
        <w:pStyle w:val="Title"/>
        <w:jc w:val="both"/>
        <w:rPr>
          <w:b w:val="0"/>
          <w:bCs/>
          <w:color w:val="FF0000"/>
          <w:sz w:val="20"/>
          <w:u w:val="single"/>
        </w:rPr>
      </w:pPr>
      <w:r w:rsidRPr="00000063">
        <w:rPr>
          <w:b w:val="0"/>
          <w:bCs/>
          <w:color w:val="FF0000"/>
          <w:sz w:val="20"/>
          <w:u w:val="single"/>
        </w:rPr>
        <w:t xml:space="preserve">Computer </w:t>
      </w:r>
      <w:r w:rsidR="00052434" w:rsidRPr="00000063">
        <w:rPr>
          <w:b w:val="0"/>
          <w:bCs/>
          <w:color w:val="FF0000"/>
          <w:sz w:val="20"/>
          <w:u w:val="single"/>
        </w:rPr>
        <w:t>V</w:t>
      </w:r>
      <w:r w:rsidRPr="00000063">
        <w:rPr>
          <w:b w:val="0"/>
          <w:bCs/>
          <w:color w:val="FF0000"/>
          <w:sz w:val="20"/>
          <w:u w:val="single"/>
        </w:rPr>
        <w:t>iruses</w:t>
      </w:r>
    </w:p>
    <w:p w14:paraId="17FF5E0C" w14:textId="77777777" w:rsidR="006F7737" w:rsidRPr="00000063" w:rsidRDefault="006F7737" w:rsidP="006F7737">
      <w:pPr>
        <w:pStyle w:val="Title"/>
        <w:jc w:val="both"/>
        <w:rPr>
          <w:b w:val="0"/>
          <w:bCs/>
          <w:color w:val="FF0000"/>
          <w:sz w:val="20"/>
        </w:rPr>
      </w:pPr>
      <w:r w:rsidRPr="00000063">
        <w:rPr>
          <w:b w:val="0"/>
          <w:bCs/>
          <w:color w:val="FF0000"/>
          <w:sz w:val="20"/>
        </w:rPr>
        <w:t>Computer viruses are programs designed to make unauthorized changes to programs and data. Therefore, viruses can destroy corporate resources. It is essential to know that:</w:t>
      </w:r>
    </w:p>
    <w:p w14:paraId="3AC7AC94" w14:textId="77777777" w:rsidR="006F7737" w:rsidRPr="00000063" w:rsidRDefault="006F7737" w:rsidP="002D6853">
      <w:pPr>
        <w:pStyle w:val="Title"/>
        <w:numPr>
          <w:ilvl w:val="0"/>
          <w:numId w:val="30"/>
        </w:numPr>
        <w:jc w:val="both"/>
        <w:rPr>
          <w:b w:val="0"/>
          <w:bCs/>
          <w:color w:val="FF0000"/>
          <w:sz w:val="20"/>
        </w:rPr>
      </w:pPr>
      <w:r w:rsidRPr="00000063">
        <w:rPr>
          <w:b w:val="0"/>
          <w:bCs/>
          <w:color w:val="FF0000"/>
          <w:sz w:val="20"/>
        </w:rPr>
        <w:t>Computer viruses are much easier to prevent than to cure.</w:t>
      </w:r>
    </w:p>
    <w:p w14:paraId="193488C7" w14:textId="77777777" w:rsidR="006F7737" w:rsidRPr="00000063" w:rsidRDefault="006F7737" w:rsidP="002D6853">
      <w:pPr>
        <w:pStyle w:val="Title"/>
        <w:numPr>
          <w:ilvl w:val="0"/>
          <w:numId w:val="30"/>
        </w:numPr>
        <w:jc w:val="both"/>
        <w:rPr>
          <w:b w:val="0"/>
          <w:bCs/>
          <w:color w:val="FF0000"/>
          <w:sz w:val="20"/>
        </w:rPr>
      </w:pPr>
      <w:r w:rsidRPr="00000063">
        <w:rPr>
          <w:b w:val="0"/>
          <w:bCs/>
          <w:color w:val="FF0000"/>
          <w:sz w:val="20"/>
        </w:rPr>
        <w:t>Defenses against computer viruses include protection against unauthorized access to computer systems, using only trusted sources for data and programs, and maintaining virus-scanning software.</w:t>
      </w:r>
    </w:p>
    <w:p w14:paraId="0F6FFA0F" w14:textId="77777777" w:rsidR="006F7737" w:rsidRPr="00000063" w:rsidRDefault="006F7737" w:rsidP="006F7737">
      <w:pPr>
        <w:pStyle w:val="Title"/>
        <w:jc w:val="both"/>
        <w:rPr>
          <w:b w:val="0"/>
          <w:bCs/>
          <w:color w:val="00B050"/>
          <w:sz w:val="20"/>
        </w:rPr>
      </w:pPr>
    </w:p>
    <w:p w14:paraId="55D8DB07" w14:textId="72807145" w:rsidR="006F7737" w:rsidRPr="00000063" w:rsidRDefault="006F7737" w:rsidP="006F7737">
      <w:pPr>
        <w:pStyle w:val="Title"/>
        <w:jc w:val="both"/>
        <w:rPr>
          <w:b w:val="0"/>
          <w:bCs/>
          <w:color w:val="FF0000"/>
          <w:sz w:val="20"/>
          <w:u w:val="single"/>
        </w:rPr>
      </w:pPr>
      <w:r w:rsidRPr="00000063">
        <w:rPr>
          <w:b w:val="0"/>
          <w:bCs/>
          <w:color w:val="FF0000"/>
          <w:sz w:val="20"/>
          <w:u w:val="single"/>
        </w:rPr>
        <w:t xml:space="preserve">Information Technology Department </w:t>
      </w:r>
      <w:r w:rsidR="00052434" w:rsidRPr="00000063">
        <w:rPr>
          <w:b w:val="0"/>
          <w:bCs/>
          <w:color w:val="FF0000"/>
          <w:sz w:val="20"/>
          <w:u w:val="single"/>
        </w:rPr>
        <w:t>R</w:t>
      </w:r>
      <w:r w:rsidRPr="00000063">
        <w:rPr>
          <w:b w:val="0"/>
          <w:bCs/>
          <w:color w:val="FF0000"/>
          <w:sz w:val="20"/>
          <w:u w:val="single"/>
        </w:rPr>
        <w:t>esponsibilities</w:t>
      </w:r>
    </w:p>
    <w:p w14:paraId="7B57839D" w14:textId="7384F404" w:rsidR="006F7737" w:rsidRPr="00000063" w:rsidRDefault="006F7737" w:rsidP="006F7737">
      <w:pPr>
        <w:pStyle w:val="Title"/>
        <w:jc w:val="both"/>
        <w:rPr>
          <w:b w:val="0"/>
          <w:bCs/>
          <w:color w:val="FF0000"/>
          <w:sz w:val="20"/>
        </w:rPr>
      </w:pPr>
      <w:r w:rsidRPr="00000063">
        <w:rPr>
          <w:b w:val="0"/>
          <w:bCs/>
          <w:color w:val="FF0000"/>
          <w:sz w:val="20"/>
        </w:rPr>
        <w:t xml:space="preserve">The IT </w:t>
      </w:r>
      <w:r w:rsidR="00052434" w:rsidRPr="00000063">
        <w:rPr>
          <w:b w:val="0"/>
          <w:bCs/>
          <w:color w:val="FF0000"/>
          <w:sz w:val="20"/>
        </w:rPr>
        <w:t>D</w:t>
      </w:r>
      <w:r w:rsidRPr="00000063">
        <w:rPr>
          <w:b w:val="0"/>
          <w:bCs/>
          <w:color w:val="FF0000"/>
          <w:sz w:val="20"/>
        </w:rPr>
        <w:t>epartment shall:</w:t>
      </w:r>
    </w:p>
    <w:p w14:paraId="676129B3" w14:textId="2D5BA450" w:rsidR="006F7737" w:rsidRPr="00000063" w:rsidRDefault="006F7737" w:rsidP="002D6853">
      <w:pPr>
        <w:pStyle w:val="Title"/>
        <w:numPr>
          <w:ilvl w:val="0"/>
          <w:numId w:val="31"/>
        </w:numPr>
        <w:jc w:val="both"/>
        <w:rPr>
          <w:b w:val="0"/>
          <w:bCs/>
          <w:color w:val="FF0000"/>
          <w:sz w:val="20"/>
        </w:rPr>
      </w:pPr>
      <w:r w:rsidRPr="00000063">
        <w:rPr>
          <w:b w:val="0"/>
          <w:bCs/>
          <w:color w:val="FF0000"/>
          <w:sz w:val="20"/>
        </w:rPr>
        <w:t>Install and maintain appropriate anti-virus software on all computers.</w:t>
      </w:r>
    </w:p>
    <w:p w14:paraId="1589A80C" w14:textId="4058804D" w:rsidR="006F7737" w:rsidRPr="00000063" w:rsidRDefault="006F7737" w:rsidP="002D6853">
      <w:pPr>
        <w:pStyle w:val="Title"/>
        <w:numPr>
          <w:ilvl w:val="0"/>
          <w:numId w:val="31"/>
        </w:numPr>
        <w:jc w:val="both"/>
        <w:rPr>
          <w:b w:val="0"/>
          <w:bCs/>
          <w:color w:val="FF0000"/>
          <w:sz w:val="20"/>
        </w:rPr>
      </w:pPr>
      <w:r w:rsidRPr="00000063">
        <w:rPr>
          <w:b w:val="0"/>
          <w:bCs/>
          <w:color w:val="FF0000"/>
          <w:sz w:val="20"/>
        </w:rPr>
        <w:t>Respond to all virus attacks, destroy any virus detected, and document each incident.</w:t>
      </w:r>
    </w:p>
    <w:p w14:paraId="5D009D0A" w14:textId="6210CB74" w:rsidR="006F7737" w:rsidRPr="00000063" w:rsidRDefault="006F7737" w:rsidP="002D6853">
      <w:pPr>
        <w:pStyle w:val="Title"/>
        <w:numPr>
          <w:ilvl w:val="0"/>
          <w:numId w:val="31"/>
        </w:numPr>
        <w:jc w:val="both"/>
        <w:rPr>
          <w:b w:val="0"/>
          <w:bCs/>
          <w:color w:val="FF0000"/>
          <w:sz w:val="20"/>
        </w:rPr>
      </w:pPr>
      <w:r w:rsidRPr="00000063">
        <w:rPr>
          <w:b w:val="0"/>
          <w:bCs/>
          <w:color w:val="FF0000"/>
          <w:sz w:val="20"/>
        </w:rPr>
        <w:t>Filter all e-mail attachments for viruses.</w:t>
      </w:r>
    </w:p>
    <w:p w14:paraId="734D760A" w14:textId="77777777" w:rsidR="00052434" w:rsidRPr="00000063" w:rsidRDefault="00052434" w:rsidP="006F7737">
      <w:pPr>
        <w:pStyle w:val="Title"/>
        <w:jc w:val="both"/>
        <w:rPr>
          <w:b w:val="0"/>
          <w:bCs/>
          <w:color w:val="00B050"/>
          <w:sz w:val="20"/>
        </w:rPr>
      </w:pPr>
    </w:p>
    <w:p w14:paraId="2E0940F5" w14:textId="59659F0A" w:rsidR="006F7737" w:rsidRPr="00000063" w:rsidRDefault="006F7737" w:rsidP="006F7737">
      <w:pPr>
        <w:pStyle w:val="Title"/>
        <w:jc w:val="both"/>
        <w:rPr>
          <w:b w:val="0"/>
          <w:bCs/>
          <w:color w:val="FF0000"/>
          <w:sz w:val="20"/>
          <w:u w:val="single"/>
        </w:rPr>
      </w:pPr>
      <w:r w:rsidRPr="00000063">
        <w:rPr>
          <w:b w:val="0"/>
          <w:bCs/>
          <w:color w:val="FF0000"/>
          <w:sz w:val="20"/>
          <w:u w:val="single"/>
        </w:rPr>
        <w:t xml:space="preserve">Employee </w:t>
      </w:r>
      <w:r w:rsidR="00052434" w:rsidRPr="00000063">
        <w:rPr>
          <w:b w:val="0"/>
          <w:bCs/>
          <w:color w:val="FF0000"/>
          <w:sz w:val="20"/>
          <w:u w:val="single"/>
        </w:rPr>
        <w:t>R</w:t>
      </w:r>
      <w:r w:rsidRPr="00000063">
        <w:rPr>
          <w:b w:val="0"/>
          <w:bCs/>
          <w:color w:val="FF0000"/>
          <w:sz w:val="20"/>
          <w:u w:val="single"/>
        </w:rPr>
        <w:t>esponsibilities</w:t>
      </w:r>
    </w:p>
    <w:p w14:paraId="340DBC2A" w14:textId="25C6A496" w:rsidR="006F7737" w:rsidRPr="00000063" w:rsidRDefault="00377A44" w:rsidP="00377A44">
      <w:pPr>
        <w:pStyle w:val="Title"/>
        <w:jc w:val="both"/>
        <w:rPr>
          <w:b w:val="0"/>
          <w:bCs/>
          <w:color w:val="FF0000"/>
          <w:sz w:val="20"/>
        </w:rPr>
      </w:pPr>
      <w:r w:rsidRPr="00000063">
        <w:rPr>
          <w:b w:val="0"/>
          <w:bCs/>
          <w:color w:val="FF0000"/>
          <w:sz w:val="20"/>
        </w:rPr>
        <w:t>T</w:t>
      </w:r>
      <w:r w:rsidR="006F7737" w:rsidRPr="00000063">
        <w:rPr>
          <w:b w:val="0"/>
          <w:bCs/>
          <w:color w:val="FF0000"/>
          <w:sz w:val="20"/>
        </w:rPr>
        <w:t>hese directives apply to all employees:</w:t>
      </w:r>
    </w:p>
    <w:p w14:paraId="0DF863D7" w14:textId="749CA8BF" w:rsidR="006F7737" w:rsidRPr="00000063" w:rsidRDefault="006F7737" w:rsidP="002D6853">
      <w:pPr>
        <w:pStyle w:val="Title"/>
        <w:numPr>
          <w:ilvl w:val="0"/>
          <w:numId w:val="32"/>
        </w:numPr>
        <w:jc w:val="both"/>
        <w:rPr>
          <w:b w:val="0"/>
          <w:bCs/>
          <w:color w:val="FF0000"/>
          <w:sz w:val="20"/>
        </w:rPr>
      </w:pPr>
      <w:r w:rsidRPr="00000063">
        <w:rPr>
          <w:b w:val="0"/>
          <w:bCs/>
          <w:color w:val="FF0000"/>
          <w:sz w:val="20"/>
        </w:rPr>
        <w:t>Employees shall not knowingly introduce a computer virus into company computers.</w:t>
      </w:r>
    </w:p>
    <w:p w14:paraId="0D1AD4A6" w14:textId="1F8C8903" w:rsidR="006F7737" w:rsidRPr="00000063" w:rsidRDefault="006F7737" w:rsidP="002D6853">
      <w:pPr>
        <w:pStyle w:val="Title"/>
        <w:numPr>
          <w:ilvl w:val="0"/>
          <w:numId w:val="32"/>
        </w:numPr>
        <w:jc w:val="both"/>
        <w:rPr>
          <w:b w:val="0"/>
          <w:bCs/>
          <w:color w:val="FF0000"/>
          <w:sz w:val="20"/>
        </w:rPr>
      </w:pPr>
      <w:r w:rsidRPr="00000063">
        <w:rPr>
          <w:b w:val="0"/>
          <w:bCs/>
          <w:color w:val="FF0000"/>
          <w:sz w:val="20"/>
        </w:rPr>
        <w:t>Employees shall not load flash drives of unknown origin.</w:t>
      </w:r>
    </w:p>
    <w:p w14:paraId="595C97DB" w14:textId="60FEDBB9" w:rsidR="006F7737" w:rsidRPr="00000063" w:rsidRDefault="006F7737" w:rsidP="002D6853">
      <w:pPr>
        <w:pStyle w:val="Title"/>
        <w:numPr>
          <w:ilvl w:val="0"/>
          <w:numId w:val="32"/>
        </w:numPr>
        <w:jc w:val="both"/>
        <w:rPr>
          <w:b w:val="0"/>
          <w:bCs/>
          <w:color w:val="FF0000"/>
          <w:sz w:val="20"/>
        </w:rPr>
      </w:pPr>
      <w:r w:rsidRPr="00000063">
        <w:rPr>
          <w:b w:val="0"/>
          <w:bCs/>
          <w:color w:val="FF0000"/>
          <w:sz w:val="20"/>
        </w:rPr>
        <w:t>Any employee who suspects that a virus has infected their workstation shall IMMEDIATELY POWER</w:t>
      </w:r>
      <w:r w:rsidR="00052434" w:rsidRPr="00000063">
        <w:rPr>
          <w:b w:val="0"/>
          <w:bCs/>
          <w:color w:val="FF0000"/>
          <w:sz w:val="20"/>
        </w:rPr>
        <w:t xml:space="preserve"> </w:t>
      </w:r>
      <w:r w:rsidRPr="00000063">
        <w:rPr>
          <w:b w:val="0"/>
          <w:bCs/>
          <w:color w:val="FF0000"/>
          <w:sz w:val="20"/>
        </w:rPr>
        <w:t>OFF</w:t>
      </w:r>
      <w:r w:rsidR="00052434" w:rsidRPr="00000063">
        <w:rPr>
          <w:b w:val="0"/>
          <w:bCs/>
          <w:color w:val="FF0000"/>
          <w:sz w:val="20"/>
        </w:rPr>
        <w:t xml:space="preserve"> </w:t>
      </w:r>
      <w:r w:rsidRPr="00000063">
        <w:rPr>
          <w:b w:val="0"/>
          <w:bCs/>
          <w:color w:val="FF0000"/>
          <w:sz w:val="20"/>
        </w:rPr>
        <w:t xml:space="preserve">the workstation and contact the IT </w:t>
      </w:r>
      <w:r w:rsidR="00377A44" w:rsidRPr="00000063">
        <w:rPr>
          <w:b w:val="0"/>
          <w:bCs/>
          <w:color w:val="FF0000"/>
          <w:sz w:val="20"/>
        </w:rPr>
        <w:t>D</w:t>
      </w:r>
      <w:r w:rsidRPr="00000063">
        <w:rPr>
          <w:b w:val="0"/>
          <w:bCs/>
          <w:color w:val="FF0000"/>
          <w:sz w:val="20"/>
        </w:rPr>
        <w:t>epartment.</w:t>
      </w:r>
    </w:p>
    <w:p w14:paraId="503A8533" w14:textId="10389B48" w:rsidR="006F7737" w:rsidRPr="00000063" w:rsidRDefault="006F7737" w:rsidP="002D6853">
      <w:pPr>
        <w:pStyle w:val="Title"/>
        <w:numPr>
          <w:ilvl w:val="0"/>
          <w:numId w:val="32"/>
        </w:numPr>
        <w:jc w:val="both"/>
        <w:rPr>
          <w:b w:val="0"/>
          <w:bCs/>
          <w:color w:val="FF0000"/>
          <w:sz w:val="20"/>
        </w:rPr>
      </w:pPr>
      <w:r w:rsidRPr="00000063">
        <w:rPr>
          <w:b w:val="0"/>
          <w:bCs/>
          <w:color w:val="FF0000"/>
          <w:sz w:val="20"/>
        </w:rPr>
        <w:t>Employees shall not have third-party "smart" devices (</w:t>
      </w:r>
      <w:r w:rsidR="00755EE2" w:rsidRPr="00000063">
        <w:rPr>
          <w:b w:val="0"/>
          <w:bCs/>
          <w:color w:val="FF0000"/>
          <w:sz w:val="20"/>
        </w:rPr>
        <w:t>e.g., Amazon Echo, Amazon Echo Dot, Google Home, etc.) at the workplace or workstation. These devices are prohibited due to their ability to record, store, and share data, protecting members' privacy and avoiding a data breach</w:t>
      </w:r>
      <w:r w:rsidRPr="00000063">
        <w:rPr>
          <w:b w:val="0"/>
          <w:bCs/>
          <w:color w:val="FF0000"/>
          <w:sz w:val="20"/>
        </w:rPr>
        <w:t>.</w:t>
      </w:r>
    </w:p>
    <w:p w14:paraId="4AC55F2D" w14:textId="77777777" w:rsidR="00115C7C" w:rsidRDefault="00115C7C">
      <w:pPr>
        <w:pStyle w:val="BodyText3"/>
        <w:rPr>
          <w:bCs/>
          <w:color w:val="000000" w:themeColor="text1"/>
        </w:rPr>
      </w:pPr>
    </w:p>
    <w:p w14:paraId="539A7B42" w14:textId="77777777" w:rsidR="00B1469E" w:rsidRDefault="00B1469E">
      <w:pPr>
        <w:pStyle w:val="BodyText3"/>
        <w:rPr>
          <w:bCs/>
          <w:color w:val="000000" w:themeColor="text1"/>
        </w:rPr>
      </w:pPr>
    </w:p>
    <w:p w14:paraId="4845E338" w14:textId="77777777" w:rsidR="00B1469E" w:rsidRDefault="00B1469E">
      <w:pPr>
        <w:pStyle w:val="BodyText3"/>
        <w:rPr>
          <w:bCs/>
          <w:color w:val="000000" w:themeColor="text1"/>
        </w:rPr>
      </w:pPr>
    </w:p>
    <w:p w14:paraId="0BFC18E5" w14:textId="77777777" w:rsidR="0016773C" w:rsidRPr="0016773C" w:rsidRDefault="0016773C" w:rsidP="0016773C">
      <w:pPr>
        <w:pStyle w:val="BodyText3"/>
        <w:rPr>
          <w:bCs/>
          <w:color w:val="FF0000"/>
          <w:sz w:val="24"/>
          <w:szCs w:val="22"/>
        </w:rPr>
      </w:pPr>
      <w:r w:rsidRPr="0016773C">
        <w:rPr>
          <w:bCs/>
          <w:color w:val="FF0000"/>
          <w:sz w:val="24"/>
          <w:szCs w:val="22"/>
        </w:rPr>
        <w:lastRenderedPageBreak/>
        <w:t>Generative AI Use</w:t>
      </w:r>
    </w:p>
    <w:p w14:paraId="46699A92" w14:textId="77777777" w:rsidR="0016773C" w:rsidRPr="0016773C" w:rsidRDefault="0016773C" w:rsidP="0016773C">
      <w:pPr>
        <w:pStyle w:val="BodyText3"/>
        <w:rPr>
          <w:bCs/>
          <w:color w:val="FF0000"/>
        </w:rPr>
      </w:pPr>
    </w:p>
    <w:p w14:paraId="6153B77F" w14:textId="77777777" w:rsidR="0016773C" w:rsidRPr="0016773C" w:rsidRDefault="0016773C" w:rsidP="0016773C">
      <w:pPr>
        <w:pStyle w:val="BodyText3"/>
        <w:rPr>
          <w:b w:val="0"/>
          <w:color w:val="FF0000"/>
          <w:sz w:val="20"/>
          <w:szCs w:val="18"/>
          <w:u w:val="single"/>
        </w:rPr>
      </w:pPr>
      <w:r w:rsidRPr="0016773C">
        <w:rPr>
          <w:b w:val="0"/>
          <w:color w:val="FF0000"/>
          <w:sz w:val="20"/>
          <w:szCs w:val="18"/>
          <w:u w:val="single"/>
        </w:rPr>
        <w:t>What is Generative AI?</w:t>
      </w:r>
    </w:p>
    <w:p w14:paraId="63B366B7" w14:textId="4CD6490C" w:rsidR="0016773C" w:rsidRPr="0016773C" w:rsidRDefault="0016773C" w:rsidP="0016773C">
      <w:pPr>
        <w:pStyle w:val="BodyText3"/>
        <w:rPr>
          <w:b w:val="0"/>
          <w:color w:val="FF0000"/>
          <w:sz w:val="20"/>
          <w:szCs w:val="18"/>
        </w:rPr>
      </w:pPr>
      <w:r w:rsidRPr="0016773C">
        <w:rPr>
          <w:b w:val="0"/>
          <w:color w:val="FF0000"/>
          <w:sz w:val="20"/>
          <w:szCs w:val="18"/>
        </w:rPr>
        <w:t>Generative artificial intelligence (AI) describes algorithms that can be used to create various types of content</w:t>
      </w:r>
      <w:r>
        <w:rPr>
          <w:b w:val="0"/>
          <w:color w:val="FF0000"/>
          <w:sz w:val="20"/>
          <w:szCs w:val="18"/>
        </w:rPr>
        <w:t>, including audio, text, imagery,</w:t>
      </w:r>
      <w:r w:rsidRPr="0016773C">
        <w:rPr>
          <w:b w:val="0"/>
          <w:color w:val="FF0000"/>
          <w:sz w:val="20"/>
          <w:szCs w:val="18"/>
        </w:rPr>
        <w:t xml:space="preserve"> and synthetic data. Generative AI has emerged as a potent tool for multiple operations across various sectors. Think of Generative AI as your trainee personal assistant </w:t>
      </w:r>
      <w:r>
        <w:rPr>
          <w:b w:val="0"/>
          <w:color w:val="FF0000"/>
          <w:sz w:val="20"/>
          <w:szCs w:val="18"/>
        </w:rPr>
        <w:t>who doesn’t work for Members Exchange Federal Credit Union and hasn’t signed an</w:t>
      </w:r>
      <w:r w:rsidRPr="0016773C">
        <w:rPr>
          <w:b w:val="0"/>
          <w:color w:val="FF0000"/>
          <w:sz w:val="20"/>
          <w:szCs w:val="18"/>
        </w:rPr>
        <w:t xml:space="preserve"> NDA. This intern creates new content based on what it has learned. While it holds significant promise, it's vital that we use it responsibly, especially concerning sensitive and non-public data.</w:t>
      </w:r>
    </w:p>
    <w:p w14:paraId="236E4609" w14:textId="77777777" w:rsidR="0016773C" w:rsidRPr="0016773C" w:rsidRDefault="0016773C" w:rsidP="0016773C">
      <w:pPr>
        <w:pStyle w:val="BodyText3"/>
        <w:rPr>
          <w:b w:val="0"/>
          <w:color w:val="FF0000"/>
          <w:sz w:val="20"/>
          <w:szCs w:val="18"/>
        </w:rPr>
      </w:pPr>
    </w:p>
    <w:p w14:paraId="747863AD" w14:textId="77777777" w:rsidR="0016773C" w:rsidRPr="0016773C" w:rsidRDefault="0016773C" w:rsidP="0016773C">
      <w:pPr>
        <w:pStyle w:val="BodyText3"/>
        <w:rPr>
          <w:b w:val="0"/>
          <w:color w:val="FF0000"/>
          <w:sz w:val="20"/>
          <w:szCs w:val="18"/>
          <w:u w:val="single"/>
        </w:rPr>
      </w:pPr>
      <w:r w:rsidRPr="0016773C">
        <w:rPr>
          <w:b w:val="0"/>
          <w:color w:val="FF0000"/>
          <w:sz w:val="20"/>
          <w:szCs w:val="18"/>
          <w:u w:val="single"/>
        </w:rPr>
        <w:t>Guidelines</w:t>
      </w:r>
    </w:p>
    <w:p w14:paraId="4994E4F3" w14:textId="3A7DF3C4" w:rsidR="0016773C" w:rsidRPr="0016773C" w:rsidRDefault="0016773C" w:rsidP="0016773C">
      <w:pPr>
        <w:pStyle w:val="BodyText3"/>
        <w:rPr>
          <w:b w:val="0"/>
          <w:color w:val="FF0000"/>
          <w:sz w:val="20"/>
          <w:szCs w:val="18"/>
        </w:rPr>
      </w:pPr>
      <w:r w:rsidRPr="0016773C">
        <w:rPr>
          <w:b w:val="0"/>
          <w:color w:val="FF0000"/>
          <w:sz w:val="20"/>
          <w:szCs w:val="18"/>
        </w:rPr>
        <w:t>Our philosophy on the use of Generative AI is one of empowerment. We recognize that the use of generative AI tools, like ChatGPT</w:t>
      </w:r>
      <w:r>
        <w:rPr>
          <w:b w:val="0"/>
          <w:color w:val="FF0000"/>
          <w:sz w:val="20"/>
          <w:szCs w:val="18"/>
        </w:rPr>
        <w:t xml:space="preserve"> (“AI Tools”),</w:t>
      </w:r>
      <w:r w:rsidRPr="0016773C">
        <w:rPr>
          <w:b w:val="0"/>
          <w:color w:val="FF0000"/>
          <w:sz w:val="20"/>
          <w:szCs w:val="18"/>
        </w:rPr>
        <w:t xml:space="preserve"> can increase employee productivity and foster innovation, and we support the use of AI Tools in a safe, ethical, and secure manner. At the same time, we recognize that </w:t>
      </w:r>
      <w:r>
        <w:rPr>
          <w:b w:val="0"/>
          <w:color w:val="FF0000"/>
          <w:sz w:val="20"/>
          <w:szCs w:val="18"/>
        </w:rPr>
        <w:t>using</w:t>
      </w:r>
      <w:r w:rsidRPr="0016773C">
        <w:rPr>
          <w:b w:val="0"/>
          <w:color w:val="FF0000"/>
          <w:sz w:val="20"/>
          <w:szCs w:val="18"/>
        </w:rPr>
        <w:t xml:space="preserve"> AI Tools can pose risks to our operations and members. Our use of AI Tools must be guided to ensure its output product is accurate, and we respect our members’ privacy and confidentiality. This policy aims to guide you in </w:t>
      </w:r>
      <w:r>
        <w:rPr>
          <w:b w:val="0"/>
          <w:color w:val="FF0000"/>
          <w:sz w:val="20"/>
          <w:szCs w:val="18"/>
        </w:rPr>
        <w:t>appropriately using</w:t>
      </w:r>
      <w:r w:rsidRPr="0016773C">
        <w:rPr>
          <w:b w:val="0"/>
          <w:color w:val="FF0000"/>
          <w:sz w:val="20"/>
          <w:szCs w:val="18"/>
        </w:rPr>
        <w:t xml:space="preserve"> Generative AI here at the Credit Union.</w:t>
      </w:r>
    </w:p>
    <w:p w14:paraId="7CC166DD" w14:textId="77777777" w:rsidR="0016773C" w:rsidRPr="0016773C" w:rsidRDefault="0016773C" w:rsidP="0016773C">
      <w:pPr>
        <w:pStyle w:val="BodyText3"/>
        <w:rPr>
          <w:b w:val="0"/>
          <w:color w:val="FF0000"/>
          <w:sz w:val="20"/>
          <w:szCs w:val="18"/>
        </w:rPr>
      </w:pPr>
    </w:p>
    <w:p w14:paraId="702016EA" w14:textId="77777777" w:rsidR="0016773C" w:rsidRPr="0016773C" w:rsidRDefault="0016773C" w:rsidP="0016773C">
      <w:pPr>
        <w:pStyle w:val="BodyText3"/>
        <w:rPr>
          <w:b w:val="0"/>
          <w:color w:val="FF0000"/>
          <w:sz w:val="20"/>
          <w:szCs w:val="18"/>
          <w:u w:val="single"/>
        </w:rPr>
      </w:pPr>
      <w:r w:rsidRPr="0016773C">
        <w:rPr>
          <w:b w:val="0"/>
          <w:color w:val="FF0000"/>
          <w:sz w:val="20"/>
          <w:szCs w:val="18"/>
          <w:u w:val="single"/>
        </w:rPr>
        <w:t>Your Role in Using Generative AI Responsibly</w:t>
      </w:r>
    </w:p>
    <w:p w14:paraId="2703259C" w14:textId="77777777" w:rsidR="0016773C" w:rsidRPr="0016773C" w:rsidRDefault="0016773C" w:rsidP="0016773C">
      <w:pPr>
        <w:pStyle w:val="BodyText3"/>
        <w:rPr>
          <w:b w:val="0"/>
          <w:color w:val="FF0000"/>
          <w:sz w:val="20"/>
          <w:szCs w:val="18"/>
          <w:u w:val="single"/>
        </w:rPr>
      </w:pPr>
    </w:p>
    <w:p w14:paraId="1A1C0AA4" w14:textId="77777777" w:rsidR="0016773C" w:rsidRPr="0016773C" w:rsidRDefault="0016773C" w:rsidP="0016773C">
      <w:pPr>
        <w:pStyle w:val="BodyText3"/>
        <w:rPr>
          <w:b w:val="0"/>
          <w:color w:val="FF0000"/>
          <w:sz w:val="20"/>
          <w:szCs w:val="18"/>
        </w:rPr>
      </w:pPr>
      <w:r w:rsidRPr="0016773C">
        <w:rPr>
          <w:b w:val="0"/>
          <w:color w:val="FF0000"/>
          <w:sz w:val="20"/>
          <w:szCs w:val="18"/>
        </w:rPr>
        <w:t>Protect the Data:</w:t>
      </w:r>
    </w:p>
    <w:p w14:paraId="40D10454" w14:textId="530B62A6" w:rsidR="0016773C" w:rsidRPr="0016773C" w:rsidRDefault="0016773C" w:rsidP="0016773C">
      <w:pPr>
        <w:pStyle w:val="BodyText3"/>
        <w:rPr>
          <w:b w:val="0"/>
          <w:color w:val="FF0000"/>
          <w:sz w:val="20"/>
          <w:szCs w:val="18"/>
        </w:rPr>
      </w:pPr>
      <w:r w:rsidRPr="0016773C">
        <w:rPr>
          <w:b w:val="0"/>
          <w:color w:val="FF0000"/>
          <w:sz w:val="20"/>
          <w:szCs w:val="18"/>
        </w:rPr>
        <w:t xml:space="preserve">We handle sensitive data daily. How we protect and manage this data, especially when using AI Tools, impacts our ethical and legal obligations </w:t>
      </w:r>
      <w:r>
        <w:rPr>
          <w:b w:val="0"/>
          <w:color w:val="FF0000"/>
          <w:sz w:val="20"/>
          <w:szCs w:val="18"/>
        </w:rPr>
        <w:t>and</w:t>
      </w:r>
      <w:r w:rsidRPr="0016773C">
        <w:rPr>
          <w:b w:val="0"/>
          <w:color w:val="FF0000"/>
          <w:sz w:val="20"/>
          <w:szCs w:val="18"/>
        </w:rPr>
        <w:t xml:space="preserve"> the Credit Union’s reputation. Before using any platform or tool when working with Generative AI, seek approval of the tool from your supervisor.  While this may change in the future, the Credit Union’s employees are prohibited from feeding </w:t>
      </w:r>
      <w:r>
        <w:rPr>
          <w:b w:val="0"/>
          <w:color w:val="FF0000"/>
          <w:sz w:val="20"/>
          <w:szCs w:val="18"/>
        </w:rPr>
        <w:t>NDA-protected</w:t>
      </w:r>
      <w:r w:rsidRPr="0016773C">
        <w:rPr>
          <w:b w:val="0"/>
          <w:color w:val="FF0000"/>
          <w:sz w:val="20"/>
          <w:szCs w:val="18"/>
        </w:rPr>
        <w:t>, sensitive, or non-public data directly into AI platforms or tools. If unsure, consult with your supervisor, and always prioritize the ethical use of AI.</w:t>
      </w:r>
    </w:p>
    <w:p w14:paraId="658C3F52" w14:textId="77777777" w:rsidR="0016773C" w:rsidRPr="0016773C" w:rsidRDefault="0016773C" w:rsidP="0016773C">
      <w:pPr>
        <w:pStyle w:val="BodyText3"/>
        <w:rPr>
          <w:b w:val="0"/>
          <w:color w:val="FF0000"/>
          <w:sz w:val="20"/>
          <w:szCs w:val="18"/>
        </w:rPr>
      </w:pPr>
    </w:p>
    <w:p w14:paraId="2D9FE0AF" w14:textId="77777777" w:rsidR="0016773C" w:rsidRPr="0016773C" w:rsidRDefault="0016773C" w:rsidP="0016773C">
      <w:pPr>
        <w:pStyle w:val="BodyText3"/>
        <w:rPr>
          <w:b w:val="0"/>
          <w:color w:val="FF0000"/>
          <w:sz w:val="20"/>
          <w:szCs w:val="18"/>
        </w:rPr>
      </w:pPr>
      <w:r w:rsidRPr="0016773C">
        <w:rPr>
          <w:b w:val="0"/>
          <w:color w:val="FF0000"/>
          <w:sz w:val="20"/>
          <w:szCs w:val="18"/>
        </w:rPr>
        <w:t>Review Your Output:</w:t>
      </w:r>
    </w:p>
    <w:p w14:paraId="697B6F11" w14:textId="04AEF07A" w:rsidR="0016773C" w:rsidRPr="0016773C" w:rsidRDefault="0016773C" w:rsidP="0016773C">
      <w:pPr>
        <w:pStyle w:val="BodyText3"/>
        <w:rPr>
          <w:b w:val="0"/>
          <w:color w:val="FF0000"/>
          <w:sz w:val="20"/>
          <w:szCs w:val="18"/>
        </w:rPr>
      </w:pPr>
      <w:r w:rsidRPr="0016773C">
        <w:rPr>
          <w:b w:val="0"/>
          <w:color w:val="FF0000"/>
          <w:sz w:val="20"/>
          <w:szCs w:val="18"/>
        </w:rPr>
        <w:t xml:space="preserve">Before sharing or using any AI-produced content in your work product, review its results for accuracy. Generative AI is prone to a phenomenon called “hallucination,” where the output may contain factually inaccurate information. Be sure to always </w:t>
      </w:r>
      <w:r>
        <w:rPr>
          <w:b w:val="0"/>
          <w:color w:val="FF0000"/>
          <w:sz w:val="20"/>
          <w:szCs w:val="18"/>
        </w:rPr>
        <w:t>fact-check the information you receive from AI Tools</w:t>
      </w:r>
      <w:r w:rsidRPr="0016773C">
        <w:rPr>
          <w:b w:val="0"/>
          <w:color w:val="FF0000"/>
          <w:sz w:val="20"/>
          <w:szCs w:val="18"/>
        </w:rPr>
        <w:t xml:space="preserve"> when applicable.</w:t>
      </w:r>
    </w:p>
    <w:p w14:paraId="79EA48AD" w14:textId="77777777" w:rsidR="0016773C" w:rsidRPr="0016773C" w:rsidRDefault="0016773C" w:rsidP="0016773C">
      <w:pPr>
        <w:pStyle w:val="BodyText3"/>
        <w:rPr>
          <w:b w:val="0"/>
          <w:color w:val="FF0000"/>
          <w:sz w:val="20"/>
          <w:szCs w:val="18"/>
        </w:rPr>
      </w:pPr>
    </w:p>
    <w:p w14:paraId="3F60C2AE" w14:textId="1EB91E8D" w:rsidR="0016773C" w:rsidRPr="0016773C" w:rsidRDefault="0016773C" w:rsidP="0016773C">
      <w:pPr>
        <w:pStyle w:val="BodyText3"/>
        <w:rPr>
          <w:b w:val="0"/>
          <w:color w:val="FF0000"/>
          <w:sz w:val="20"/>
          <w:szCs w:val="18"/>
        </w:rPr>
      </w:pPr>
      <w:r w:rsidRPr="0016773C">
        <w:rPr>
          <w:b w:val="0"/>
          <w:color w:val="FF0000"/>
          <w:sz w:val="20"/>
          <w:szCs w:val="18"/>
        </w:rPr>
        <w:t xml:space="preserve">Usage of AI does not alleviate your responsibility for adhering to our other policies. You are responsible for ensuring that your AI-produced content adheres to all existing Credit Union policies, including but not limited to equal employment opportunity, anti-harassment, and non-discrimination policies. </w:t>
      </w:r>
      <w:r>
        <w:rPr>
          <w:b w:val="0"/>
          <w:color w:val="FF0000"/>
          <w:sz w:val="20"/>
          <w:szCs w:val="18"/>
        </w:rPr>
        <w:t>AI-generated content</w:t>
      </w:r>
      <w:r w:rsidRPr="0016773C">
        <w:rPr>
          <w:b w:val="0"/>
          <w:color w:val="FF0000"/>
          <w:sz w:val="20"/>
          <w:szCs w:val="18"/>
        </w:rPr>
        <w:t xml:space="preserve"> should reflect the principles of fairness, diversity, and inclusivity upheld by the Credit Union.</w:t>
      </w:r>
    </w:p>
    <w:p w14:paraId="26EE8BE2" w14:textId="77777777" w:rsidR="0016773C" w:rsidRPr="0016773C" w:rsidRDefault="0016773C" w:rsidP="0016773C">
      <w:pPr>
        <w:pStyle w:val="BodyText3"/>
        <w:rPr>
          <w:b w:val="0"/>
          <w:color w:val="FF0000"/>
          <w:sz w:val="20"/>
          <w:szCs w:val="18"/>
        </w:rPr>
      </w:pPr>
    </w:p>
    <w:p w14:paraId="7E196F70" w14:textId="77777777" w:rsidR="0016773C" w:rsidRPr="0016773C" w:rsidRDefault="0016773C" w:rsidP="0016773C">
      <w:pPr>
        <w:pStyle w:val="BodyText3"/>
        <w:rPr>
          <w:b w:val="0"/>
          <w:color w:val="FF0000"/>
          <w:sz w:val="20"/>
          <w:szCs w:val="18"/>
        </w:rPr>
      </w:pPr>
      <w:r w:rsidRPr="0016773C">
        <w:rPr>
          <w:b w:val="0"/>
          <w:color w:val="FF0000"/>
          <w:sz w:val="20"/>
          <w:szCs w:val="18"/>
        </w:rPr>
        <w:t>Speak Up:</w:t>
      </w:r>
    </w:p>
    <w:p w14:paraId="7B5C62FB" w14:textId="3E428F63" w:rsidR="0016773C" w:rsidRPr="0016773C" w:rsidRDefault="0016773C" w:rsidP="0016773C">
      <w:pPr>
        <w:pStyle w:val="BodyText3"/>
        <w:rPr>
          <w:b w:val="0"/>
          <w:color w:val="FF0000"/>
          <w:sz w:val="20"/>
          <w:szCs w:val="18"/>
        </w:rPr>
      </w:pPr>
      <w:r w:rsidRPr="0016773C">
        <w:rPr>
          <w:b w:val="0"/>
          <w:color w:val="FF0000"/>
          <w:sz w:val="20"/>
          <w:szCs w:val="18"/>
        </w:rPr>
        <w:t>If you spot any misuse of AI or suspect a data leak, inform your supervisor or the IT Department immediately. Early detection can prevent potential fallout.</w:t>
      </w:r>
      <w:r>
        <w:rPr>
          <w:b w:val="0"/>
          <w:color w:val="FF0000"/>
          <w:sz w:val="20"/>
          <w:szCs w:val="18"/>
        </w:rPr>
        <w:t xml:space="preserve"> </w:t>
      </w:r>
      <w:r w:rsidRPr="0016773C">
        <w:rPr>
          <w:b w:val="0"/>
          <w:color w:val="FF0000"/>
          <w:sz w:val="20"/>
          <w:szCs w:val="18"/>
        </w:rPr>
        <w:t>Your feedback is vital. If you have suggestions or concerns about AI use, voice them in team meetings or by contacting your supervisor.</w:t>
      </w:r>
    </w:p>
    <w:p w14:paraId="5E60DE5C" w14:textId="77777777" w:rsidR="0016773C" w:rsidRPr="0016773C" w:rsidRDefault="0016773C" w:rsidP="0016773C">
      <w:pPr>
        <w:pStyle w:val="BodyText3"/>
        <w:rPr>
          <w:b w:val="0"/>
          <w:color w:val="FF0000"/>
          <w:sz w:val="20"/>
          <w:szCs w:val="18"/>
        </w:rPr>
      </w:pPr>
    </w:p>
    <w:p w14:paraId="224E3D4F" w14:textId="77777777" w:rsidR="0016773C" w:rsidRPr="0016773C" w:rsidRDefault="0016773C" w:rsidP="0016773C">
      <w:pPr>
        <w:pStyle w:val="BodyText3"/>
        <w:rPr>
          <w:b w:val="0"/>
          <w:color w:val="FF0000"/>
          <w:sz w:val="20"/>
          <w:szCs w:val="18"/>
        </w:rPr>
      </w:pPr>
      <w:r w:rsidRPr="0016773C">
        <w:rPr>
          <w:b w:val="0"/>
          <w:color w:val="FF0000"/>
          <w:sz w:val="20"/>
          <w:szCs w:val="18"/>
        </w:rPr>
        <w:t>Staying Updated:</w:t>
      </w:r>
    </w:p>
    <w:p w14:paraId="38A7686E" w14:textId="7332F55F" w:rsidR="0016773C" w:rsidRPr="0016773C" w:rsidRDefault="0016773C" w:rsidP="0016773C">
      <w:pPr>
        <w:pStyle w:val="BodyText3"/>
        <w:rPr>
          <w:b w:val="0"/>
          <w:color w:val="FF0000"/>
          <w:sz w:val="20"/>
          <w:szCs w:val="18"/>
        </w:rPr>
      </w:pPr>
      <w:r w:rsidRPr="0016773C">
        <w:rPr>
          <w:b w:val="0"/>
          <w:color w:val="FF0000"/>
          <w:sz w:val="20"/>
          <w:szCs w:val="18"/>
        </w:rPr>
        <w:t xml:space="preserve">The world of AI is </w:t>
      </w:r>
      <w:r>
        <w:rPr>
          <w:b w:val="0"/>
          <w:color w:val="FF0000"/>
          <w:sz w:val="20"/>
          <w:szCs w:val="18"/>
        </w:rPr>
        <w:t>ever-evolving,</w:t>
      </w:r>
      <w:r w:rsidRPr="0016773C">
        <w:rPr>
          <w:b w:val="0"/>
          <w:color w:val="FF0000"/>
          <w:sz w:val="20"/>
          <w:szCs w:val="18"/>
        </w:rPr>
        <w:t xml:space="preserve"> and this policy will be updated periodically. We'll keep you posted on any significant changes, but it's also your responsibility to revisit this section occasionally.</w:t>
      </w:r>
    </w:p>
    <w:p w14:paraId="7AF7AFA6" w14:textId="77777777" w:rsidR="0016773C" w:rsidRPr="0016773C" w:rsidRDefault="0016773C">
      <w:pPr>
        <w:pStyle w:val="BodyText3"/>
        <w:rPr>
          <w:b w:val="0"/>
          <w:color w:val="FF0000"/>
          <w:sz w:val="20"/>
          <w:szCs w:val="18"/>
        </w:rPr>
      </w:pPr>
    </w:p>
    <w:p w14:paraId="61D6A63F" w14:textId="2A0BDFB4" w:rsidR="00A5560D" w:rsidRPr="00377A44" w:rsidRDefault="001B0F46" w:rsidP="00A5560D">
      <w:pPr>
        <w:pStyle w:val="NormalWeb"/>
        <w:spacing w:before="0" w:beforeAutospacing="0" w:after="0" w:afterAutospacing="0"/>
        <w:outlineLvl w:val="0"/>
        <w:rPr>
          <w:b/>
          <w:bCs/>
          <w:color w:val="FF0000"/>
        </w:rPr>
      </w:pPr>
      <w:r w:rsidRPr="00377A44">
        <w:rPr>
          <w:b/>
          <w:bCs/>
          <w:color w:val="FF0000"/>
        </w:rPr>
        <w:t>Portable Device Security</w:t>
      </w:r>
      <w:r w:rsidR="00A5560D" w:rsidRPr="00377A44">
        <w:rPr>
          <w:b/>
          <w:bCs/>
          <w:color w:val="FF0000"/>
        </w:rPr>
        <w:t xml:space="preserve"> Policy</w:t>
      </w:r>
    </w:p>
    <w:p w14:paraId="3079D44D" w14:textId="77777777" w:rsidR="001B0F46" w:rsidRPr="00C0297E" w:rsidRDefault="001B0F46" w:rsidP="00A5560D">
      <w:pPr>
        <w:pStyle w:val="NormalWeb"/>
        <w:spacing w:before="0" w:beforeAutospacing="0" w:after="0" w:afterAutospacing="0"/>
        <w:outlineLvl w:val="0"/>
        <w:rPr>
          <w:b/>
          <w:bCs/>
          <w:color w:val="00B050"/>
        </w:rPr>
      </w:pPr>
    </w:p>
    <w:p w14:paraId="180F1D7A" w14:textId="030AFCFD" w:rsidR="001B0F46" w:rsidRPr="00000063" w:rsidRDefault="001B0F46" w:rsidP="001B0F46">
      <w:pPr>
        <w:pStyle w:val="Pa6"/>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Portable devices, such as smartphones, tablets, and laptop computers, are essential tools for the organization, and</w:t>
      </w:r>
      <w:r w:rsidR="00377A44" w:rsidRPr="00000063">
        <w:rPr>
          <w:rStyle w:val="A6"/>
          <w:rFonts w:ascii="Times New Roman" w:hAnsi="Times New Roman" w:cs="Times New Roman"/>
          <w:color w:val="FF0000"/>
          <w:sz w:val="20"/>
          <w:szCs w:val="20"/>
        </w:rPr>
        <w:t xml:space="preserve"> the </w:t>
      </w:r>
      <w:r w:rsidR="00FC6851">
        <w:rPr>
          <w:rStyle w:val="A6"/>
          <w:rFonts w:ascii="Times New Roman" w:hAnsi="Times New Roman" w:cs="Times New Roman"/>
          <w:color w:val="FF0000"/>
          <w:sz w:val="20"/>
          <w:szCs w:val="20"/>
        </w:rPr>
        <w:t>Credit Union</w:t>
      </w:r>
      <w:r w:rsidRPr="00000063">
        <w:rPr>
          <w:rStyle w:val="A6"/>
          <w:rFonts w:ascii="Times New Roman" w:hAnsi="Times New Roman" w:cs="Times New Roman"/>
          <w:color w:val="FF0000"/>
          <w:sz w:val="20"/>
          <w:szCs w:val="20"/>
        </w:rPr>
        <w:t xml:space="preserve"> supports their use to achieve business goals. However, portable devices also represent a significant risk to data security. If the appropriate security applications and procedures are not applied, they can be a conduit for unauthorized access to the organization's data and IT infrastructure. This can subsequently lead to data leakage and system infection.</w:t>
      </w:r>
    </w:p>
    <w:p w14:paraId="16EA90A3" w14:textId="77777777" w:rsidR="001B0F46" w:rsidRPr="00000063" w:rsidRDefault="001B0F46" w:rsidP="001B0F46">
      <w:pPr>
        <w:pStyle w:val="Default"/>
        <w:rPr>
          <w:rFonts w:ascii="Times New Roman" w:hAnsi="Times New Roman" w:cs="Times New Roman"/>
          <w:color w:val="00B050"/>
          <w:sz w:val="20"/>
          <w:szCs w:val="20"/>
        </w:rPr>
      </w:pPr>
    </w:p>
    <w:p w14:paraId="3FBB8359" w14:textId="68BBFDC4" w:rsidR="001B0F46" w:rsidRPr="00000063" w:rsidRDefault="001B0F46" w:rsidP="001B0F46">
      <w:pPr>
        <w:pStyle w:val="Pa6"/>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Members Exchange must protect its information assets to safeguard its members, intellectual property, and reputation. This document outlines practices and requirements for </w:t>
      </w:r>
      <w:r w:rsidR="00755EE2" w:rsidRPr="00000063">
        <w:rPr>
          <w:rStyle w:val="A6"/>
          <w:rFonts w:ascii="Times New Roman" w:hAnsi="Times New Roman" w:cs="Times New Roman"/>
          <w:color w:val="FF0000"/>
          <w:sz w:val="20"/>
          <w:szCs w:val="20"/>
        </w:rPr>
        <w:t>safely using</w:t>
      </w:r>
      <w:r w:rsidRPr="00000063">
        <w:rPr>
          <w:rStyle w:val="A6"/>
          <w:rFonts w:ascii="Times New Roman" w:hAnsi="Times New Roman" w:cs="Times New Roman"/>
          <w:color w:val="FF0000"/>
          <w:sz w:val="20"/>
          <w:szCs w:val="20"/>
        </w:rPr>
        <w:t xml:space="preserve"> portable devices and applications.</w:t>
      </w:r>
    </w:p>
    <w:p w14:paraId="6C03AC44" w14:textId="77777777" w:rsidR="001B0F46" w:rsidRPr="00000063" w:rsidRDefault="001B0F46" w:rsidP="001B0F46">
      <w:pPr>
        <w:pStyle w:val="Default"/>
        <w:rPr>
          <w:color w:val="00B050"/>
          <w:sz w:val="22"/>
          <w:szCs w:val="22"/>
        </w:rPr>
      </w:pPr>
    </w:p>
    <w:p w14:paraId="1FF96DB3" w14:textId="68CFE5DA" w:rsidR="001B0F46" w:rsidRPr="00000063" w:rsidRDefault="001B0F46" w:rsidP="001B0F46">
      <w:pPr>
        <w:pStyle w:val="Pa6"/>
        <w:jc w:val="both"/>
        <w:rPr>
          <w:rFonts w:ascii="Times New Roman" w:hAnsi="Times New Roman" w:cs="Times New Roman"/>
          <w:b/>
          <w:bCs/>
          <w:color w:val="FF0000"/>
          <w:sz w:val="20"/>
          <w:szCs w:val="20"/>
          <w:u w:val="single"/>
        </w:rPr>
      </w:pPr>
      <w:r w:rsidRPr="00000063">
        <w:rPr>
          <w:rStyle w:val="A5"/>
          <w:rFonts w:ascii="Times New Roman" w:hAnsi="Times New Roman" w:cs="Times New Roman"/>
          <w:b w:val="0"/>
          <w:bCs w:val="0"/>
          <w:color w:val="FF0000"/>
          <w:sz w:val="20"/>
          <w:szCs w:val="20"/>
          <w:u w:val="single"/>
        </w:rPr>
        <w:lastRenderedPageBreak/>
        <w:t>Scope</w:t>
      </w:r>
    </w:p>
    <w:p w14:paraId="3EF22F3D" w14:textId="0289F761" w:rsidR="001B0F46" w:rsidRPr="00000063" w:rsidRDefault="001B0F46" w:rsidP="002D6853">
      <w:pPr>
        <w:pStyle w:val="Default"/>
        <w:numPr>
          <w:ilvl w:val="0"/>
          <w:numId w:val="42"/>
        </w:numPr>
        <w:spacing w:after="93"/>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All portable devices, whether owned by Members Exchange</w:t>
      </w:r>
      <w:r w:rsidR="00377A44" w:rsidRPr="00000063">
        <w:rPr>
          <w:rStyle w:val="A6"/>
          <w:rFonts w:ascii="Times New Roman" w:hAnsi="Times New Roman" w:cs="Times New Roman"/>
          <w:color w:val="FF0000"/>
          <w:sz w:val="20"/>
          <w:szCs w:val="20"/>
        </w:rPr>
        <w:t xml:space="preserve"> Federal </w:t>
      </w:r>
      <w:r w:rsidR="00FC6851">
        <w:rPr>
          <w:rStyle w:val="A6"/>
          <w:rFonts w:ascii="Times New Roman" w:hAnsi="Times New Roman" w:cs="Times New Roman"/>
          <w:color w:val="FF0000"/>
          <w:sz w:val="20"/>
          <w:szCs w:val="20"/>
        </w:rPr>
        <w:t>Credit Union</w:t>
      </w:r>
      <w:r w:rsidRPr="00000063">
        <w:rPr>
          <w:rStyle w:val="A6"/>
          <w:rFonts w:ascii="Times New Roman" w:hAnsi="Times New Roman" w:cs="Times New Roman"/>
          <w:color w:val="FF0000"/>
          <w:sz w:val="20"/>
          <w:szCs w:val="20"/>
        </w:rPr>
        <w:t xml:space="preserve"> or owned by employees, including smartphones, tablets, and laptop computers, that have access to corporate networks, data, and systems</w:t>
      </w:r>
      <w:r w:rsidR="00755EE2" w:rsidRPr="00000063">
        <w:rPr>
          <w:rStyle w:val="A6"/>
          <w:rFonts w:ascii="Times New Roman" w:hAnsi="Times New Roman" w:cs="Times New Roman"/>
          <w:color w:val="FF0000"/>
          <w:sz w:val="20"/>
          <w:szCs w:val="20"/>
        </w:rPr>
        <w:t>,</w:t>
      </w:r>
      <w:r w:rsidRPr="00000063">
        <w:rPr>
          <w:rStyle w:val="A6"/>
          <w:rFonts w:ascii="Times New Roman" w:hAnsi="Times New Roman" w:cs="Times New Roman"/>
          <w:color w:val="FF0000"/>
          <w:sz w:val="20"/>
          <w:szCs w:val="20"/>
        </w:rPr>
        <w:t xml:space="preserve"> are governed by this portable device security policy. The scope of this policy does not include corporate IT-managed laptops.</w:t>
      </w:r>
    </w:p>
    <w:p w14:paraId="6C0B0E60" w14:textId="2A3A4CFD" w:rsidR="001B0F46" w:rsidRPr="00000063" w:rsidRDefault="001B0F46" w:rsidP="002D6853">
      <w:pPr>
        <w:pStyle w:val="Default"/>
        <w:numPr>
          <w:ilvl w:val="0"/>
          <w:numId w:val="42"/>
        </w:numPr>
        <w:spacing w:after="93"/>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Exemptions: Where </w:t>
      </w:r>
      <w:r w:rsidR="005B316D" w:rsidRPr="00000063">
        <w:rPr>
          <w:rStyle w:val="A6"/>
          <w:rFonts w:ascii="Times New Roman" w:hAnsi="Times New Roman" w:cs="Times New Roman"/>
          <w:color w:val="FF0000"/>
          <w:sz w:val="20"/>
          <w:szCs w:val="20"/>
        </w:rPr>
        <w:t>a business</w:t>
      </w:r>
      <w:r w:rsidRPr="00000063">
        <w:rPr>
          <w:rStyle w:val="A6"/>
          <w:rFonts w:ascii="Times New Roman" w:hAnsi="Times New Roman" w:cs="Times New Roman"/>
          <w:color w:val="FF0000"/>
          <w:sz w:val="20"/>
          <w:szCs w:val="20"/>
        </w:rPr>
        <w:t xml:space="preserve"> needs to be exempted from this policy (too costly, too complicated, adversely impacting other business requirements), a risk authorized by security management must be conducted.</w:t>
      </w:r>
    </w:p>
    <w:p w14:paraId="37CBC961" w14:textId="70E88BAD" w:rsidR="001B0F46" w:rsidRPr="00000063" w:rsidRDefault="001B0F46" w:rsidP="002D6853">
      <w:pPr>
        <w:pStyle w:val="Default"/>
        <w:numPr>
          <w:ilvl w:val="0"/>
          <w:numId w:val="42"/>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Employees' applications on their devices that store or </w:t>
      </w:r>
      <w:r w:rsidR="00377A44" w:rsidRPr="00000063">
        <w:rPr>
          <w:rStyle w:val="A6"/>
          <w:rFonts w:ascii="Times New Roman" w:hAnsi="Times New Roman" w:cs="Times New Roman"/>
          <w:color w:val="FF0000"/>
          <w:sz w:val="20"/>
          <w:szCs w:val="20"/>
        </w:rPr>
        <w:t>access corporate</w:t>
      </w:r>
      <w:r w:rsidRPr="00000063">
        <w:rPr>
          <w:rStyle w:val="A6"/>
          <w:rFonts w:ascii="Times New Roman" w:hAnsi="Times New Roman" w:cs="Times New Roman"/>
          <w:color w:val="FF0000"/>
          <w:sz w:val="20"/>
          <w:szCs w:val="20"/>
        </w:rPr>
        <w:t xml:space="preserve"> data, such as cloud storage applications, shared files, or corporate email, are also subject to this policy.</w:t>
      </w:r>
    </w:p>
    <w:p w14:paraId="5E4C63DB" w14:textId="77777777" w:rsidR="001B0F46" w:rsidRPr="00000063" w:rsidRDefault="001B0F46" w:rsidP="001B0F46">
      <w:pPr>
        <w:pStyle w:val="Default"/>
        <w:jc w:val="both"/>
        <w:rPr>
          <w:rFonts w:ascii="Times New Roman" w:hAnsi="Times New Roman" w:cs="Times New Roman"/>
          <w:color w:val="00B050"/>
          <w:sz w:val="20"/>
          <w:szCs w:val="20"/>
        </w:rPr>
      </w:pPr>
    </w:p>
    <w:p w14:paraId="20382C9C" w14:textId="77777777" w:rsidR="001B0F46" w:rsidRPr="00000063" w:rsidRDefault="001B0F46" w:rsidP="001B0F46">
      <w:pPr>
        <w:pStyle w:val="Pa8"/>
        <w:jc w:val="both"/>
        <w:rPr>
          <w:rStyle w:val="A6"/>
          <w:rFonts w:ascii="Times New Roman" w:hAnsi="Times New Roman" w:cs="Times New Roman"/>
          <w:color w:val="FF0000"/>
          <w:sz w:val="20"/>
          <w:szCs w:val="20"/>
          <w:u w:val="single"/>
        </w:rPr>
      </w:pPr>
      <w:r w:rsidRPr="00000063">
        <w:rPr>
          <w:rStyle w:val="A6"/>
          <w:rFonts w:ascii="Times New Roman" w:hAnsi="Times New Roman" w:cs="Times New Roman"/>
          <w:color w:val="FF0000"/>
          <w:sz w:val="20"/>
          <w:szCs w:val="20"/>
          <w:u w:val="single"/>
        </w:rPr>
        <w:t>Policy</w:t>
      </w:r>
    </w:p>
    <w:p w14:paraId="3F5FDA97" w14:textId="6A0793B6" w:rsidR="001B0F46" w:rsidRPr="00000063" w:rsidRDefault="001B0F46" w:rsidP="003C06CC">
      <w:pPr>
        <w:pStyle w:val="Pa8"/>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Technical Requirements</w:t>
      </w:r>
      <w:r w:rsidR="00377A44" w:rsidRPr="00000063">
        <w:rPr>
          <w:rStyle w:val="A6"/>
          <w:rFonts w:ascii="Times New Roman" w:hAnsi="Times New Roman" w:cs="Times New Roman"/>
          <w:color w:val="FF0000"/>
          <w:sz w:val="20"/>
          <w:szCs w:val="20"/>
        </w:rPr>
        <w:t>:</w:t>
      </w:r>
    </w:p>
    <w:p w14:paraId="40EF6DE2" w14:textId="2DDA93B2" w:rsidR="001B0F46" w:rsidRPr="00000063" w:rsidRDefault="001B0F46" w:rsidP="002D6853">
      <w:pPr>
        <w:pStyle w:val="Default"/>
        <w:numPr>
          <w:ilvl w:val="0"/>
          <w:numId w:val="43"/>
        </w:numPr>
        <w:ind w:left="824" w:hanging="360"/>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Devices must use the most recent Operating Systems for Apple</w:t>
      </w:r>
      <w:r w:rsidR="00F7709A" w:rsidRPr="00000063">
        <w:rPr>
          <w:rStyle w:val="A6"/>
          <w:rFonts w:ascii="Times New Roman" w:hAnsi="Times New Roman" w:cs="Times New Roman"/>
          <w:color w:val="FF0000"/>
          <w:sz w:val="20"/>
          <w:szCs w:val="20"/>
        </w:rPr>
        <w:t xml:space="preserve"> or </w:t>
      </w:r>
      <w:r w:rsidRPr="00000063">
        <w:rPr>
          <w:rStyle w:val="A6"/>
          <w:rFonts w:ascii="Times New Roman" w:hAnsi="Times New Roman" w:cs="Times New Roman"/>
          <w:color w:val="FF0000"/>
          <w:sz w:val="20"/>
          <w:szCs w:val="20"/>
        </w:rPr>
        <w:t xml:space="preserve">Android </w:t>
      </w:r>
      <w:r w:rsidR="00377A44" w:rsidRPr="00000063">
        <w:rPr>
          <w:rStyle w:val="A6"/>
          <w:rFonts w:ascii="Times New Roman" w:hAnsi="Times New Roman" w:cs="Times New Roman"/>
          <w:color w:val="FF0000"/>
          <w:sz w:val="20"/>
          <w:szCs w:val="20"/>
        </w:rPr>
        <w:t>p</w:t>
      </w:r>
      <w:r w:rsidRPr="00000063">
        <w:rPr>
          <w:rStyle w:val="A6"/>
          <w:rFonts w:ascii="Times New Roman" w:hAnsi="Times New Roman" w:cs="Times New Roman"/>
          <w:color w:val="FF0000"/>
          <w:sz w:val="20"/>
          <w:szCs w:val="20"/>
        </w:rPr>
        <w:t>hones</w:t>
      </w:r>
      <w:r w:rsidR="00FE76F5" w:rsidRPr="00000063">
        <w:rPr>
          <w:rStyle w:val="A6"/>
          <w:rFonts w:ascii="Times New Roman" w:hAnsi="Times New Roman" w:cs="Times New Roman"/>
          <w:color w:val="FF0000"/>
          <w:sz w:val="20"/>
          <w:szCs w:val="20"/>
        </w:rPr>
        <w:t xml:space="preserve"> and tablets. Laptops must run</w:t>
      </w:r>
      <w:r w:rsidRPr="00000063">
        <w:rPr>
          <w:rStyle w:val="A6"/>
          <w:rFonts w:ascii="Times New Roman" w:hAnsi="Times New Roman" w:cs="Times New Roman"/>
          <w:color w:val="FF0000"/>
          <w:sz w:val="20"/>
          <w:szCs w:val="20"/>
        </w:rPr>
        <w:t xml:space="preserve"> the most recently approved Operating System, and Trend Micro Anti-Virus must be installed.</w:t>
      </w:r>
    </w:p>
    <w:p w14:paraId="3C5754D6" w14:textId="77777777" w:rsidR="001B0F46" w:rsidRPr="00000063" w:rsidRDefault="001B0F46" w:rsidP="002D6853">
      <w:pPr>
        <w:pStyle w:val="Default"/>
        <w:numPr>
          <w:ilvl w:val="0"/>
          <w:numId w:val="43"/>
        </w:numPr>
        <w:ind w:left="824" w:hanging="360"/>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Devices must not store corporate passwords.</w:t>
      </w:r>
    </w:p>
    <w:p w14:paraId="7D5E787F" w14:textId="1EC8DA01" w:rsidR="001B0F46" w:rsidRPr="00000063" w:rsidRDefault="001B0F46" w:rsidP="002D6853">
      <w:pPr>
        <w:pStyle w:val="Default"/>
        <w:numPr>
          <w:ilvl w:val="0"/>
          <w:numId w:val="43"/>
        </w:numPr>
        <w:ind w:left="824" w:hanging="360"/>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Devices must be configured with a secure password that complies with </w:t>
      </w:r>
      <w:r w:rsidR="00377A44" w:rsidRPr="00000063">
        <w:rPr>
          <w:rStyle w:val="A6"/>
          <w:rFonts w:ascii="Times New Roman" w:hAnsi="Times New Roman" w:cs="Times New Roman"/>
          <w:color w:val="FF0000"/>
          <w:sz w:val="20"/>
          <w:szCs w:val="20"/>
        </w:rPr>
        <w:t xml:space="preserve">the </w:t>
      </w:r>
      <w:r w:rsidR="00FC6851">
        <w:rPr>
          <w:rStyle w:val="A6"/>
          <w:rFonts w:ascii="Times New Roman" w:hAnsi="Times New Roman" w:cs="Times New Roman"/>
          <w:color w:val="FF0000"/>
          <w:sz w:val="20"/>
          <w:szCs w:val="20"/>
        </w:rPr>
        <w:t>Credit Union</w:t>
      </w:r>
      <w:r w:rsidR="00377A44" w:rsidRPr="00000063">
        <w:rPr>
          <w:rStyle w:val="A6"/>
          <w:rFonts w:ascii="Times New Roman" w:hAnsi="Times New Roman" w:cs="Times New Roman"/>
          <w:color w:val="FF0000"/>
          <w:sz w:val="20"/>
          <w:szCs w:val="20"/>
        </w:rPr>
        <w:t>’s</w:t>
      </w:r>
      <w:r w:rsidRPr="00000063">
        <w:rPr>
          <w:rStyle w:val="A6"/>
          <w:rFonts w:ascii="Times New Roman" w:hAnsi="Times New Roman" w:cs="Times New Roman"/>
          <w:color w:val="FF0000"/>
          <w:sz w:val="20"/>
          <w:szCs w:val="20"/>
        </w:rPr>
        <w:t xml:space="preserve"> password policy. Laptops will adhere to the </w:t>
      </w:r>
      <w:r w:rsidR="00377A44" w:rsidRPr="00000063">
        <w:rPr>
          <w:rStyle w:val="A6"/>
          <w:rFonts w:ascii="Times New Roman" w:hAnsi="Times New Roman" w:cs="Times New Roman"/>
          <w:color w:val="FF0000"/>
          <w:sz w:val="20"/>
          <w:szCs w:val="20"/>
        </w:rPr>
        <w:t>n</w:t>
      </w:r>
      <w:r w:rsidRPr="00000063">
        <w:rPr>
          <w:rStyle w:val="A6"/>
          <w:rFonts w:ascii="Times New Roman" w:hAnsi="Times New Roman" w:cs="Times New Roman"/>
          <w:color w:val="FF0000"/>
          <w:sz w:val="20"/>
          <w:szCs w:val="20"/>
        </w:rPr>
        <w:t xml:space="preserve">etwork </w:t>
      </w:r>
      <w:r w:rsidR="00377A44" w:rsidRPr="00000063">
        <w:rPr>
          <w:rStyle w:val="A6"/>
          <w:rFonts w:ascii="Times New Roman" w:hAnsi="Times New Roman" w:cs="Times New Roman"/>
          <w:color w:val="FF0000"/>
          <w:sz w:val="20"/>
          <w:szCs w:val="20"/>
        </w:rPr>
        <w:t>p</w:t>
      </w:r>
      <w:r w:rsidRPr="00000063">
        <w:rPr>
          <w:rStyle w:val="A6"/>
          <w:rFonts w:ascii="Times New Roman" w:hAnsi="Times New Roman" w:cs="Times New Roman"/>
          <w:color w:val="FF0000"/>
          <w:sz w:val="20"/>
          <w:szCs w:val="20"/>
        </w:rPr>
        <w:t xml:space="preserve">assword </w:t>
      </w:r>
      <w:r w:rsidR="00377A44" w:rsidRPr="00000063">
        <w:rPr>
          <w:rStyle w:val="A6"/>
          <w:rFonts w:ascii="Times New Roman" w:hAnsi="Times New Roman" w:cs="Times New Roman"/>
          <w:color w:val="FF0000"/>
          <w:sz w:val="20"/>
          <w:szCs w:val="20"/>
        </w:rPr>
        <w:t>r</w:t>
      </w:r>
      <w:r w:rsidRPr="00000063">
        <w:rPr>
          <w:rStyle w:val="A6"/>
          <w:rFonts w:ascii="Times New Roman" w:hAnsi="Times New Roman" w:cs="Times New Roman"/>
          <w:color w:val="FF0000"/>
          <w:sz w:val="20"/>
          <w:szCs w:val="20"/>
        </w:rPr>
        <w:t>estrict</w:t>
      </w:r>
      <w:r w:rsidR="00377A44" w:rsidRPr="00000063">
        <w:rPr>
          <w:rStyle w:val="A6"/>
          <w:rFonts w:ascii="Times New Roman" w:hAnsi="Times New Roman" w:cs="Times New Roman"/>
          <w:color w:val="FF0000"/>
          <w:sz w:val="20"/>
          <w:szCs w:val="20"/>
        </w:rPr>
        <w:t>ion</w:t>
      </w:r>
      <w:r w:rsidRPr="00000063">
        <w:rPr>
          <w:rStyle w:val="A6"/>
          <w:rFonts w:ascii="Times New Roman" w:hAnsi="Times New Roman" w:cs="Times New Roman"/>
          <w:color w:val="FF0000"/>
          <w:sz w:val="20"/>
          <w:szCs w:val="20"/>
        </w:rPr>
        <w:t xml:space="preserve">s currently in place, and smartphones and </w:t>
      </w:r>
      <w:r w:rsidR="00377A44" w:rsidRPr="00000063">
        <w:rPr>
          <w:rStyle w:val="A6"/>
          <w:rFonts w:ascii="Times New Roman" w:hAnsi="Times New Roman" w:cs="Times New Roman"/>
          <w:color w:val="FF0000"/>
          <w:sz w:val="20"/>
          <w:szCs w:val="20"/>
        </w:rPr>
        <w:t>t</w:t>
      </w:r>
      <w:r w:rsidRPr="00000063">
        <w:rPr>
          <w:rStyle w:val="A6"/>
          <w:rFonts w:ascii="Times New Roman" w:hAnsi="Times New Roman" w:cs="Times New Roman"/>
          <w:color w:val="FF0000"/>
          <w:sz w:val="20"/>
          <w:szCs w:val="20"/>
        </w:rPr>
        <w:t>ablets must be secured with a PIN/Fingerprint Authentication to access the device.</w:t>
      </w:r>
    </w:p>
    <w:p w14:paraId="2C41896A" w14:textId="77777777" w:rsidR="001B0F46" w:rsidRPr="00000063" w:rsidRDefault="001B0F46" w:rsidP="002D6853">
      <w:pPr>
        <w:pStyle w:val="Default"/>
        <w:numPr>
          <w:ilvl w:val="0"/>
          <w:numId w:val="43"/>
        </w:numPr>
        <w:ind w:left="824" w:hanging="360"/>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Only devices managed by IT will be allowed to connect directly to the internal corporate network. </w:t>
      </w:r>
    </w:p>
    <w:p w14:paraId="694162EC" w14:textId="4E80A9C2" w:rsidR="001B0F46" w:rsidRPr="00000063" w:rsidRDefault="001B0F46" w:rsidP="002D6853">
      <w:pPr>
        <w:pStyle w:val="Default"/>
        <w:numPr>
          <w:ilvl w:val="0"/>
          <w:numId w:val="43"/>
        </w:numPr>
        <w:ind w:left="824" w:hanging="360"/>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These devices will be subject to excellent compliance rules on security features such as encryption, password, key lock, etc. </w:t>
      </w:r>
      <w:r w:rsidR="005B316D" w:rsidRPr="00000063">
        <w:rPr>
          <w:rStyle w:val="A6"/>
          <w:rFonts w:ascii="Times New Roman" w:hAnsi="Times New Roman" w:cs="Times New Roman"/>
          <w:color w:val="FF0000"/>
          <w:sz w:val="20"/>
          <w:szCs w:val="20"/>
        </w:rPr>
        <w:t>The IT department will enforce these policies</w:t>
      </w:r>
      <w:r w:rsidR="00F7709A" w:rsidRPr="00000063">
        <w:rPr>
          <w:rStyle w:val="A6"/>
          <w:rFonts w:ascii="Times New Roman" w:hAnsi="Times New Roman" w:cs="Times New Roman"/>
          <w:color w:val="FF0000"/>
          <w:sz w:val="20"/>
          <w:szCs w:val="20"/>
        </w:rPr>
        <w:t xml:space="preserve"> using Active Directory Group Policy Objects and NinjaOne.</w:t>
      </w:r>
    </w:p>
    <w:p w14:paraId="7227CC15" w14:textId="77777777" w:rsidR="001B0F46" w:rsidRPr="00000063" w:rsidRDefault="001B0F46" w:rsidP="001B0F46">
      <w:pPr>
        <w:pStyle w:val="Default"/>
        <w:ind w:left="824"/>
        <w:jc w:val="both"/>
        <w:rPr>
          <w:rStyle w:val="A6"/>
          <w:rFonts w:ascii="Times New Roman" w:hAnsi="Times New Roman" w:cs="Times New Roman"/>
          <w:color w:val="00B050"/>
          <w:sz w:val="20"/>
          <w:szCs w:val="20"/>
        </w:rPr>
      </w:pPr>
    </w:p>
    <w:p w14:paraId="36E71F07" w14:textId="3E8661CE" w:rsidR="001B0F46" w:rsidRPr="00000063" w:rsidRDefault="001B0F46" w:rsidP="009A29E0">
      <w:pPr>
        <w:pStyle w:val="Pa8"/>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User Requirements</w:t>
      </w:r>
      <w:r w:rsidR="009A29E0" w:rsidRPr="00000063">
        <w:rPr>
          <w:rStyle w:val="A6"/>
          <w:rFonts w:ascii="Times New Roman" w:hAnsi="Times New Roman" w:cs="Times New Roman"/>
          <w:color w:val="FF0000"/>
          <w:sz w:val="20"/>
          <w:szCs w:val="20"/>
        </w:rPr>
        <w:t>:</w:t>
      </w:r>
    </w:p>
    <w:p w14:paraId="4EBEAE68" w14:textId="232B3ABC"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Users must immediately report all lost or stolen devices to the IT Department.</w:t>
      </w:r>
    </w:p>
    <w:p w14:paraId="04359ECE" w14:textId="3C0331DC"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If a user suspects </w:t>
      </w:r>
      <w:r w:rsidR="00D3416D" w:rsidRPr="00000063">
        <w:rPr>
          <w:rStyle w:val="A6"/>
          <w:rFonts w:ascii="Times New Roman" w:hAnsi="Times New Roman" w:cs="Times New Roman"/>
          <w:color w:val="FF0000"/>
          <w:sz w:val="20"/>
          <w:szCs w:val="20"/>
        </w:rPr>
        <w:t>unauthorized access to company data via a portable device, they must report the incident in accordance</w:t>
      </w:r>
      <w:r w:rsidRPr="00000063">
        <w:rPr>
          <w:rStyle w:val="A6"/>
          <w:rFonts w:ascii="Times New Roman" w:hAnsi="Times New Roman" w:cs="Times New Roman"/>
          <w:color w:val="FF0000"/>
          <w:sz w:val="20"/>
          <w:szCs w:val="20"/>
        </w:rPr>
        <w:t xml:space="preserve"> with Members Exchange's incident handling process.</w:t>
      </w:r>
    </w:p>
    <w:p w14:paraId="181A0234" w14:textId="77777777"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Devices must not be "jailbroken" or "rooted"* or have any software/firmware installed designed to gain access to functionality not intended to be exposed to the user.</w:t>
      </w:r>
    </w:p>
    <w:p w14:paraId="38D355AA" w14:textId="77777777"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Users must not load pirated software or illegal content onto their devices.</w:t>
      </w:r>
    </w:p>
    <w:p w14:paraId="1E8A2D42" w14:textId="6DD648C6"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Applications must only be installed from official platform-owner-approved sources. Installation of code from untrusted sources is </w:t>
      </w:r>
      <w:r w:rsidR="009F3DD3">
        <w:rPr>
          <w:rStyle w:val="A6"/>
          <w:rFonts w:ascii="Times New Roman" w:hAnsi="Times New Roman" w:cs="Times New Roman"/>
          <w:color w:val="FF0000"/>
          <w:sz w:val="20"/>
          <w:szCs w:val="20"/>
        </w:rPr>
        <w:t>prohibited</w:t>
      </w:r>
      <w:r w:rsidRPr="00000063">
        <w:rPr>
          <w:rStyle w:val="A6"/>
          <w:rFonts w:ascii="Times New Roman" w:hAnsi="Times New Roman" w:cs="Times New Roman"/>
          <w:color w:val="FF0000"/>
          <w:sz w:val="20"/>
          <w:szCs w:val="20"/>
        </w:rPr>
        <w:t xml:space="preserve">. If you are unsure if an application is from an approved source, contact </w:t>
      </w:r>
      <w:r w:rsidR="00F7709A" w:rsidRPr="00000063">
        <w:rPr>
          <w:rStyle w:val="A6"/>
          <w:rFonts w:ascii="Times New Roman" w:hAnsi="Times New Roman" w:cs="Times New Roman"/>
          <w:color w:val="FF0000"/>
          <w:sz w:val="20"/>
          <w:szCs w:val="20"/>
        </w:rPr>
        <w:t xml:space="preserve">the </w:t>
      </w:r>
      <w:r w:rsidRPr="00000063">
        <w:rPr>
          <w:rStyle w:val="A6"/>
          <w:rFonts w:ascii="Times New Roman" w:hAnsi="Times New Roman" w:cs="Times New Roman"/>
          <w:color w:val="FF0000"/>
          <w:sz w:val="20"/>
          <w:szCs w:val="20"/>
        </w:rPr>
        <w:t>IT Department.</w:t>
      </w:r>
    </w:p>
    <w:p w14:paraId="35F6EFEE" w14:textId="0C0DC045" w:rsidR="001B0F46" w:rsidRPr="00000063" w:rsidRDefault="00F7709A"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Microsoft Windows</w:t>
      </w:r>
      <w:r w:rsidR="001B0F46" w:rsidRPr="00000063">
        <w:rPr>
          <w:rStyle w:val="A6"/>
          <w:rFonts w:ascii="Times New Roman" w:hAnsi="Times New Roman" w:cs="Times New Roman"/>
          <w:color w:val="FF0000"/>
          <w:sz w:val="20"/>
          <w:szCs w:val="20"/>
        </w:rPr>
        <w:t xml:space="preserve"> OS and 3</w:t>
      </w:r>
      <w:r w:rsidR="001B0F46" w:rsidRPr="00000063">
        <w:rPr>
          <w:rStyle w:val="A6"/>
          <w:rFonts w:ascii="Times New Roman" w:hAnsi="Times New Roman" w:cs="Times New Roman"/>
          <w:color w:val="FF0000"/>
          <w:sz w:val="20"/>
          <w:szCs w:val="20"/>
          <w:vertAlign w:val="superscript"/>
        </w:rPr>
        <w:t>rd</w:t>
      </w:r>
      <w:r w:rsidR="001B0F46" w:rsidRPr="00000063">
        <w:rPr>
          <w:rStyle w:val="A6"/>
          <w:rFonts w:ascii="Times New Roman" w:hAnsi="Times New Roman" w:cs="Times New Roman"/>
          <w:color w:val="FF0000"/>
          <w:sz w:val="20"/>
          <w:szCs w:val="20"/>
        </w:rPr>
        <w:t xml:space="preserve"> Party patches will be maintained using Members Exchange's current patch system. Authorized mobile devices (smartphones and tablets) will receive an email notification alerting them of an iOS software update that they </w:t>
      </w:r>
      <w:r w:rsidR="00D3416D" w:rsidRPr="00000063">
        <w:rPr>
          <w:rStyle w:val="A6"/>
          <w:rFonts w:ascii="Times New Roman" w:hAnsi="Times New Roman" w:cs="Times New Roman"/>
          <w:color w:val="FF0000"/>
          <w:sz w:val="20"/>
          <w:szCs w:val="20"/>
        </w:rPr>
        <w:t>must</w:t>
      </w:r>
      <w:r w:rsidR="001B0F46" w:rsidRPr="00000063">
        <w:rPr>
          <w:rStyle w:val="A6"/>
          <w:rFonts w:ascii="Times New Roman" w:hAnsi="Times New Roman" w:cs="Times New Roman"/>
          <w:color w:val="FF0000"/>
          <w:sz w:val="20"/>
          <w:szCs w:val="20"/>
        </w:rPr>
        <w:t xml:space="preserve"> apply when available.</w:t>
      </w:r>
    </w:p>
    <w:p w14:paraId="5D5F44B7" w14:textId="77777777"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Users must not merge personal and work email accounts on their devices. Only the approved applications can be used to access corporate email. </w:t>
      </w:r>
    </w:p>
    <w:p w14:paraId="2ADC16B8" w14:textId="34CD3CF9"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The above requirements will be checked regularly. Should a device be found non-compliant, </w:t>
      </w:r>
      <w:r w:rsidR="00D3416D" w:rsidRPr="00000063">
        <w:rPr>
          <w:rStyle w:val="A6"/>
          <w:rFonts w:ascii="Times New Roman" w:hAnsi="Times New Roman" w:cs="Times New Roman"/>
          <w:color w:val="FF0000"/>
          <w:sz w:val="20"/>
          <w:szCs w:val="20"/>
        </w:rPr>
        <w:t>the result may include the loss of access to email, a device lock, a device wipe, or,</w:t>
      </w:r>
      <w:r w:rsidRPr="00000063">
        <w:rPr>
          <w:rStyle w:val="A6"/>
          <w:rFonts w:ascii="Times New Roman" w:hAnsi="Times New Roman" w:cs="Times New Roman"/>
          <w:color w:val="FF0000"/>
          <w:sz w:val="20"/>
          <w:szCs w:val="20"/>
        </w:rPr>
        <w:t xml:space="preserve"> in severe cases, disciplinary action, up to and including termination of employment.</w:t>
      </w:r>
    </w:p>
    <w:p w14:paraId="58605C72" w14:textId="4639C95E"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The user is responsible for </w:t>
      </w:r>
      <w:r w:rsidR="00D3416D" w:rsidRPr="00000063">
        <w:rPr>
          <w:rStyle w:val="A6"/>
          <w:rFonts w:ascii="Times New Roman" w:hAnsi="Times New Roman" w:cs="Times New Roman"/>
          <w:color w:val="FF0000"/>
          <w:sz w:val="20"/>
          <w:szCs w:val="20"/>
        </w:rPr>
        <w:t>backing up</w:t>
      </w:r>
      <w:r w:rsidRPr="00000063">
        <w:rPr>
          <w:rStyle w:val="A6"/>
          <w:rFonts w:ascii="Times New Roman" w:hAnsi="Times New Roman" w:cs="Times New Roman"/>
          <w:color w:val="FF0000"/>
          <w:sz w:val="20"/>
          <w:szCs w:val="20"/>
        </w:rPr>
        <w:t xml:space="preserve"> their data. The company will accept no responsibility for losing files due to a non-compliant device being wiped for security reasons.</w:t>
      </w:r>
    </w:p>
    <w:p w14:paraId="03C765D2" w14:textId="61DFB386" w:rsidR="001B0F46" w:rsidRPr="00000063" w:rsidRDefault="001B0F46" w:rsidP="002D6853">
      <w:pPr>
        <w:pStyle w:val="Default"/>
        <w:numPr>
          <w:ilvl w:val="0"/>
          <w:numId w:val="44"/>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Users must not use corporate workstations to back up or synchronize device content</w:t>
      </w:r>
      <w:r w:rsidR="00D3416D" w:rsidRPr="00000063">
        <w:rPr>
          <w:rStyle w:val="A6"/>
          <w:rFonts w:ascii="Times New Roman" w:hAnsi="Times New Roman" w:cs="Times New Roman"/>
          <w:color w:val="FF0000"/>
          <w:sz w:val="20"/>
          <w:szCs w:val="20"/>
        </w:rPr>
        <w:t>, such as media files,</w:t>
      </w:r>
      <w:r w:rsidRPr="00000063">
        <w:rPr>
          <w:rStyle w:val="A6"/>
          <w:rFonts w:ascii="Times New Roman" w:hAnsi="Times New Roman" w:cs="Times New Roman"/>
          <w:color w:val="FF0000"/>
          <w:sz w:val="20"/>
          <w:szCs w:val="20"/>
        </w:rPr>
        <w:t xml:space="preserve"> unless such content is required for legitimate business</w:t>
      </w:r>
      <w:r w:rsidR="00F7709A" w:rsidRPr="00000063">
        <w:rPr>
          <w:rStyle w:val="A6"/>
          <w:rFonts w:ascii="Times New Roman" w:hAnsi="Times New Roman" w:cs="Times New Roman"/>
          <w:color w:val="FF0000"/>
          <w:sz w:val="20"/>
          <w:szCs w:val="20"/>
        </w:rPr>
        <w:t xml:space="preserve"> purposes</w:t>
      </w:r>
      <w:r w:rsidRPr="00000063">
        <w:rPr>
          <w:rStyle w:val="A6"/>
          <w:rFonts w:ascii="Times New Roman" w:hAnsi="Times New Roman" w:cs="Times New Roman"/>
          <w:color w:val="FF0000"/>
          <w:sz w:val="20"/>
          <w:szCs w:val="20"/>
        </w:rPr>
        <w:t>.</w:t>
      </w:r>
    </w:p>
    <w:p w14:paraId="5BAF5CE7" w14:textId="49E3034C" w:rsidR="001B0F46" w:rsidRPr="00000063" w:rsidRDefault="001B0F46" w:rsidP="002D6853">
      <w:pPr>
        <w:pStyle w:val="Default"/>
        <w:numPr>
          <w:ilvl w:val="0"/>
          <w:numId w:val="44"/>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Although Members Exchange takes all necessary precautions to secure portable devices outside the network, manufacturers' limitations can prohibit some needs. </w:t>
      </w:r>
      <w:r w:rsidR="00F7709A" w:rsidRPr="00000063">
        <w:rPr>
          <w:rStyle w:val="A6"/>
          <w:rFonts w:ascii="Times New Roman" w:hAnsi="Times New Roman" w:cs="Times New Roman"/>
          <w:color w:val="FF0000"/>
          <w:sz w:val="20"/>
          <w:szCs w:val="20"/>
        </w:rPr>
        <w:t>The</w:t>
      </w:r>
      <w:r w:rsidRPr="00000063">
        <w:rPr>
          <w:rStyle w:val="A6"/>
          <w:rFonts w:ascii="Times New Roman" w:hAnsi="Times New Roman" w:cs="Times New Roman"/>
          <w:color w:val="FF0000"/>
          <w:sz w:val="20"/>
          <w:szCs w:val="20"/>
        </w:rPr>
        <w:t xml:space="preserve"> IT Department must be notified within 24 hours of a lost/stolen device or a suspected breach.</w:t>
      </w:r>
    </w:p>
    <w:p w14:paraId="3D4F0263" w14:textId="77777777" w:rsidR="001B0F46" w:rsidRPr="00000063" w:rsidRDefault="001B0F46" w:rsidP="001B0F46">
      <w:pPr>
        <w:pStyle w:val="Default"/>
        <w:ind w:left="464"/>
        <w:jc w:val="both"/>
        <w:rPr>
          <w:rStyle w:val="A6"/>
          <w:rFonts w:ascii="Times New Roman" w:hAnsi="Times New Roman" w:cs="Times New Roman"/>
          <w:color w:val="FF0000"/>
          <w:sz w:val="20"/>
          <w:szCs w:val="20"/>
        </w:rPr>
      </w:pPr>
    </w:p>
    <w:p w14:paraId="117C6DE5" w14:textId="24F94912" w:rsidR="00C0297E" w:rsidRPr="00000063" w:rsidRDefault="00C0297E" w:rsidP="00F7709A">
      <w:pPr>
        <w:pStyle w:val="Pa6"/>
        <w:jc w:val="both"/>
        <w:rPr>
          <w:rStyle w:val="A6"/>
          <w:rFonts w:ascii="Times New Roman" w:hAnsi="Times New Roman" w:cs="Times New Roman"/>
          <w:i/>
          <w:iCs/>
          <w:color w:val="FF0000"/>
          <w:sz w:val="20"/>
          <w:szCs w:val="20"/>
        </w:rPr>
      </w:pPr>
      <w:r w:rsidRPr="00000063">
        <w:rPr>
          <w:rStyle w:val="A6"/>
          <w:rFonts w:ascii="Times New Roman" w:hAnsi="Times New Roman" w:cs="Times New Roman"/>
          <w:i/>
          <w:iCs/>
          <w:color w:val="FF0000"/>
          <w:sz w:val="20"/>
          <w:szCs w:val="20"/>
        </w:rPr>
        <w:t xml:space="preserve">*To jailbreak/root a mobile device is to remove the limitations imposed by the manufacturer. This gives </w:t>
      </w:r>
      <w:r w:rsidR="00D3416D" w:rsidRPr="00000063">
        <w:rPr>
          <w:rStyle w:val="A6"/>
          <w:rFonts w:ascii="Times New Roman" w:hAnsi="Times New Roman" w:cs="Times New Roman"/>
          <w:i/>
          <w:iCs/>
          <w:color w:val="FF0000"/>
          <w:sz w:val="20"/>
          <w:szCs w:val="20"/>
        </w:rPr>
        <w:t>the operating system access,</w:t>
      </w:r>
      <w:r w:rsidRPr="00000063">
        <w:rPr>
          <w:rStyle w:val="A6"/>
          <w:rFonts w:ascii="Times New Roman" w:hAnsi="Times New Roman" w:cs="Times New Roman"/>
          <w:i/>
          <w:iCs/>
          <w:color w:val="FF0000"/>
          <w:sz w:val="20"/>
          <w:szCs w:val="20"/>
        </w:rPr>
        <w:t xml:space="preserve"> unlocking all its features and enabling unauthorized software installation.</w:t>
      </w:r>
    </w:p>
    <w:p w14:paraId="5532F2E9" w14:textId="77777777" w:rsidR="00D82197" w:rsidRDefault="00D82197" w:rsidP="00D82197">
      <w:pPr>
        <w:pStyle w:val="Default"/>
        <w:rPr>
          <w:color w:val="FF0000"/>
          <w:sz w:val="22"/>
          <w:szCs w:val="22"/>
        </w:rPr>
      </w:pPr>
    </w:p>
    <w:p w14:paraId="401501CD" w14:textId="77777777" w:rsidR="00B1469E" w:rsidRDefault="00B1469E" w:rsidP="00D82197">
      <w:pPr>
        <w:pStyle w:val="Default"/>
        <w:rPr>
          <w:color w:val="FF0000"/>
          <w:sz w:val="22"/>
          <w:szCs w:val="22"/>
        </w:rPr>
      </w:pPr>
    </w:p>
    <w:p w14:paraId="03AE17E9" w14:textId="77777777" w:rsidR="00B1469E" w:rsidRDefault="00B1469E" w:rsidP="00D82197">
      <w:pPr>
        <w:pStyle w:val="Default"/>
        <w:rPr>
          <w:color w:val="FF0000"/>
          <w:sz w:val="22"/>
          <w:szCs w:val="22"/>
        </w:rPr>
      </w:pPr>
    </w:p>
    <w:p w14:paraId="1F7A4312" w14:textId="77777777" w:rsidR="00B1469E" w:rsidRPr="00000063" w:rsidRDefault="00B1469E" w:rsidP="00D82197">
      <w:pPr>
        <w:pStyle w:val="Default"/>
        <w:rPr>
          <w:color w:val="FF0000"/>
          <w:sz w:val="22"/>
          <w:szCs w:val="22"/>
        </w:rPr>
      </w:pPr>
    </w:p>
    <w:p w14:paraId="1F8318C0" w14:textId="1848AFEF" w:rsidR="009701EB" w:rsidRPr="00000063" w:rsidRDefault="009701EB" w:rsidP="000C64D0">
      <w:pPr>
        <w:pStyle w:val="Pa6"/>
        <w:jc w:val="both"/>
        <w:rPr>
          <w:rFonts w:ascii="Times New Roman" w:hAnsi="Times New Roman" w:cs="Times New Roman"/>
          <w:b/>
          <w:bCs/>
          <w:color w:val="FF0000"/>
          <w:sz w:val="20"/>
          <w:szCs w:val="20"/>
        </w:rPr>
      </w:pPr>
      <w:r w:rsidRPr="00000063">
        <w:rPr>
          <w:rStyle w:val="A5"/>
          <w:rFonts w:ascii="Times New Roman" w:hAnsi="Times New Roman" w:cs="Times New Roman"/>
          <w:b w:val="0"/>
          <w:bCs w:val="0"/>
          <w:color w:val="FF0000"/>
          <w:sz w:val="20"/>
          <w:szCs w:val="20"/>
        </w:rPr>
        <w:lastRenderedPageBreak/>
        <w:t>Actions that may result in a full or partial wipe of the device or other interaction by IT</w:t>
      </w:r>
      <w:r w:rsidR="00F7709A" w:rsidRPr="00000063">
        <w:rPr>
          <w:rStyle w:val="A5"/>
          <w:rFonts w:ascii="Times New Roman" w:hAnsi="Times New Roman" w:cs="Times New Roman"/>
          <w:b w:val="0"/>
          <w:bCs w:val="0"/>
          <w:color w:val="FF0000"/>
          <w:sz w:val="20"/>
          <w:szCs w:val="20"/>
        </w:rPr>
        <w:t>:</w:t>
      </w:r>
    </w:p>
    <w:p w14:paraId="03594576" w14:textId="77777777" w:rsidR="009701EB" w:rsidRPr="00000063" w:rsidRDefault="009701EB" w:rsidP="002D6853">
      <w:pPr>
        <w:pStyle w:val="Default"/>
        <w:numPr>
          <w:ilvl w:val="0"/>
          <w:numId w:val="45"/>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 device is jailbroken/rooted.</w:t>
      </w:r>
    </w:p>
    <w:p w14:paraId="12CA6CD4" w14:textId="77777777" w:rsidR="009701EB" w:rsidRPr="00000063" w:rsidRDefault="009701EB" w:rsidP="002D6853">
      <w:pPr>
        <w:pStyle w:val="Default"/>
        <w:numPr>
          <w:ilvl w:val="0"/>
          <w:numId w:val="45"/>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 device contains an app known to have a security vulnerability (if not removed within a given time frame after informing the user).</w:t>
      </w:r>
    </w:p>
    <w:p w14:paraId="7ABDB3E4" w14:textId="77777777" w:rsidR="009701EB" w:rsidRPr="00000063" w:rsidRDefault="009701EB" w:rsidP="002D6853">
      <w:pPr>
        <w:pStyle w:val="Default"/>
        <w:numPr>
          <w:ilvl w:val="0"/>
          <w:numId w:val="45"/>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 device is lost or stolen.</w:t>
      </w:r>
    </w:p>
    <w:p w14:paraId="5AAB187B" w14:textId="77777777" w:rsidR="009701EB" w:rsidRPr="00000063" w:rsidRDefault="009701EB" w:rsidP="002D6853">
      <w:pPr>
        <w:pStyle w:val="Default"/>
        <w:numPr>
          <w:ilvl w:val="0"/>
          <w:numId w:val="45"/>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An employee has been suspended and terminated.</w:t>
      </w:r>
    </w:p>
    <w:p w14:paraId="35955716" w14:textId="77777777" w:rsidR="000C64D0" w:rsidRPr="00000063" w:rsidRDefault="000C64D0" w:rsidP="000C64D0">
      <w:pPr>
        <w:pStyle w:val="Default"/>
        <w:ind w:left="720"/>
        <w:jc w:val="both"/>
        <w:rPr>
          <w:rFonts w:ascii="Times New Roman" w:hAnsi="Times New Roman" w:cs="Times New Roman"/>
          <w:color w:val="FF0000"/>
          <w:sz w:val="20"/>
          <w:szCs w:val="20"/>
        </w:rPr>
      </w:pPr>
    </w:p>
    <w:p w14:paraId="2E93D2FC" w14:textId="2A6915BC" w:rsidR="009701EB" w:rsidRPr="00000063" w:rsidRDefault="009701EB" w:rsidP="000C64D0">
      <w:pPr>
        <w:pStyle w:val="Pa6"/>
        <w:jc w:val="both"/>
        <w:rPr>
          <w:rFonts w:ascii="Times New Roman" w:hAnsi="Times New Roman" w:cs="Times New Roman"/>
          <w:b/>
          <w:bCs/>
          <w:color w:val="FF0000"/>
          <w:sz w:val="20"/>
          <w:szCs w:val="20"/>
        </w:rPr>
      </w:pPr>
      <w:r w:rsidRPr="00000063">
        <w:rPr>
          <w:rStyle w:val="A5"/>
          <w:rFonts w:ascii="Times New Roman" w:hAnsi="Times New Roman" w:cs="Times New Roman"/>
          <w:b w:val="0"/>
          <w:bCs w:val="0"/>
          <w:color w:val="FF0000"/>
          <w:sz w:val="20"/>
          <w:szCs w:val="20"/>
        </w:rPr>
        <w:t xml:space="preserve">Use of particular applications </w:t>
      </w:r>
      <w:r w:rsidR="00D3416D" w:rsidRPr="00000063">
        <w:rPr>
          <w:rStyle w:val="A5"/>
          <w:rFonts w:ascii="Times New Roman" w:hAnsi="Times New Roman" w:cs="Times New Roman"/>
          <w:b w:val="0"/>
          <w:bCs w:val="0"/>
          <w:color w:val="FF0000"/>
          <w:sz w:val="20"/>
          <w:szCs w:val="20"/>
        </w:rPr>
        <w:t>that</w:t>
      </w:r>
      <w:r w:rsidRPr="00000063">
        <w:rPr>
          <w:rStyle w:val="A5"/>
          <w:rFonts w:ascii="Times New Roman" w:hAnsi="Times New Roman" w:cs="Times New Roman"/>
          <w:b w:val="0"/>
          <w:bCs w:val="0"/>
          <w:color w:val="FF0000"/>
          <w:sz w:val="20"/>
          <w:szCs w:val="20"/>
        </w:rPr>
        <w:t xml:space="preserve"> have access to corporate data</w:t>
      </w:r>
      <w:r w:rsidR="005B316D" w:rsidRPr="00000063">
        <w:rPr>
          <w:rStyle w:val="A5"/>
          <w:rFonts w:ascii="Times New Roman" w:hAnsi="Times New Roman" w:cs="Times New Roman"/>
          <w:b w:val="0"/>
          <w:bCs w:val="0"/>
          <w:color w:val="FF0000"/>
          <w:sz w:val="20"/>
          <w:szCs w:val="20"/>
        </w:rPr>
        <w:t>:</w:t>
      </w:r>
    </w:p>
    <w:p w14:paraId="7811D972" w14:textId="76B7C0F6" w:rsidR="009701EB" w:rsidRPr="00000063" w:rsidRDefault="009701EB" w:rsidP="002D6853">
      <w:pPr>
        <w:pStyle w:val="Default"/>
        <w:numPr>
          <w:ilvl w:val="0"/>
          <w:numId w:val="46"/>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Devices managed by </w:t>
      </w:r>
      <w:r w:rsidR="005B316D" w:rsidRPr="00000063">
        <w:rPr>
          <w:rStyle w:val="A6"/>
          <w:rFonts w:ascii="Times New Roman" w:hAnsi="Times New Roman" w:cs="Times New Roman"/>
          <w:color w:val="FF0000"/>
          <w:sz w:val="20"/>
          <w:szCs w:val="20"/>
        </w:rPr>
        <w:t xml:space="preserve">Members Exchange Federal </w:t>
      </w:r>
      <w:r w:rsidR="00FC6851">
        <w:rPr>
          <w:rStyle w:val="A6"/>
          <w:rFonts w:ascii="Times New Roman" w:hAnsi="Times New Roman" w:cs="Times New Roman"/>
          <w:color w:val="FF0000"/>
          <w:sz w:val="20"/>
          <w:szCs w:val="20"/>
        </w:rPr>
        <w:t>Credit Union</w:t>
      </w:r>
      <w:r w:rsidRPr="00000063">
        <w:rPr>
          <w:rStyle w:val="A6"/>
          <w:rFonts w:ascii="Times New Roman" w:hAnsi="Times New Roman" w:cs="Times New Roman"/>
          <w:color w:val="FF0000"/>
          <w:sz w:val="20"/>
          <w:szCs w:val="20"/>
        </w:rPr>
        <w:t xml:space="preserve"> will use the following applications approved by </w:t>
      </w:r>
      <w:r w:rsidR="005B316D" w:rsidRPr="00000063">
        <w:rPr>
          <w:rStyle w:val="A6"/>
          <w:rFonts w:ascii="Times New Roman" w:hAnsi="Times New Roman" w:cs="Times New Roman"/>
          <w:color w:val="FF0000"/>
          <w:sz w:val="20"/>
          <w:szCs w:val="20"/>
        </w:rPr>
        <w:t>the</w:t>
      </w:r>
      <w:r w:rsidRPr="00000063">
        <w:rPr>
          <w:rStyle w:val="A6"/>
          <w:rFonts w:ascii="Times New Roman" w:hAnsi="Times New Roman" w:cs="Times New Roman"/>
          <w:color w:val="FF0000"/>
          <w:sz w:val="20"/>
          <w:szCs w:val="20"/>
        </w:rPr>
        <w:t xml:space="preserve"> IT Department (subject to modification as needed per department requirements or technological advances):</w:t>
      </w:r>
    </w:p>
    <w:p w14:paraId="466B60F1" w14:textId="5142BE81" w:rsidR="009701EB" w:rsidRPr="00000063" w:rsidRDefault="005B316D" w:rsidP="002D6853">
      <w:pPr>
        <w:pStyle w:val="Default"/>
        <w:numPr>
          <w:ilvl w:val="1"/>
          <w:numId w:val="46"/>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NinjaOne Remote Monitoring and Management (RMM)</w:t>
      </w:r>
    </w:p>
    <w:p w14:paraId="2072D2D2" w14:textId="77777777" w:rsidR="009701EB" w:rsidRPr="00000063" w:rsidRDefault="009701EB" w:rsidP="002D6853">
      <w:pPr>
        <w:pStyle w:val="Default"/>
        <w:numPr>
          <w:ilvl w:val="1"/>
          <w:numId w:val="46"/>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Microsoft Outlook Email</w:t>
      </w:r>
    </w:p>
    <w:p w14:paraId="700E90E3" w14:textId="77777777" w:rsidR="009701EB" w:rsidRPr="00000063" w:rsidRDefault="009701EB" w:rsidP="002D6853">
      <w:pPr>
        <w:pStyle w:val="Default"/>
        <w:numPr>
          <w:ilvl w:val="1"/>
          <w:numId w:val="46"/>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Manage Engines Safe Brower</w:t>
      </w:r>
    </w:p>
    <w:p w14:paraId="79D9430E" w14:textId="77777777" w:rsidR="009701EB" w:rsidRPr="00000063" w:rsidRDefault="009701EB" w:rsidP="002D6853">
      <w:pPr>
        <w:pStyle w:val="Default"/>
        <w:numPr>
          <w:ilvl w:val="1"/>
          <w:numId w:val="46"/>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Adobe Acrobat Reader</w:t>
      </w:r>
    </w:p>
    <w:p w14:paraId="1EEE7430" w14:textId="060F8D74" w:rsidR="009701EB" w:rsidRPr="00000063" w:rsidRDefault="00D3416D" w:rsidP="002D6853">
      <w:pPr>
        <w:pStyle w:val="Default"/>
        <w:numPr>
          <w:ilvl w:val="0"/>
          <w:numId w:val="46"/>
        </w:numPr>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Using</w:t>
      </w:r>
      <w:r w:rsidR="009701EB" w:rsidRPr="00000063">
        <w:rPr>
          <w:rStyle w:val="A6"/>
          <w:rFonts w:ascii="Times New Roman" w:hAnsi="Times New Roman" w:cs="Times New Roman"/>
          <w:color w:val="FF0000"/>
          <w:sz w:val="20"/>
          <w:szCs w:val="20"/>
        </w:rPr>
        <w:t xml:space="preserve"> solutions other than the above will lead to a compliance breach and </w:t>
      </w:r>
      <w:r w:rsidR="003011E2" w:rsidRPr="00000063">
        <w:rPr>
          <w:rStyle w:val="A6"/>
          <w:rFonts w:ascii="Times New Roman" w:hAnsi="Times New Roman" w:cs="Times New Roman"/>
          <w:color w:val="FF0000"/>
          <w:sz w:val="20"/>
          <w:szCs w:val="20"/>
        </w:rPr>
        <w:t>losing</w:t>
      </w:r>
      <w:r w:rsidR="009701EB" w:rsidRPr="00000063">
        <w:rPr>
          <w:rStyle w:val="A6"/>
          <w:rFonts w:ascii="Times New Roman" w:hAnsi="Times New Roman" w:cs="Times New Roman"/>
          <w:color w:val="FF0000"/>
          <w:sz w:val="20"/>
          <w:szCs w:val="20"/>
        </w:rPr>
        <w:t xml:space="preserve"> access to the user's corporate network.</w:t>
      </w:r>
    </w:p>
    <w:p w14:paraId="35F4E9E6" w14:textId="77777777" w:rsidR="003011E2" w:rsidRPr="00000063" w:rsidRDefault="003011E2" w:rsidP="000C64D0">
      <w:pPr>
        <w:pStyle w:val="Default"/>
        <w:jc w:val="both"/>
        <w:rPr>
          <w:rFonts w:ascii="Times New Roman" w:hAnsi="Times New Roman" w:cs="Times New Roman"/>
          <w:color w:val="00B050"/>
          <w:sz w:val="20"/>
          <w:szCs w:val="20"/>
        </w:rPr>
      </w:pPr>
    </w:p>
    <w:p w14:paraId="2629EAB7" w14:textId="78EBD241" w:rsidR="009701EB" w:rsidRPr="00000063" w:rsidRDefault="009701EB" w:rsidP="008377D0">
      <w:pPr>
        <w:pStyle w:val="Pa6"/>
        <w:jc w:val="both"/>
        <w:rPr>
          <w:rFonts w:ascii="Times New Roman" w:hAnsi="Times New Roman" w:cs="Times New Roman"/>
          <w:b/>
          <w:bCs/>
          <w:color w:val="FF0000"/>
          <w:sz w:val="20"/>
          <w:szCs w:val="20"/>
        </w:rPr>
      </w:pPr>
      <w:r w:rsidRPr="00000063">
        <w:rPr>
          <w:rStyle w:val="A5"/>
          <w:rFonts w:ascii="Times New Roman" w:hAnsi="Times New Roman" w:cs="Times New Roman"/>
          <w:b w:val="0"/>
          <w:bCs w:val="0"/>
          <w:color w:val="FF0000"/>
          <w:sz w:val="20"/>
          <w:szCs w:val="20"/>
        </w:rPr>
        <w:t>Bring Your Device (BYOD) Amendmen</w:t>
      </w:r>
      <w:r w:rsidR="005B316D" w:rsidRPr="00000063">
        <w:rPr>
          <w:rStyle w:val="A5"/>
          <w:rFonts w:ascii="Times New Roman" w:hAnsi="Times New Roman" w:cs="Times New Roman"/>
          <w:b w:val="0"/>
          <w:bCs w:val="0"/>
          <w:color w:val="FF0000"/>
          <w:sz w:val="20"/>
          <w:szCs w:val="20"/>
        </w:rPr>
        <w:t>t:</w:t>
      </w:r>
    </w:p>
    <w:p w14:paraId="311E41BA" w14:textId="46351E03" w:rsidR="009701EB" w:rsidRPr="00000063" w:rsidRDefault="009701EB" w:rsidP="002D6853">
      <w:pPr>
        <w:pStyle w:val="Default"/>
        <w:numPr>
          <w:ilvl w:val="0"/>
          <w:numId w:val="47"/>
        </w:numPr>
        <w:spacing w:after="93"/>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Members Exchange will only allow individual departments/employees to use their corporate-owned/personal devices to access corporate resources. </w:t>
      </w:r>
      <w:r w:rsidR="005B316D" w:rsidRPr="00000063">
        <w:rPr>
          <w:rStyle w:val="A6"/>
          <w:rFonts w:ascii="Times New Roman" w:hAnsi="Times New Roman" w:cs="Times New Roman"/>
          <w:color w:val="FF0000"/>
          <w:sz w:val="20"/>
          <w:szCs w:val="20"/>
        </w:rPr>
        <w:t>The</w:t>
      </w:r>
      <w:r w:rsidRPr="00000063">
        <w:rPr>
          <w:rStyle w:val="A6"/>
          <w:rFonts w:ascii="Times New Roman" w:hAnsi="Times New Roman" w:cs="Times New Roman"/>
          <w:color w:val="FF0000"/>
          <w:sz w:val="20"/>
          <w:szCs w:val="20"/>
        </w:rPr>
        <w:t xml:space="preserve"> IT Department manages these devices. Laptops will be conducted using Trend Micro Anti-virus, </w:t>
      </w:r>
      <w:r w:rsidR="005B316D" w:rsidRPr="00000063">
        <w:rPr>
          <w:rStyle w:val="A6"/>
          <w:rFonts w:ascii="Times New Roman" w:hAnsi="Times New Roman" w:cs="Times New Roman"/>
          <w:color w:val="FF0000"/>
          <w:sz w:val="20"/>
          <w:szCs w:val="20"/>
        </w:rPr>
        <w:t>NinjaOne</w:t>
      </w:r>
      <w:r w:rsidRPr="00000063">
        <w:rPr>
          <w:rStyle w:val="A6"/>
          <w:rFonts w:ascii="Times New Roman" w:hAnsi="Times New Roman" w:cs="Times New Roman"/>
          <w:color w:val="FF0000"/>
          <w:sz w:val="20"/>
          <w:szCs w:val="20"/>
        </w:rPr>
        <w:t xml:space="preserve">, and </w:t>
      </w:r>
      <w:r w:rsidR="005B316D" w:rsidRPr="00000063">
        <w:rPr>
          <w:rStyle w:val="A6"/>
          <w:rFonts w:ascii="Times New Roman" w:hAnsi="Times New Roman" w:cs="Times New Roman"/>
          <w:color w:val="FF0000"/>
          <w:sz w:val="20"/>
          <w:szCs w:val="20"/>
        </w:rPr>
        <w:t xml:space="preserve">Active Directory </w:t>
      </w:r>
      <w:r w:rsidRPr="00000063">
        <w:rPr>
          <w:rStyle w:val="A6"/>
          <w:rFonts w:ascii="Times New Roman" w:hAnsi="Times New Roman" w:cs="Times New Roman"/>
          <w:color w:val="FF0000"/>
          <w:sz w:val="20"/>
          <w:szCs w:val="20"/>
        </w:rPr>
        <w:t>Group Policy</w:t>
      </w:r>
      <w:r w:rsidR="005B316D" w:rsidRPr="00000063">
        <w:rPr>
          <w:rStyle w:val="A6"/>
          <w:rFonts w:ascii="Times New Roman" w:hAnsi="Times New Roman" w:cs="Times New Roman"/>
          <w:color w:val="FF0000"/>
          <w:sz w:val="20"/>
          <w:szCs w:val="20"/>
        </w:rPr>
        <w:t xml:space="preserve"> Objects</w:t>
      </w:r>
      <w:r w:rsidRPr="00000063">
        <w:rPr>
          <w:rStyle w:val="A6"/>
          <w:rFonts w:ascii="Times New Roman" w:hAnsi="Times New Roman" w:cs="Times New Roman"/>
          <w:color w:val="FF0000"/>
          <w:sz w:val="20"/>
          <w:szCs w:val="20"/>
        </w:rPr>
        <w:t>.</w:t>
      </w:r>
    </w:p>
    <w:p w14:paraId="70CC4ED7" w14:textId="6423C560" w:rsidR="009701EB" w:rsidRPr="00000063" w:rsidRDefault="009701EB" w:rsidP="002D6853">
      <w:pPr>
        <w:pStyle w:val="Default"/>
        <w:numPr>
          <w:ilvl w:val="0"/>
          <w:numId w:val="47"/>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Employees authorized to use company-owned or personal devices for corporate resources are listed below:</w:t>
      </w:r>
    </w:p>
    <w:p w14:paraId="68F978E0"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CEO</w:t>
      </w:r>
    </w:p>
    <w:p w14:paraId="459F236F"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Executive Vice Presidents</w:t>
      </w:r>
    </w:p>
    <w:p w14:paraId="051F2F0C"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Senior Vice Presidents</w:t>
      </w:r>
    </w:p>
    <w:p w14:paraId="185C8B0C"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Vice Presidents</w:t>
      </w:r>
    </w:p>
    <w:p w14:paraId="314EFADD"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IT Department</w:t>
      </w:r>
    </w:p>
    <w:p w14:paraId="3DFAD045" w14:textId="77777777" w:rsidR="009701EB" w:rsidRPr="00000063" w:rsidRDefault="009701EB" w:rsidP="002D6853">
      <w:pPr>
        <w:pStyle w:val="Default"/>
        <w:numPr>
          <w:ilvl w:val="0"/>
          <w:numId w:val="48"/>
        </w:numPr>
        <w:jc w:val="both"/>
        <w:rPr>
          <w:rStyle w:val="A6"/>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Any employee approved by Executive Management</w:t>
      </w:r>
    </w:p>
    <w:p w14:paraId="5A14B4B1" w14:textId="77777777" w:rsidR="009701EB" w:rsidRPr="00000063" w:rsidRDefault="009701EB" w:rsidP="009701EB">
      <w:pPr>
        <w:pStyle w:val="Default"/>
        <w:ind w:left="2160"/>
        <w:jc w:val="both"/>
        <w:rPr>
          <w:rStyle w:val="A6"/>
          <w:rFonts w:ascii="Times New Roman" w:hAnsi="Times New Roman" w:cs="Times New Roman"/>
          <w:color w:val="FF0000"/>
          <w:sz w:val="20"/>
          <w:szCs w:val="20"/>
        </w:rPr>
      </w:pPr>
    </w:p>
    <w:p w14:paraId="6764CB08" w14:textId="5A0F7AE1" w:rsidR="009701EB" w:rsidRPr="00000063" w:rsidRDefault="009701EB" w:rsidP="005B316D">
      <w:pPr>
        <w:pStyle w:val="Default"/>
        <w:ind w:left="720"/>
        <w:jc w:val="both"/>
        <w:rPr>
          <w:rFonts w:ascii="Times New Roman" w:hAnsi="Times New Roman" w:cs="Times New Roman"/>
          <w:color w:val="FF0000"/>
          <w:sz w:val="20"/>
          <w:szCs w:val="20"/>
        </w:rPr>
      </w:pPr>
      <w:r w:rsidRPr="00000063">
        <w:rPr>
          <w:rStyle w:val="A6"/>
          <w:rFonts w:ascii="Times New Roman" w:hAnsi="Times New Roman" w:cs="Times New Roman"/>
          <w:color w:val="FF0000"/>
          <w:sz w:val="20"/>
          <w:szCs w:val="20"/>
        </w:rPr>
        <w:t xml:space="preserve">Employees not authorized </w:t>
      </w:r>
      <w:r w:rsidR="005B316D" w:rsidRPr="00000063">
        <w:rPr>
          <w:rStyle w:val="A6"/>
          <w:rFonts w:ascii="Times New Roman" w:hAnsi="Times New Roman" w:cs="Times New Roman"/>
          <w:color w:val="FF0000"/>
          <w:sz w:val="20"/>
          <w:szCs w:val="20"/>
        </w:rPr>
        <w:t>to access corporate resources could receive restricted access and</w:t>
      </w:r>
      <w:r w:rsidRPr="00000063">
        <w:rPr>
          <w:rStyle w:val="A6"/>
          <w:rFonts w:ascii="Times New Roman" w:hAnsi="Times New Roman" w:cs="Times New Roman"/>
          <w:color w:val="FF0000"/>
          <w:sz w:val="20"/>
          <w:szCs w:val="20"/>
        </w:rPr>
        <w:t xml:space="preserve"> face disciplinary actions, including termination of employment. </w:t>
      </w:r>
    </w:p>
    <w:p w14:paraId="4A2B07B8" w14:textId="77777777" w:rsidR="00E81D45" w:rsidRDefault="00E81D45" w:rsidP="000F7A87">
      <w:pPr>
        <w:pStyle w:val="NormalWeb"/>
        <w:spacing w:before="0" w:beforeAutospacing="0" w:after="0" w:afterAutospacing="0"/>
        <w:outlineLvl w:val="0"/>
        <w:rPr>
          <w:b/>
          <w:bCs/>
          <w:color w:val="000000" w:themeColor="text1"/>
        </w:rPr>
      </w:pPr>
    </w:p>
    <w:p w14:paraId="12591F14" w14:textId="77777777" w:rsidR="00D42D35" w:rsidRPr="000C490D" w:rsidRDefault="00D42D35" w:rsidP="00D42D35">
      <w:pPr>
        <w:pStyle w:val="BodyText3"/>
        <w:rPr>
          <w:sz w:val="24"/>
          <w:szCs w:val="24"/>
        </w:rPr>
      </w:pPr>
      <w:r w:rsidRPr="000C490D">
        <w:rPr>
          <w:sz w:val="24"/>
          <w:szCs w:val="24"/>
        </w:rPr>
        <w:t>Remote Work Policy</w:t>
      </w:r>
    </w:p>
    <w:p w14:paraId="0009EDA7" w14:textId="77777777" w:rsidR="00D42D35" w:rsidRPr="000C490D" w:rsidRDefault="00D42D35" w:rsidP="00D42D35">
      <w:pPr>
        <w:pStyle w:val="BodyText3"/>
        <w:rPr>
          <w:sz w:val="24"/>
          <w:szCs w:val="24"/>
        </w:rPr>
      </w:pPr>
    </w:p>
    <w:p w14:paraId="17EED9AA" w14:textId="188BA5E6" w:rsidR="00D42D35" w:rsidRPr="00000063" w:rsidRDefault="00E43682" w:rsidP="00D42D35">
      <w:pPr>
        <w:pStyle w:val="BodyText3"/>
        <w:rPr>
          <w:b w:val="0"/>
          <w:sz w:val="20"/>
        </w:rPr>
      </w:pPr>
      <w:r w:rsidRPr="00000063">
        <w:rPr>
          <w:b w:val="0"/>
          <w:sz w:val="20"/>
        </w:rPr>
        <w:t xml:space="preserve">Members Exchange Federal </w:t>
      </w:r>
      <w:r w:rsidR="00FC6851">
        <w:rPr>
          <w:b w:val="0"/>
          <w:sz w:val="20"/>
        </w:rPr>
        <w:t>Credit Union</w:t>
      </w:r>
      <w:r w:rsidR="00D42D35" w:rsidRPr="00000063">
        <w:rPr>
          <w:b w:val="0"/>
          <w:sz w:val="20"/>
        </w:rPr>
        <w:t xml:space="preserve"> considers telecommuting as a potential alternative work arrangement in emergency situations or as a possible accommodation when medical necessity is present.  Telecommuting allows employee</w:t>
      </w:r>
      <w:r w:rsidR="00994256" w:rsidRPr="00000063">
        <w:rPr>
          <w:b w:val="0"/>
          <w:sz w:val="20"/>
        </w:rPr>
        <w:t>s</w:t>
      </w:r>
      <w:r w:rsidR="00D42D35" w:rsidRPr="00000063">
        <w:rPr>
          <w:b w:val="0"/>
          <w:sz w:val="20"/>
        </w:rPr>
        <w:t xml:space="preserve"> to work from home for all or part of their regular workweek.  Telecommuting and working from home may be appropriate for some employees, but not all, and </w:t>
      </w:r>
      <w:r w:rsidR="00994256" w:rsidRPr="00000063">
        <w:rPr>
          <w:b w:val="0"/>
          <w:sz w:val="20"/>
        </w:rPr>
        <w:t xml:space="preserve">management </w:t>
      </w:r>
      <w:r w:rsidR="00D42D35" w:rsidRPr="00000063">
        <w:rPr>
          <w:b w:val="0"/>
          <w:sz w:val="20"/>
        </w:rPr>
        <w:t xml:space="preserve">must approve. Working from home in no way changes the terms and conditions of employment with </w:t>
      </w:r>
      <w:r w:rsidRPr="00000063">
        <w:rPr>
          <w:b w:val="0"/>
          <w:sz w:val="20"/>
        </w:rPr>
        <w:t xml:space="preserve">Members Exchange Federal </w:t>
      </w:r>
      <w:r w:rsidR="00FC6851">
        <w:rPr>
          <w:b w:val="0"/>
          <w:sz w:val="20"/>
        </w:rPr>
        <w:t>Credit Union</w:t>
      </w:r>
      <w:r w:rsidR="00D42D35" w:rsidRPr="00000063">
        <w:rPr>
          <w:b w:val="0"/>
          <w:sz w:val="20"/>
        </w:rPr>
        <w:t xml:space="preserve"> and is only available on a case-by-case basis.  All temporary telecommuting arrangements are made</w:t>
      </w:r>
      <w:r w:rsidR="00994256" w:rsidRPr="00000063">
        <w:rPr>
          <w:b w:val="0"/>
          <w:sz w:val="20"/>
        </w:rPr>
        <w:t>,</w:t>
      </w:r>
      <w:r w:rsidR="00D42D35" w:rsidRPr="00000063">
        <w:rPr>
          <w:b w:val="0"/>
          <w:sz w:val="20"/>
        </w:rPr>
        <w:t xml:space="preserve"> focusing first on providing effective and efficient services to our members and the related business needs of </w:t>
      </w:r>
      <w:r w:rsidRPr="00000063">
        <w:rPr>
          <w:b w:val="0"/>
          <w:sz w:val="20"/>
        </w:rPr>
        <w:t xml:space="preserve">Members Exchange Federal </w:t>
      </w:r>
      <w:r w:rsidR="00FC6851">
        <w:rPr>
          <w:b w:val="0"/>
          <w:sz w:val="20"/>
        </w:rPr>
        <w:t>Credit Union</w:t>
      </w:r>
      <w:r w:rsidR="00D42D35" w:rsidRPr="00000063">
        <w:rPr>
          <w:b w:val="0"/>
          <w:sz w:val="20"/>
        </w:rPr>
        <w:t xml:space="preserve">. </w:t>
      </w:r>
    </w:p>
    <w:p w14:paraId="412118DD" w14:textId="77777777" w:rsidR="00D42D35" w:rsidRDefault="00D42D35" w:rsidP="00D42D35">
      <w:pPr>
        <w:pStyle w:val="BodyText3"/>
        <w:rPr>
          <w:b w:val="0"/>
          <w:sz w:val="20"/>
        </w:rPr>
      </w:pPr>
    </w:p>
    <w:p w14:paraId="0FAA3512" w14:textId="77777777" w:rsidR="00E43682" w:rsidRPr="00000063" w:rsidRDefault="00E43682" w:rsidP="00E43682">
      <w:pPr>
        <w:pStyle w:val="BodyText3"/>
        <w:rPr>
          <w:b w:val="0"/>
          <w:color w:val="FF0000"/>
          <w:sz w:val="20"/>
          <w:u w:val="single"/>
        </w:rPr>
      </w:pPr>
      <w:r w:rsidRPr="00000063">
        <w:rPr>
          <w:b w:val="0"/>
          <w:color w:val="FF0000"/>
          <w:sz w:val="20"/>
          <w:u w:val="single"/>
        </w:rPr>
        <w:t>Purpose and Confidentiality</w:t>
      </w:r>
    </w:p>
    <w:p w14:paraId="0FC2B029" w14:textId="55B41624" w:rsidR="00E43682" w:rsidRPr="00000063" w:rsidRDefault="00E43682" w:rsidP="00E43682">
      <w:pPr>
        <w:pStyle w:val="BodyText3"/>
        <w:rPr>
          <w:b w:val="0"/>
          <w:color w:val="FF0000"/>
          <w:sz w:val="20"/>
        </w:rPr>
      </w:pPr>
      <w:r w:rsidRPr="00000063">
        <w:rPr>
          <w:b w:val="0"/>
          <w:color w:val="FF0000"/>
          <w:sz w:val="20"/>
        </w:rPr>
        <w:t xml:space="preserve">Remote work should always be for trusted employees who need less direct supervision and have clear expectations of time, focus, and duties.  </w:t>
      </w:r>
    </w:p>
    <w:p w14:paraId="3AECC659" w14:textId="77777777" w:rsidR="00E43682" w:rsidRPr="00000063" w:rsidRDefault="00E43682" w:rsidP="00E43682">
      <w:pPr>
        <w:pStyle w:val="BodyText3"/>
        <w:rPr>
          <w:b w:val="0"/>
          <w:color w:val="FF0000"/>
          <w:sz w:val="20"/>
        </w:rPr>
      </w:pPr>
    </w:p>
    <w:p w14:paraId="288219AD" w14:textId="3C684CA4" w:rsidR="00E43682" w:rsidRPr="00000063" w:rsidRDefault="00E43682" w:rsidP="00E43682">
      <w:pPr>
        <w:pStyle w:val="BodyText3"/>
        <w:rPr>
          <w:b w:val="0"/>
          <w:color w:val="FF0000"/>
          <w:sz w:val="20"/>
        </w:rPr>
      </w:pPr>
      <w:r w:rsidRPr="00000063">
        <w:rPr>
          <w:b w:val="0"/>
          <w:color w:val="FF0000"/>
          <w:sz w:val="20"/>
        </w:rPr>
        <w:t xml:space="preserve">Consistent with Members Exchange Federal </w:t>
      </w:r>
      <w:r w:rsidR="00FC6851">
        <w:rPr>
          <w:b w:val="0"/>
          <w:color w:val="FF0000"/>
          <w:sz w:val="20"/>
        </w:rPr>
        <w:t>Credit Union</w:t>
      </w:r>
      <w:r w:rsidRPr="00000063">
        <w:rPr>
          <w:b w:val="0"/>
          <w:color w:val="FF0000"/>
          <w:sz w:val="20"/>
        </w:rPr>
        <w:t xml:space="preserve">’s expectations of information security for </w:t>
      </w:r>
      <w:r w:rsidR="00994256" w:rsidRPr="00000063">
        <w:rPr>
          <w:b w:val="0"/>
          <w:color w:val="FF0000"/>
          <w:sz w:val="20"/>
        </w:rPr>
        <w:t xml:space="preserve">office </w:t>
      </w:r>
      <w:r w:rsidRPr="00000063">
        <w:rPr>
          <w:b w:val="0"/>
          <w:color w:val="FF0000"/>
          <w:sz w:val="20"/>
        </w:rPr>
        <w:t xml:space="preserve">employees, telecommuting employees will be expected to ensure the protection of proprietary </w:t>
      </w:r>
      <w:r w:rsidR="00FC6851">
        <w:rPr>
          <w:b w:val="0"/>
          <w:color w:val="FF0000"/>
          <w:sz w:val="20"/>
        </w:rPr>
        <w:t>Credit Union</w:t>
      </w:r>
      <w:r w:rsidRPr="00000063">
        <w:rPr>
          <w:b w:val="0"/>
          <w:color w:val="FF0000"/>
          <w:sz w:val="20"/>
        </w:rPr>
        <w:t xml:space="preserve"> and member information accessible from their home office.  </w:t>
      </w:r>
    </w:p>
    <w:p w14:paraId="221FD76B" w14:textId="77777777" w:rsidR="00E43682" w:rsidRPr="00000063" w:rsidRDefault="00E43682" w:rsidP="00E43682">
      <w:pPr>
        <w:pStyle w:val="BodyText3"/>
        <w:rPr>
          <w:b w:val="0"/>
          <w:sz w:val="20"/>
        </w:rPr>
      </w:pPr>
    </w:p>
    <w:p w14:paraId="3A97E7FB" w14:textId="4D478AFC" w:rsidR="00E43682" w:rsidRPr="00000063" w:rsidRDefault="00E43682" w:rsidP="00E43682">
      <w:pPr>
        <w:pStyle w:val="BodyText3"/>
        <w:rPr>
          <w:b w:val="0"/>
          <w:color w:val="FF0000"/>
          <w:sz w:val="20"/>
        </w:rPr>
      </w:pPr>
      <w:r w:rsidRPr="00000063">
        <w:rPr>
          <w:b w:val="0"/>
          <w:color w:val="FF0000"/>
          <w:sz w:val="20"/>
        </w:rPr>
        <w:t xml:space="preserve">Confidentiality of records is of </w:t>
      </w:r>
      <w:r w:rsidR="00755EE2" w:rsidRPr="00000063">
        <w:rPr>
          <w:b w:val="0"/>
          <w:color w:val="FF0000"/>
          <w:sz w:val="20"/>
        </w:rPr>
        <w:t xml:space="preserve">the utmost importance. Employees should immediately log out when they leave their computers, change passwords frequently, and take any other measures appropriate for the job and the environment. </w:t>
      </w:r>
      <w:r w:rsidRPr="00000063">
        <w:rPr>
          <w:b w:val="0"/>
          <w:color w:val="FF0000"/>
          <w:sz w:val="20"/>
        </w:rPr>
        <w:t xml:space="preserve">You may be asked to keep a log of duties accomplished and time spent on each item worked.  </w:t>
      </w:r>
    </w:p>
    <w:p w14:paraId="70AB664A" w14:textId="77777777" w:rsidR="00E43682" w:rsidRDefault="00E43682" w:rsidP="00E43682">
      <w:pPr>
        <w:pStyle w:val="BodyText3"/>
        <w:rPr>
          <w:b w:val="0"/>
          <w:color w:val="FF0000"/>
          <w:sz w:val="20"/>
        </w:rPr>
      </w:pPr>
    </w:p>
    <w:p w14:paraId="5BF9D43F" w14:textId="77777777" w:rsidR="00B1469E" w:rsidRPr="00000063" w:rsidRDefault="00B1469E" w:rsidP="00E43682">
      <w:pPr>
        <w:pStyle w:val="BodyText3"/>
        <w:rPr>
          <w:b w:val="0"/>
          <w:color w:val="FF0000"/>
          <w:sz w:val="20"/>
        </w:rPr>
      </w:pPr>
    </w:p>
    <w:p w14:paraId="7A802A7A" w14:textId="77777777" w:rsidR="00E43682" w:rsidRPr="00000063" w:rsidRDefault="00E43682" w:rsidP="00E43682">
      <w:pPr>
        <w:pStyle w:val="BodyText3"/>
        <w:rPr>
          <w:b w:val="0"/>
          <w:color w:val="FF0000"/>
          <w:sz w:val="20"/>
          <w:u w:val="single"/>
        </w:rPr>
      </w:pPr>
      <w:r w:rsidRPr="00000063">
        <w:rPr>
          <w:b w:val="0"/>
          <w:color w:val="FF0000"/>
          <w:sz w:val="20"/>
          <w:u w:val="single"/>
        </w:rPr>
        <w:lastRenderedPageBreak/>
        <w:t>Types of Arrangements</w:t>
      </w:r>
    </w:p>
    <w:p w14:paraId="21EA856E" w14:textId="77777777" w:rsidR="00E43682" w:rsidRPr="00000063" w:rsidRDefault="00E43682" w:rsidP="00E43682">
      <w:pPr>
        <w:pStyle w:val="BodyText3"/>
        <w:rPr>
          <w:b w:val="0"/>
          <w:color w:val="FF0000"/>
          <w:sz w:val="20"/>
        </w:rPr>
      </w:pPr>
      <w:r w:rsidRPr="00000063">
        <w:rPr>
          <w:b w:val="0"/>
          <w:color w:val="FF0000"/>
          <w:sz w:val="20"/>
        </w:rPr>
        <w:t>The following basic requirements must be met:</w:t>
      </w:r>
    </w:p>
    <w:p w14:paraId="3D0D9139" w14:textId="28E8B3C7" w:rsidR="00E43682" w:rsidRPr="00000063" w:rsidRDefault="00E43682" w:rsidP="002D6853">
      <w:pPr>
        <w:pStyle w:val="BodyText3"/>
        <w:numPr>
          <w:ilvl w:val="0"/>
          <w:numId w:val="9"/>
        </w:numPr>
        <w:rPr>
          <w:b w:val="0"/>
          <w:color w:val="FF0000"/>
          <w:sz w:val="20"/>
        </w:rPr>
      </w:pPr>
      <w:r w:rsidRPr="00000063">
        <w:rPr>
          <w:b w:val="0"/>
          <w:color w:val="FF0000"/>
          <w:sz w:val="20"/>
        </w:rPr>
        <w:t xml:space="preserve">Employees must be able to carry out the same duties, assignments, and other work obligations at their home office as they do when working at the </w:t>
      </w:r>
      <w:r w:rsidR="00FC6851">
        <w:rPr>
          <w:b w:val="0"/>
          <w:color w:val="FF0000"/>
          <w:sz w:val="20"/>
        </w:rPr>
        <w:t>Credit Union</w:t>
      </w:r>
      <w:r w:rsidRPr="00000063">
        <w:rPr>
          <w:b w:val="0"/>
          <w:color w:val="FF0000"/>
          <w:sz w:val="20"/>
        </w:rPr>
        <w:t xml:space="preserve"> office.</w:t>
      </w:r>
    </w:p>
    <w:p w14:paraId="4C88FD64" w14:textId="06DE246B" w:rsidR="00E43682" w:rsidRPr="00000063" w:rsidRDefault="00E43682" w:rsidP="002D6853">
      <w:pPr>
        <w:pStyle w:val="BodyText3"/>
        <w:numPr>
          <w:ilvl w:val="0"/>
          <w:numId w:val="9"/>
        </w:numPr>
        <w:rPr>
          <w:b w:val="0"/>
          <w:color w:val="FF0000"/>
          <w:sz w:val="20"/>
        </w:rPr>
      </w:pPr>
      <w:r w:rsidRPr="00000063">
        <w:rPr>
          <w:b w:val="0"/>
          <w:color w:val="FF0000"/>
          <w:sz w:val="20"/>
        </w:rPr>
        <w:t>When working from home, employees must be available to their supervisors and co-workers during their work schedule.</w:t>
      </w:r>
    </w:p>
    <w:p w14:paraId="35284043" w14:textId="5DDB3159" w:rsidR="003011E2" w:rsidRPr="002043CB" w:rsidRDefault="00E43682" w:rsidP="002D6853">
      <w:pPr>
        <w:pStyle w:val="BodyText3"/>
        <w:numPr>
          <w:ilvl w:val="0"/>
          <w:numId w:val="9"/>
        </w:numPr>
        <w:rPr>
          <w:b w:val="0"/>
          <w:color w:val="FF0000"/>
          <w:sz w:val="20"/>
        </w:rPr>
      </w:pPr>
      <w:r w:rsidRPr="002043CB">
        <w:rPr>
          <w:b w:val="0"/>
          <w:color w:val="FF0000"/>
          <w:sz w:val="20"/>
        </w:rPr>
        <w:t>Employees must be available to attend scheduled meetings remotely and participate in other necessary meetings.</w:t>
      </w:r>
    </w:p>
    <w:p w14:paraId="12DE6B36" w14:textId="5FE9F793" w:rsidR="00E43682" w:rsidRPr="00000063" w:rsidRDefault="00E43682" w:rsidP="002D6853">
      <w:pPr>
        <w:pStyle w:val="BodyText3"/>
        <w:numPr>
          <w:ilvl w:val="0"/>
          <w:numId w:val="9"/>
        </w:numPr>
        <w:rPr>
          <w:b w:val="0"/>
          <w:color w:val="FF0000"/>
          <w:sz w:val="20"/>
        </w:rPr>
      </w:pPr>
      <w:r w:rsidRPr="00000063">
        <w:rPr>
          <w:b w:val="0"/>
          <w:color w:val="FF0000"/>
          <w:sz w:val="20"/>
        </w:rPr>
        <w:t>Employees must work at least 8 hours da</w:t>
      </w:r>
      <w:r w:rsidR="00994256" w:rsidRPr="00000063">
        <w:rPr>
          <w:b w:val="0"/>
          <w:color w:val="FF0000"/>
          <w:sz w:val="20"/>
        </w:rPr>
        <w:t>il</w:t>
      </w:r>
      <w:r w:rsidRPr="00000063">
        <w:rPr>
          <w:b w:val="0"/>
          <w:color w:val="FF0000"/>
          <w:sz w:val="20"/>
        </w:rPr>
        <w:t>y</w:t>
      </w:r>
      <w:r w:rsidR="00994256" w:rsidRPr="00000063">
        <w:rPr>
          <w:b w:val="0"/>
          <w:color w:val="FF0000"/>
          <w:sz w:val="20"/>
        </w:rPr>
        <w:t xml:space="preserve"> and be available during their normal schedule.</w:t>
      </w:r>
    </w:p>
    <w:p w14:paraId="43D93845" w14:textId="30E03396" w:rsidR="00E43682" w:rsidRPr="00000063" w:rsidRDefault="00E43682" w:rsidP="002D6853">
      <w:pPr>
        <w:pStyle w:val="BodyText3"/>
        <w:numPr>
          <w:ilvl w:val="0"/>
          <w:numId w:val="9"/>
        </w:numPr>
        <w:rPr>
          <w:b w:val="0"/>
          <w:color w:val="FF0000"/>
          <w:sz w:val="20"/>
        </w:rPr>
      </w:pPr>
      <w:r w:rsidRPr="00000063">
        <w:rPr>
          <w:b w:val="0"/>
          <w:color w:val="FF0000"/>
          <w:sz w:val="20"/>
        </w:rPr>
        <w:t>Employees are expected to stay logged into the Elevate system t</w:t>
      </w:r>
      <w:r w:rsidR="00994256" w:rsidRPr="00000063">
        <w:rPr>
          <w:b w:val="0"/>
          <w:color w:val="FF0000"/>
          <w:sz w:val="20"/>
        </w:rPr>
        <w:t>o</w:t>
      </w:r>
      <w:r w:rsidRPr="00000063">
        <w:rPr>
          <w:b w:val="0"/>
          <w:color w:val="FF0000"/>
          <w:sz w:val="20"/>
        </w:rPr>
        <w:t xml:space="preserve"> </w:t>
      </w:r>
      <w:r w:rsidR="00994256" w:rsidRPr="00000063">
        <w:rPr>
          <w:b w:val="0"/>
          <w:color w:val="FF0000"/>
          <w:sz w:val="20"/>
        </w:rPr>
        <w:t>b</w:t>
      </w:r>
      <w:r w:rsidRPr="00000063">
        <w:rPr>
          <w:b w:val="0"/>
          <w:color w:val="FF0000"/>
          <w:sz w:val="20"/>
        </w:rPr>
        <w:t>e available for chat and office phone calls.</w:t>
      </w:r>
    </w:p>
    <w:p w14:paraId="79C3ACCA" w14:textId="57932AAE" w:rsidR="00E43682" w:rsidRPr="00000063" w:rsidRDefault="00E43682" w:rsidP="002D6853">
      <w:pPr>
        <w:pStyle w:val="BodyText3"/>
        <w:numPr>
          <w:ilvl w:val="0"/>
          <w:numId w:val="9"/>
        </w:numPr>
        <w:rPr>
          <w:b w:val="0"/>
          <w:color w:val="FF0000"/>
          <w:sz w:val="20"/>
        </w:rPr>
      </w:pPr>
      <w:r w:rsidRPr="00000063">
        <w:rPr>
          <w:b w:val="0"/>
          <w:color w:val="FF0000"/>
          <w:sz w:val="20"/>
        </w:rPr>
        <w:t>Employees are expected to check their email and voicemail every hour.</w:t>
      </w:r>
    </w:p>
    <w:p w14:paraId="628D97EE" w14:textId="77777777" w:rsidR="00D3416D" w:rsidRPr="00000063" w:rsidRDefault="00D3416D" w:rsidP="00E43682">
      <w:pPr>
        <w:pStyle w:val="BodyText3"/>
        <w:rPr>
          <w:b w:val="0"/>
          <w:sz w:val="20"/>
        </w:rPr>
      </w:pPr>
    </w:p>
    <w:p w14:paraId="46D7B5EE" w14:textId="77777777" w:rsidR="00E43682" w:rsidRPr="00000063" w:rsidRDefault="00E43682" w:rsidP="00E43682">
      <w:pPr>
        <w:pStyle w:val="BodyText3"/>
        <w:rPr>
          <w:b w:val="0"/>
          <w:color w:val="FF0000"/>
          <w:sz w:val="20"/>
          <w:u w:val="single"/>
        </w:rPr>
      </w:pPr>
      <w:r w:rsidRPr="00000063">
        <w:rPr>
          <w:b w:val="0"/>
          <w:color w:val="FF0000"/>
          <w:sz w:val="20"/>
          <w:u w:val="single"/>
        </w:rPr>
        <w:t>Scope and Employee Eligibility</w:t>
      </w:r>
    </w:p>
    <w:p w14:paraId="5C6B551C" w14:textId="6AF1A7A9" w:rsidR="00E43682" w:rsidRPr="00000063" w:rsidRDefault="00E43682" w:rsidP="00E43682">
      <w:pPr>
        <w:pStyle w:val="BodyText3"/>
        <w:rPr>
          <w:b w:val="0"/>
          <w:color w:val="FF0000"/>
          <w:sz w:val="20"/>
        </w:rPr>
      </w:pPr>
      <w:r w:rsidRPr="00000063">
        <w:rPr>
          <w:b w:val="0"/>
          <w:color w:val="FF0000"/>
          <w:sz w:val="20"/>
        </w:rPr>
        <w:t xml:space="preserve">Not all jobs can be performed from off-site locations. </w:t>
      </w:r>
      <w:r w:rsidR="003011E2" w:rsidRPr="00000063">
        <w:rPr>
          <w:b w:val="0"/>
          <w:color w:val="FF0000"/>
          <w:sz w:val="20"/>
        </w:rPr>
        <w:t xml:space="preserve">In general, positions requiring face-to-face interaction with members are </w:t>
      </w:r>
      <w:r w:rsidR="002043CB">
        <w:rPr>
          <w:b w:val="0"/>
          <w:color w:val="FF0000"/>
          <w:sz w:val="20"/>
        </w:rPr>
        <w:t>unsuitable</w:t>
      </w:r>
      <w:r w:rsidR="003011E2" w:rsidRPr="00000063">
        <w:rPr>
          <w:b w:val="0"/>
          <w:color w:val="FF0000"/>
          <w:sz w:val="20"/>
        </w:rPr>
        <w:t xml:space="preserve"> for telecommuting arrangements. This policy applies to employees who are asked to work from home, have VPN access,</w:t>
      </w:r>
      <w:r w:rsidRPr="00000063">
        <w:rPr>
          <w:b w:val="0"/>
          <w:color w:val="FF0000"/>
          <w:sz w:val="20"/>
        </w:rPr>
        <w:t xml:space="preserve"> and have signed the VPN Agreement.</w:t>
      </w:r>
    </w:p>
    <w:p w14:paraId="1CACF15C" w14:textId="77777777" w:rsidR="00E43682" w:rsidRPr="00000063" w:rsidRDefault="00E43682" w:rsidP="00E43682">
      <w:pPr>
        <w:pStyle w:val="BodyText3"/>
        <w:rPr>
          <w:b w:val="0"/>
          <w:sz w:val="20"/>
        </w:rPr>
      </w:pPr>
    </w:p>
    <w:p w14:paraId="3B7B606B" w14:textId="77777777" w:rsidR="00E43682" w:rsidRPr="00000063" w:rsidRDefault="00E43682" w:rsidP="00E43682">
      <w:pPr>
        <w:pStyle w:val="BodyText3"/>
        <w:rPr>
          <w:b w:val="0"/>
          <w:color w:val="FF0000"/>
          <w:sz w:val="20"/>
          <w:u w:val="single"/>
        </w:rPr>
      </w:pPr>
      <w:r w:rsidRPr="00000063">
        <w:rPr>
          <w:b w:val="0"/>
          <w:color w:val="FF0000"/>
          <w:sz w:val="20"/>
          <w:u w:val="single"/>
        </w:rPr>
        <w:t>Policy Elements</w:t>
      </w:r>
    </w:p>
    <w:p w14:paraId="072ECE8D" w14:textId="77777777" w:rsidR="00E43682" w:rsidRPr="00000063" w:rsidRDefault="00E43682" w:rsidP="00E43682">
      <w:pPr>
        <w:pStyle w:val="BodyText3"/>
        <w:rPr>
          <w:b w:val="0"/>
          <w:color w:val="FF0000"/>
          <w:sz w:val="20"/>
        </w:rPr>
      </w:pPr>
      <w:r w:rsidRPr="00000063">
        <w:rPr>
          <w:b w:val="0"/>
          <w:color w:val="FF0000"/>
          <w:sz w:val="20"/>
        </w:rPr>
        <w:t>Remote working is a temporary agreement between employees and managers to work from a non-office on a rotation schedule outlined by Management.</w:t>
      </w:r>
    </w:p>
    <w:p w14:paraId="29B6BD5B" w14:textId="77777777" w:rsidR="00E43682" w:rsidRPr="00000063" w:rsidRDefault="00E43682" w:rsidP="00E43682">
      <w:pPr>
        <w:pStyle w:val="BodyText3"/>
        <w:rPr>
          <w:b w:val="0"/>
          <w:sz w:val="20"/>
        </w:rPr>
      </w:pPr>
    </w:p>
    <w:p w14:paraId="628B267F" w14:textId="77777777" w:rsidR="00E43682" w:rsidRPr="00000063" w:rsidRDefault="00E43682" w:rsidP="00E43682">
      <w:pPr>
        <w:pStyle w:val="BodyText3"/>
        <w:rPr>
          <w:b w:val="0"/>
          <w:color w:val="FF0000"/>
          <w:sz w:val="20"/>
          <w:u w:val="single"/>
        </w:rPr>
      </w:pPr>
      <w:r w:rsidRPr="00000063">
        <w:rPr>
          <w:b w:val="0"/>
          <w:color w:val="FF0000"/>
          <w:sz w:val="20"/>
          <w:u w:val="single"/>
        </w:rPr>
        <w:t>Remote Working That Works</w:t>
      </w:r>
    </w:p>
    <w:p w14:paraId="0F50B932" w14:textId="77777777" w:rsidR="00E43682" w:rsidRPr="00000063" w:rsidRDefault="00E43682" w:rsidP="00E43682">
      <w:pPr>
        <w:pStyle w:val="BodyText3"/>
        <w:rPr>
          <w:b w:val="0"/>
          <w:color w:val="FF0000"/>
          <w:sz w:val="20"/>
        </w:rPr>
      </w:pPr>
      <w:r w:rsidRPr="00000063">
        <w:rPr>
          <w:b w:val="0"/>
          <w:color w:val="FF0000"/>
          <w:sz w:val="20"/>
        </w:rPr>
        <w:t>To ensure that employee performance will not suffer in remote work arrangements, we advise our remote employees to:</w:t>
      </w:r>
    </w:p>
    <w:p w14:paraId="26DD6B96" w14:textId="77502FB4" w:rsidR="00E43682" w:rsidRPr="00000063" w:rsidRDefault="00E43682" w:rsidP="002D6853">
      <w:pPr>
        <w:pStyle w:val="BodyText3"/>
        <w:numPr>
          <w:ilvl w:val="0"/>
          <w:numId w:val="10"/>
        </w:numPr>
        <w:rPr>
          <w:b w:val="0"/>
          <w:color w:val="FF0000"/>
          <w:sz w:val="20"/>
        </w:rPr>
      </w:pPr>
      <w:r w:rsidRPr="00000063">
        <w:rPr>
          <w:b w:val="0"/>
          <w:color w:val="FF0000"/>
          <w:sz w:val="20"/>
        </w:rPr>
        <w:t>Choose a quiet and distraction-free working space.</w:t>
      </w:r>
    </w:p>
    <w:p w14:paraId="17752AB8" w14:textId="5755AB6A" w:rsidR="00E43682" w:rsidRPr="00000063" w:rsidRDefault="00E43682" w:rsidP="002D6853">
      <w:pPr>
        <w:pStyle w:val="BodyText3"/>
        <w:numPr>
          <w:ilvl w:val="0"/>
          <w:numId w:val="10"/>
        </w:numPr>
        <w:rPr>
          <w:b w:val="0"/>
          <w:color w:val="FF0000"/>
          <w:sz w:val="20"/>
        </w:rPr>
      </w:pPr>
      <w:r w:rsidRPr="00000063">
        <w:rPr>
          <w:b w:val="0"/>
          <w:color w:val="FF0000"/>
          <w:sz w:val="20"/>
        </w:rPr>
        <w:t>Have an internet connection that’s adequate for their job.</w:t>
      </w:r>
    </w:p>
    <w:p w14:paraId="04F4846D" w14:textId="1E95DB46" w:rsidR="00E43682" w:rsidRPr="00000063" w:rsidRDefault="00E43682" w:rsidP="002D6853">
      <w:pPr>
        <w:pStyle w:val="BodyText3"/>
        <w:numPr>
          <w:ilvl w:val="0"/>
          <w:numId w:val="10"/>
        </w:numPr>
        <w:rPr>
          <w:b w:val="0"/>
          <w:color w:val="FF0000"/>
          <w:sz w:val="20"/>
        </w:rPr>
      </w:pPr>
      <w:r w:rsidRPr="00000063">
        <w:rPr>
          <w:b w:val="0"/>
          <w:color w:val="FF0000"/>
          <w:sz w:val="20"/>
        </w:rPr>
        <w:t>Dedicate their full attention to their job duties during working hours.</w:t>
      </w:r>
    </w:p>
    <w:p w14:paraId="33890A30" w14:textId="7224B5A5" w:rsidR="00E43682" w:rsidRPr="00000063" w:rsidRDefault="00E43682" w:rsidP="002D6853">
      <w:pPr>
        <w:pStyle w:val="BodyText3"/>
        <w:numPr>
          <w:ilvl w:val="0"/>
          <w:numId w:val="10"/>
        </w:numPr>
        <w:rPr>
          <w:b w:val="0"/>
          <w:color w:val="FF0000"/>
          <w:sz w:val="20"/>
        </w:rPr>
      </w:pPr>
      <w:r w:rsidRPr="00000063">
        <w:rPr>
          <w:b w:val="0"/>
          <w:color w:val="FF0000"/>
          <w:sz w:val="20"/>
        </w:rPr>
        <w:t>Adhere to break and attendance schedules agreed upon with their manager.</w:t>
      </w:r>
    </w:p>
    <w:p w14:paraId="2B589CF2" w14:textId="77777777" w:rsidR="00E43682" w:rsidRPr="00000063" w:rsidRDefault="00E43682" w:rsidP="00E43682">
      <w:pPr>
        <w:pStyle w:val="BodyText3"/>
        <w:rPr>
          <w:b w:val="0"/>
          <w:sz w:val="20"/>
        </w:rPr>
      </w:pPr>
    </w:p>
    <w:p w14:paraId="0189AAA9" w14:textId="77777777" w:rsidR="00E43682" w:rsidRPr="00000063" w:rsidRDefault="00E43682" w:rsidP="00E43682">
      <w:pPr>
        <w:pStyle w:val="BodyText3"/>
        <w:rPr>
          <w:b w:val="0"/>
          <w:color w:val="FF0000"/>
          <w:sz w:val="20"/>
          <w:u w:val="single"/>
        </w:rPr>
      </w:pPr>
      <w:r w:rsidRPr="00000063">
        <w:rPr>
          <w:b w:val="0"/>
          <w:color w:val="FF0000"/>
          <w:sz w:val="20"/>
          <w:u w:val="single"/>
        </w:rPr>
        <w:t>Compliance with Policies</w:t>
      </w:r>
    </w:p>
    <w:p w14:paraId="1964D875" w14:textId="77777777" w:rsidR="00E43682" w:rsidRPr="00000063" w:rsidRDefault="00E43682" w:rsidP="00E43682">
      <w:pPr>
        <w:pStyle w:val="BodyText3"/>
        <w:rPr>
          <w:b w:val="0"/>
          <w:color w:val="FF0000"/>
          <w:sz w:val="20"/>
        </w:rPr>
      </w:pPr>
      <w:r w:rsidRPr="00000063">
        <w:rPr>
          <w:b w:val="0"/>
          <w:color w:val="FF0000"/>
          <w:sz w:val="20"/>
        </w:rPr>
        <w:t>Our remote employees must follow our company’s policies like their office-based colleagues. Examples of policies that all employees should abide by are:</w:t>
      </w:r>
    </w:p>
    <w:p w14:paraId="4CD0C9C9" w14:textId="5868997D" w:rsidR="00E43682" w:rsidRPr="00000063" w:rsidRDefault="00E43682" w:rsidP="002D6853">
      <w:pPr>
        <w:pStyle w:val="BodyText3"/>
        <w:numPr>
          <w:ilvl w:val="0"/>
          <w:numId w:val="11"/>
        </w:numPr>
        <w:rPr>
          <w:b w:val="0"/>
          <w:color w:val="FF0000"/>
          <w:sz w:val="20"/>
        </w:rPr>
      </w:pPr>
      <w:r w:rsidRPr="00000063">
        <w:rPr>
          <w:b w:val="0"/>
          <w:color w:val="FF0000"/>
          <w:sz w:val="20"/>
        </w:rPr>
        <w:t>Attendance</w:t>
      </w:r>
    </w:p>
    <w:p w14:paraId="00D9FBBA" w14:textId="6F1632AE" w:rsidR="00E43682" w:rsidRPr="00000063" w:rsidRDefault="00E43682" w:rsidP="002D6853">
      <w:pPr>
        <w:pStyle w:val="BodyText3"/>
        <w:numPr>
          <w:ilvl w:val="0"/>
          <w:numId w:val="11"/>
        </w:numPr>
        <w:rPr>
          <w:b w:val="0"/>
          <w:color w:val="FF0000"/>
          <w:sz w:val="20"/>
        </w:rPr>
      </w:pPr>
      <w:r w:rsidRPr="00000063">
        <w:rPr>
          <w:b w:val="0"/>
          <w:color w:val="FF0000"/>
          <w:sz w:val="20"/>
        </w:rPr>
        <w:t>Social Media</w:t>
      </w:r>
    </w:p>
    <w:p w14:paraId="459AC651" w14:textId="2B3642C3" w:rsidR="00E43682" w:rsidRPr="00000063" w:rsidRDefault="00E43682" w:rsidP="002D6853">
      <w:pPr>
        <w:pStyle w:val="BodyText3"/>
        <w:numPr>
          <w:ilvl w:val="0"/>
          <w:numId w:val="11"/>
        </w:numPr>
        <w:rPr>
          <w:b w:val="0"/>
          <w:color w:val="FF0000"/>
          <w:sz w:val="20"/>
        </w:rPr>
      </w:pPr>
      <w:r w:rsidRPr="00000063">
        <w:rPr>
          <w:b w:val="0"/>
          <w:color w:val="FF0000"/>
          <w:sz w:val="20"/>
        </w:rPr>
        <w:t>Confidentiality</w:t>
      </w:r>
    </w:p>
    <w:p w14:paraId="5DB6F0A9" w14:textId="6E89CDC2" w:rsidR="00E43682" w:rsidRPr="00000063" w:rsidRDefault="00E43682" w:rsidP="002D6853">
      <w:pPr>
        <w:pStyle w:val="BodyText3"/>
        <w:numPr>
          <w:ilvl w:val="0"/>
          <w:numId w:val="11"/>
        </w:numPr>
        <w:rPr>
          <w:b w:val="0"/>
          <w:color w:val="FF0000"/>
          <w:sz w:val="20"/>
        </w:rPr>
      </w:pPr>
      <w:r w:rsidRPr="00000063">
        <w:rPr>
          <w:b w:val="0"/>
          <w:color w:val="FF0000"/>
          <w:sz w:val="20"/>
        </w:rPr>
        <w:t xml:space="preserve">Portable Device </w:t>
      </w:r>
    </w:p>
    <w:p w14:paraId="4E3B6387" w14:textId="2D6AB4CA" w:rsidR="00E43682" w:rsidRPr="00000063" w:rsidRDefault="00E43682" w:rsidP="002D6853">
      <w:pPr>
        <w:pStyle w:val="BodyText3"/>
        <w:numPr>
          <w:ilvl w:val="0"/>
          <w:numId w:val="11"/>
        </w:numPr>
        <w:rPr>
          <w:b w:val="0"/>
          <w:color w:val="FF0000"/>
          <w:sz w:val="20"/>
        </w:rPr>
      </w:pPr>
      <w:r w:rsidRPr="00000063">
        <w:rPr>
          <w:b w:val="0"/>
          <w:color w:val="FF0000"/>
          <w:sz w:val="20"/>
        </w:rPr>
        <w:t>Code of Conduct</w:t>
      </w:r>
    </w:p>
    <w:p w14:paraId="57660D9B" w14:textId="77777777" w:rsidR="00E43682" w:rsidRPr="00000063" w:rsidRDefault="00E43682" w:rsidP="00E43682">
      <w:pPr>
        <w:pStyle w:val="BodyText3"/>
        <w:rPr>
          <w:b w:val="0"/>
          <w:sz w:val="20"/>
        </w:rPr>
      </w:pPr>
    </w:p>
    <w:p w14:paraId="0124CBCE" w14:textId="77777777" w:rsidR="00E43682" w:rsidRPr="00000063" w:rsidRDefault="00E43682" w:rsidP="00E43682">
      <w:pPr>
        <w:pStyle w:val="BodyText3"/>
        <w:rPr>
          <w:b w:val="0"/>
          <w:color w:val="FF0000"/>
          <w:sz w:val="20"/>
          <w:u w:val="single"/>
        </w:rPr>
      </w:pPr>
      <w:r w:rsidRPr="00000063">
        <w:rPr>
          <w:b w:val="0"/>
          <w:color w:val="FF0000"/>
          <w:sz w:val="20"/>
          <w:u w:val="single"/>
        </w:rPr>
        <w:t>Equipment</w:t>
      </w:r>
    </w:p>
    <w:p w14:paraId="7BAB3ECD" w14:textId="0D5D744B" w:rsidR="00E43682" w:rsidRPr="00000063" w:rsidRDefault="00E43682" w:rsidP="00E43682">
      <w:pPr>
        <w:pStyle w:val="BodyText3"/>
        <w:rPr>
          <w:b w:val="0"/>
          <w:color w:val="FF0000"/>
          <w:sz w:val="20"/>
        </w:rPr>
      </w:pPr>
      <w:r w:rsidRPr="00000063">
        <w:rPr>
          <w:b w:val="0"/>
          <w:color w:val="FF0000"/>
          <w:sz w:val="20"/>
        </w:rPr>
        <w:t xml:space="preserve">We will provide our remote employees with equipment essential to their job duties, such as laptops, monitors, mice, and keyboards. We will also provide detailed instructions on how to use VPN.  </w:t>
      </w:r>
    </w:p>
    <w:p w14:paraId="73953BAD" w14:textId="77777777" w:rsidR="00E43682" w:rsidRPr="00000063" w:rsidRDefault="00E43682" w:rsidP="00E43682">
      <w:pPr>
        <w:pStyle w:val="BodyText3"/>
        <w:rPr>
          <w:b w:val="0"/>
          <w:color w:val="FF0000"/>
          <w:sz w:val="20"/>
        </w:rPr>
      </w:pPr>
    </w:p>
    <w:p w14:paraId="3F1F554F" w14:textId="77777777" w:rsidR="00E43682" w:rsidRPr="00000063" w:rsidRDefault="00E43682" w:rsidP="00E43682">
      <w:pPr>
        <w:pStyle w:val="BodyText3"/>
        <w:rPr>
          <w:b w:val="0"/>
          <w:color w:val="FF0000"/>
          <w:sz w:val="20"/>
        </w:rPr>
      </w:pPr>
      <w:r w:rsidRPr="00000063">
        <w:rPr>
          <w:b w:val="0"/>
          <w:color w:val="FF0000"/>
          <w:sz w:val="20"/>
        </w:rPr>
        <w:t>The employee must sign an inventory of all Members Exchange property received to work from home and agree to take appropriate action to protect the items from damage or theft.</w:t>
      </w:r>
    </w:p>
    <w:p w14:paraId="30187C1C" w14:textId="77777777" w:rsidR="00E43682" w:rsidRPr="00000063" w:rsidRDefault="00E43682" w:rsidP="00E43682">
      <w:pPr>
        <w:pStyle w:val="BodyText3"/>
        <w:rPr>
          <w:b w:val="0"/>
          <w:color w:val="FF0000"/>
          <w:sz w:val="20"/>
        </w:rPr>
      </w:pPr>
    </w:p>
    <w:p w14:paraId="365E11CB" w14:textId="55432A60" w:rsidR="00E43682" w:rsidRPr="00000063" w:rsidRDefault="00E43682" w:rsidP="00E43682">
      <w:pPr>
        <w:pStyle w:val="BodyText3"/>
        <w:rPr>
          <w:b w:val="0"/>
          <w:color w:val="FF0000"/>
          <w:sz w:val="20"/>
        </w:rPr>
      </w:pPr>
      <w:r w:rsidRPr="00000063">
        <w:rPr>
          <w:b w:val="0"/>
          <w:color w:val="FF0000"/>
          <w:sz w:val="20"/>
        </w:rPr>
        <w:t>Employees are responsible for providing their own office space at their home.  Members Exchange will provide common office supplies, such as paper, pencils, pens, paper clips, etc.</w:t>
      </w:r>
    </w:p>
    <w:p w14:paraId="35D8494E" w14:textId="0C3D51A8" w:rsidR="00E43682" w:rsidRPr="00000063" w:rsidRDefault="00E43682" w:rsidP="00E43682">
      <w:pPr>
        <w:pStyle w:val="BodyText3"/>
        <w:rPr>
          <w:b w:val="0"/>
          <w:color w:val="FF0000"/>
          <w:sz w:val="20"/>
        </w:rPr>
      </w:pPr>
      <w:r w:rsidRPr="00000063">
        <w:rPr>
          <w:b w:val="0"/>
          <w:color w:val="FF0000"/>
          <w:sz w:val="20"/>
        </w:rPr>
        <w:t>The equipment that we provide is company property. Employees must keep it safe and avoid any misuse. Specifically, employees must:</w:t>
      </w:r>
    </w:p>
    <w:p w14:paraId="45810AD4" w14:textId="4CB7D01E" w:rsidR="00E43682" w:rsidRPr="002043CB" w:rsidRDefault="00E43682" w:rsidP="002D6853">
      <w:pPr>
        <w:pStyle w:val="BodyText3"/>
        <w:numPr>
          <w:ilvl w:val="0"/>
          <w:numId w:val="12"/>
        </w:numPr>
        <w:rPr>
          <w:b w:val="0"/>
          <w:color w:val="FF0000"/>
          <w:sz w:val="20"/>
        </w:rPr>
      </w:pPr>
      <w:r w:rsidRPr="002043CB">
        <w:rPr>
          <w:b w:val="0"/>
          <w:color w:val="FF0000"/>
          <w:sz w:val="20"/>
        </w:rPr>
        <w:t>Keep their equipment password protected.</w:t>
      </w:r>
    </w:p>
    <w:p w14:paraId="02894A86" w14:textId="2725CCC7" w:rsidR="00E43682" w:rsidRPr="002043CB" w:rsidRDefault="00E43682" w:rsidP="002D6853">
      <w:pPr>
        <w:pStyle w:val="BodyText3"/>
        <w:numPr>
          <w:ilvl w:val="0"/>
          <w:numId w:val="12"/>
        </w:numPr>
        <w:rPr>
          <w:b w:val="0"/>
          <w:color w:val="FF0000"/>
          <w:sz w:val="20"/>
        </w:rPr>
      </w:pPr>
      <w:r w:rsidRPr="002043CB">
        <w:rPr>
          <w:b w:val="0"/>
          <w:color w:val="FF0000"/>
          <w:sz w:val="20"/>
        </w:rPr>
        <w:t>Store equipment in a safe and clean space when not in use.</w:t>
      </w:r>
    </w:p>
    <w:p w14:paraId="67FCB28C" w14:textId="59A6FFE9" w:rsidR="00E43682" w:rsidRPr="002043CB" w:rsidRDefault="00E43682" w:rsidP="002D6853">
      <w:pPr>
        <w:pStyle w:val="BodyText3"/>
        <w:numPr>
          <w:ilvl w:val="0"/>
          <w:numId w:val="12"/>
        </w:numPr>
        <w:rPr>
          <w:b w:val="0"/>
          <w:color w:val="FF0000"/>
          <w:sz w:val="20"/>
        </w:rPr>
      </w:pPr>
      <w:r w:rsidRPr="002043CB">
        <w:rPr>
          <w:b w:val="0"/>
          <w:color w:val="FF0000"/>
          <w:sz w:val="20"/>
        </w:rPr>
        <w:t>Follow all data encryption, protection standards, and settings.</w:t>
      </w:r>
    </w:p>
    <w:p w14:paraId="073F5047" w14:textId="29907876" w:rsidR="003011E2" w:rsidRPr="002043CB" w:rsidRDefault="00E43682" w:rsidP="002D6853">
      <w:pPr>
        <w:pStyle w:val="BodyText3"/>
        <w:numPr>
          <w:ilvl w:val="0"/>
          <w:numId w:val="12"/>
        </w:numPr>
        <w:rPr>
          <w:b w:val="0"/>
          <w:color w:val="FF0000"/>
          <w:sz w:val="20"/>
        </w:rPr>
      </w:pPr>
      <w:r w:rsidRPr="002043CB">
        <w:rPr>
          <w:b w:val="0"/>
          <w:color w:val="FF0000"/>
          <w:sz w:val="20"/>
        </w:rPr>
        <w:t>Refrain from downloading suspicious, unauthorized, or illegal softwar</w:t>
      </w:r>
      <w:r w:rsidR="002043CB" w:rsidRPr="002043CB">
        <w:rPr>
          <w:b w:val="0"/>
          <w:color w:val="FF0000"/>
          <w:sz w:val="20"/>
        </w:rPr>
        <w:t>e</w:t>
      </w:r>
    </w:p>
    <w:p w14:paraId="06504A1E" w14:textId="77777777" w:rsidR="003011E2" w:rsidRDefault="003011E2" w:rsidP="00E43682">
      <w:pPr>
        <w:pStyle w:val="BodyText3"/>
        <w:rPr>
          <w:b w:val="0"/>
          <w:color w:val="FF0000"/>
          <w:sz w:val="20"/>
        </w:rPr>
      </w:pPr>
    </w:p>
    <w:p w14:paraId="3F038CDC" w14:textId="77777777" w:rsidR="00B1469E" w:rsidRDefault="00B1469E" w:rsidP="00E43682">
      <w:pPr>
        <w:pStyle w:val="BodyText3"/>
        <w:rPr>
          <w:b w:val="0"/>
          <w:color w:val="FF0000"/>
          <w:sz w:val="20"/>
        </w:rPr>
      </w:pPr>
    </w:p>
    <w:p w14:paraId="55C00F14" w14:textId="77777777" w:rsidR="00B1469E" w:rsidRDefault="00B1469E" w:rsidP="00E43682">
      <w:pPr>
        <w:pStyle w:val="BodyText3"/>
        <w:rPr>
          <w:b w:val="0"/>
          <w:color w:val="FF0000"/>
          <w:sz w:val="20"/>
        </w:rPr>
      </w:pPr>
    </w:p>
    <w:p w14:paraId="19FE7873" w14:textId="77777777" w:rsidR="00B1469E" w:rsidRPr="002043CB" w:rsidRDefault="00B1469E" w:rsidP="00E43682">
      <w:pPr>
        <w:pStyle w:val="BodyText3"/>
        <w:rPr>
          <w:b w:val="0"/>
          <w:color w:val="FF0000"/>
          <w:sz w:val="20"/>
        </w:rPr>
      </w:pPr>
    </w:p>
    <w:p w14:paraId="1EC4E7C7" w14:textId="77777777" w:rsidR="00E43682" w:rsidRPr="00000063" w:rsidRDefault="00E43682" w:rsidP="00E43682">
      <w:pPr>
        <w:pStyle w:val="BodyText3"/>
        <w:rPr>
          <w:b w:val="0"/>
          <w:color w:val="FF0000"/>
          <w:sz w:val="20"/>
          <w:u w:val="single"/>
        </w:rPr>
      </w:pPr>
      <w:r w:rsidRPr="00000063">
        <w:rPr>
          <w:b w:val="0"/>
          <w:color w:val="FF0000"/>
          <w:sz w:val="20"/>
          <w:u w:val="single"/>
        </w:rPr>
        <w:lastRenderedPageBreak/>
        <w:t xml:space="preserve">Safety </w:t>
      </w:r>
    </w:p>
    <w:p w14:paraId="02FC6E4D" w14:textId="7067C5B7" w:rsidR="00E43682" w:rsidRPr="00000063" w:rsidRDefault="00E43682" w:rsidP="00E43682">
      <w:pPr>
        <w:pStyle w:val="BodyText3"/>
        <w:rPr>
          <w:b w:val="0"/>
          <w:color w:val="FF0000"/>
          <w:sz w:val="20"/>
        </w:rPr>
      </w:pPr>
      <w:r w:rsidRPr="00000063">
        <w:rPr>
          <w:b w:val="0"/>
          <w:color w:val="FF0000"/>
          <w:sz w:val="20"/>
        </w:rPr>
        <w:t xml:space="preserve">Employees of Members Exchange are expected to maintain their home workspace safely, free from safety hazards.  Injuries sustained by the employee in a home office location in conjunction with regular work duties are normally covered by the company’s workers’ compensation policy.  Telecommuting employees are responsible for notifying the employer of such injuries </w:t>
      </w:r>
      <w:r w:rsidR="00755EE2" w:rsidRPr="00000063">
        <w:rPr>
          <w:b w:val="0"/>
          <w:color w:val="FF0000"/>
          <w:sz w:val="20"/>
        </w:rPr>
        <w:t>immediately</w:t>
      </w:r>
      <w:r w:rsidRPr="00000063">
        <w:rPr>
          <w:b w:val="0"/>
          <w:color w:val="FF0000"/>
          <w:sz w:val="20"/>
        </w:rPr>
        <w:t>.  The employee is liable for any injuries sustained by visitors to his or her home work site.</w:t>
      </w:r>
    </w:p>
    <w:p w14:paraId="29202B82" w14:textId="77777777" w:rsidR="00E43682" w:rsidRPr="00000063" w:rsidRDefault="00E43682" w:rsidP="00E43682">
      <w:pPr>
        <w:pStyle w:val="BodyText3"/>
        <w:rPr>
          <w:b w:val="0"/>
          <w:sz w:val="20"/>
        </w:rPr>
      </w:pPr>
    </w:p>
    <w:p w14:paraId="5231E229" w14:textId="77777777" w:rsidR="00E43682" w:rsidRPr="00000063" w:rsidRDefault="00E43682" w:rsidP="00E43682">
      <w:pPr>
        <w:pStyle w:val="BodyText3"/>
        <w:rPr>
          <w:b w:val="0"/>
          <w:color w:val="FF0000"/>
          <w:sz w:val="20"/>
          <w:u w:val="single"/>
        </w:rPr>
      </w:pPr>
      <w:r w:rsidRPr="00000063">
        <w:rPr>
          <w:b w:val="0"/>
          <w:color w:val="FF0000"/>
          <w:sz w:val="20"/>
          <w:u w:val="single"/>
        </w:rPr>
        <w:t>Other Requirements/Restrictions</w:t>
      </w:r>
    </w:p>
    <w:p w14:paraId="2DC3B012" w14:textId="250CA1DB" w:rsidR="00D42D35" w:rsidRPr="00000063" w:rsidRDefault="00E43682" w:rsidP="00D42D35">
      <w:pPr>
        <w:pStyle w:val="BodyText3"/>
        <w:rPr>
          <w:b w:val="0"/>
          <w:color w:val="FF0000"/>
          <w:sz w:val="20"/>
        </w:rPr>
      </w:pPr>
      <w:r w:rsidRPr="00000063">
        <w:rPr>
          <w:b w:val="0"/>
          <w:color w:val="FF0000"/>
          <w:sz w:val="20"/>
        </w:rPr>
        <w:t>Members Exchange has the right to cancel or suspend employee telecommuting privileges at any time for any reason</w:t>
      </w:r>
      <w:r w:rsidR="00D3416D" w:rsidRPr="00000063">
        <w:rPr>
          <w:b w:val="0"/>
          <w:color w:val="FF0000"/>
          <w:sz w:val="20"/>
        </w:rPr>
        <w:t>.  If you have questions about the availability of working remotely, you may discuss them</w:t>
      </w:r>
      <w:r w:rsidR="00D42D35" w:rsidRPr="00000063">
        <w:rPr>
          <w:b w:val="0"/>
          <w:color w:val="FF0000"/>
          <w:sz w:val="20"/>
        </w:rPr>
        <w:t xml:space="preserve"> with your supervisor or Human Resources.</w:t>
      </w:r>
    </w:p>
    <w:p w14:paraId="47466560" w14:textId="77777777" w:rsidR="00D42D35" w:rsidRPr="00000063" w:rsidRDefault="00D42D35" w:rsidP="00D42D35">
      <w:pPr>
        <w:pStyle w:val="BodyText3"/>
        <w:rPr>
          <w:b w:val="0"/>
          <w:sz w:val="20"/>
        </w:rPr>
      </w:pPr>
    </w:p>
    <w:p w14:paraId="5C7A7ED0" w14:textId="663CFD10" w:rsidR="00C86824" w:rsidRPr="0097163E" w:rsidRDefault="00C86824" w:rsidP="00673D70">
      <w:pPr>
        <w:pStyle w:val="BodyText3"/>
        <w:rPr>
          <w:color w:val="FF0000"/>
          <w:sz w:val="24"/>
          <w:szCs w:val="24"/>
        </w:rPr>
      </w:pPr>
      <w:r w:rsidRPr="0097163E">
        <w:rPr>
          <w:color w:val="FF0000"/>
          <w:sz w:val="24"/>
          <w:szCs w:val="24"/>
        </w:rPr>
        <w:t>Biometric Identifier Consent</w:t>
      </w:r>
    </w:p>
    <w:p w14:paraId="10C5D7B0" w14:textId="426F8524" w:rsidR="00C86824" w:rsidRPr="002043CB" w:rsidRDefault="00C86824" w:rsidP="00673D70">
      <w:pPr>
        <w:pStyle w:val="BodyText3"/>
        <w:rPr>
          <w:b w:val="0"/>
          <w:bCs/>
          <w:color w:val="FF0000"/>
          <w:sz w:val="20"/>
        </w:rPr>
      </w:pPr>
      <w:r w:rsidRPr="002043CB">
        <w:rPr>
          <w:b w:val="0"/>
          <w:bCs/>
          <w:color w:val="FF0000"/>
          <w:sz w:val="20"/>
        </w:rPr>
        <w:t xml:space="preserve">Members Exchange Federal </w:t>
      </w:r>
      <w:r w:rsidR="00FC6851">
        <w:rPr>
          <w:b w:val="0"/>
          <w:bCs/>
          <w:color w:val="FF0000"/>
          <w:sz w:val="20"/>
        </w:rPr>
        <w:t>Credit Union</w:t>
      </w:r>
      <w:r w:rsidRPr="002043CB">
        <w:rPr>
          <w:b w:val="0"/>
          <w:bCs/>
          <w:color w:val="FF0000"/>
          <w:sz w:val="20"/>
        </w:rPr>
        <w:t xml:space="preserve"> uses biometric identification for employee permissible access and entry into its facilities.</w:t>
      </w:r>
    </w:p>
    <w:p w14:paraId="778ABA5F" w14:textId="77777777" w:rsidR="00C86824" w:rsidRPr="002043CB" w:rsidRDefault="00C86824" w:rsidP="00673D70">
      <w:pPr>
        <w:pStyle w:val="BodyText3"/>
        <w:rPr>
          <w:b w:val="0"/>
          <w:bCs/>
          <w:color w:val="FF0000"/>
          <w:sz w:val="20"/>
        </w:rPr>
      </w:pPr>
    </w:p>
    <w:p w14:paraId="6A0BA399" w14:textId="6160208D" w:rsidR="00C86824" w:rsidRPr="002043CB" w:rsidRDefault="00C86824" w:rsidP="00C86824">
      <w:pPr>
        <w:pStyle w:val="BodyText3"/>
        <w:rPr>
          <w:b w:val="0"/>
          <w:bCs/>
          <w:color w:val="FF0000"/>
          <w:sz w:val="20"/>
        </w:rPr>
      </w:pPr>
      <w:r w:rsidRPr="002043CB">
        <w:rPr>
          <w:b w:val="0"/>
          <w:bCs/>
          <w:color w:val="FF0000"/>
          <w:sz w:val="20"/>
        </w:rPr>
        <w:t xml:space="preserve">As an employee of Members Exchange Federal </w:t>
      </w:r>
      <w:r w:rsidR="00FC6851">
        <w:rPr>
          <w:b w:val="0"/>
          <w:bCs/>
          <w:color w:val="FF0000"/>
          <w:sz w:val="20"/>
        </w:rPr>
        <w:t>Credit Union</w:t>
      </w:r>
      <w:r w:rsidRPr="002043CB">
        <w:rPr>
          <w:b w:val="0"/>
          <w:bCs/>
          <w:color w:val="FF0000"/>
          <w:sz w:val="20"/>
        </w:rPr>
        <w:t xml:space="preserve">, you must voluntarily consent to submit to a fingerprint scan (“Biometric Identifier”) as part of your employment or continued employment.  </w:t>
      </w:r>
    </w:p>
    <w:p w14:paraId="5B90169F" w14:textId="77777777" w:rsidR="00C86824" w:rsidRPr="002043CB" w:rsidRDefault="00C86824" w:rsidP="00C86824">
      <w:pPr>
        <w:pStyle w:val="BodyText3"/>
        <w:rPr>
          <w:b w:val="0"/>
          <w:bCs/>
          <w:color w:val="FF0000"/>
          <w:sz w:val="20"/>
        </w:rPr>
      </w:pPr>
    </w:p>
    <w:p w14:paraId="41C0BD22" w14:textId="50016C9E" w:rsidR="00C86824" w:rsidRPr="002043CB" w:rsidRDefault="00C86824" w:rsidP="00C86824">
      <w:pPr>
        <w:pStyle w:val="BodyText3"/>
        <w:rPr>
          <w:b w:val="0"/>
          <w:bCs/>
          <w:color w:val="FF0000"/>
          <w:sz w:val="20"/>
        </w:rPr>
      </w:pPr>
      <w:r w:rsidRPr="002043CB">
        <w:rPr>
          <w:b w:val="0"/>
          <w:bCs/>
          <w:color w:val="FF0000"/>
          <w:sz w:val="20"/>
        </w:rPr>
        <w:t xml:space="preserve">The fingerprint scans are converted to a mathematical algorithm. The mathematical information is retained for the length of the employee’s employment with the </w:t>
      </w:r>
      <w:r w:rsidR="00FC6851">
        <w:rPr>
          <w:b w:val="0"/>
          <w:bCs/>
          <w:color w:val="FF0000"/>
          <w:sz w:val="20"/>
        </w:rPr>
        <w:t>Credit Union</w:t>
      </w:r>
      <w:r w:rsidRPr="002043CB">
        <w:rPr>
          <w:b w:val="0"/>
          <w:bCs/>
          <w:color w:val="FF0000"/>
          <w:sz w:val="20"/>
        </w:rPr>
        <w:t xml:space="preserve"> and no longer. The information is permanently destroyed no later than thirty days after the termination of the employee’s employment unless a longer retention period is required by subpoena, warrant, court order, or state or federal law.</w:t>
      </w:r>
    </w:p>
    <w:p w14:paraId="1A24A65C" w14:textId="77777777" w:rsidR="00C86824" w:rsidRPr="002043CB" w:rsidRDefault="00C86824" w:rsidP="00C86824">
      <w:pPr>
        <w:pStyle w:val="BodyText3"/>
        <w:rPr>
          <w:b w:val="0"/>
          <w:bCs/>
          <w:color w:val="FF0000"/>
          <w:sz w:val="20"/>
        </w:rPr>
      </w:pPr>
    </w:p>
    <w:p w14:paraId="030A8E6E" w14:textId="7158881A" w:rsidR="00C86824" w:rsidRPr="002043CB" w:rsidRDefault="00C86824" w:rsidP="00C86824">
      <w:pPr>
        <w:pStyle w:val="BodyText3"/>
        <w:rPr>
          <w:b w:val="0"/>
          <w:bCs/>
          <w:color w:val="FF0000"/>
          <w:sz w:val="20"/>
        </w:rPr>
      </w:pPr>
      <w:r w:rsidRPr="002043CB">
        <w:rPr>
          <w:b w:val="0"/>
          <w:bCs/>
          <w:color w:val="FF0000"/>
          <w:sz w:val="20"/>
        </w:rPr>
        <w:t xml:space="preserve">The </w:t>
      </w:r>
      <w:r w:rsidR="00FC6851">
        <w:rPr>
          <w:b w:val="0"/>
          <w:bCs/>
          <w:color w:val="FF0000"/>
          <w:sz w:val="20"/>
        </w:rPr>
        <w:t>Credit Union</w:t>
      </w:r>
      <w:r w:rsidRPr="002043CB">
        <w:rPr>
          <w:b w:val="0"/>
          <w:bCs/>
          <w:color w:val="FF0000"/>
          <w:sz w:val="20"/>
        </w:rPr>
        <w:t xml:space="preserve"> has undertaken measures to safeguard all personal information connected to the Biometric Identifier </w:t>
      </w:r>
      <w:r w:rsidR="00994256" w:rsidRPr="002043CB">
        <w:rPr>
          <w:b w:val="0"/>
          <w:bCs/>
          <w:color w:val="FF0000"/>
          <w:sz w:val="20"/>
        </w:rPr>
        <w:t>to</w:t>
      </w:r>
      <w:r w:rsidRPr="002043CB">
        <w:rPr>
          <w:b w:val="0"/>
          <w:bCs/>
          <w:color w:val="FF0000"/>
          <w:sz w:val="20"/>
        </w:rPr>
        <w:t xml:space="preserve"> minimize the risk of fraud or identity theft.  I acknowledge I have been given a copy of the </w:t>
      </w:r>
      <w:r w:rsidR="00FC6851">
        <w:rPr>
          <w:b w:val="0"/>
          <w:bCs/>
          <w:color w:val="FF0000"/>
          <w:sz w:val="20"/>
        </w:rPr>
        <w:t>Credit Union</w:t>
      </w:r>
      <w:r w:rsidRPr="002043CB">
        <w:rPr>
          <w:b w:val="0"/>
          <w:bCs/>
          <w:color w:val="FF0000"/>
          <w:sz w:val="20"/>
        </w:rPr>
        <w:t>'s Biometric Information Policy.</w:t>
      </w:r>
    </w:p>
    <w:p w14:paraId="4706D70B" w14:textId="77777777" w:rsidR="00C86824" w:rsidRPr="002043CB" w:rsidRDefault="00C86824" w:rsidP="00C86824">
      <w:pPr>
        <w:pStyle w:val="BodyText3"/>
        <w:rPr>
          <w:b w:val="0"/>
          <w:bCs/>
          <w:color w:val="FF0000"/>
          <w:sz w:val="20"/>
        </w:rPr>
      </w:pPr>
    </w:p>
    <w:p w14:paraId="09E8AE9D" w14:textId="692A1BB0" w:rsidR="00C86824" w:rsidRPr="002043CB" w:rsidRDefault="00C86824" w:rsidP="00C86824">
      <w:pPr>
        <w:pStyle w:val="BodyText3"/>
        <w:rPr>
          <w:b w:val="0"/>
          <w:bCs/>
          <w:color w:val="FF0000"/>
          <w:sz w:val="20"/>
        </w:rPr>
      </w:pPr>
      <w:r w:rsidRPr="002043CB">
        <w:rPr>
          <w:b w:val="0"/>
          <w:bCs/>
          <w:color w:val="FF0000"/>
          <w:sz w:val="20"/>
        </w:rPr>
        <w:t xml:space="preserve">I understand that this form, like all </w:t>
      </w:r>
      <w:r w:rsidR="00FC6851">
        <w:rPr>
          <w:b w:val="0"/>
          <w:bCs/>
          <w:color w:val="FF0000"/>
          <w:sz w:val="20"/>
        </w:rPr>
        <w:t>Credit Union</w:t>
      </w:r>
      <w:r w:rsidRPr="002043CB">
        <w:rPr>
          <w:b w:val="0"/>
          <w:bCs/>
          <w:color w:val="FF0000"/>
          <w:sz w:val="20"/>
        </w:rPr>
        <w:t xml:space="preserve"> forms, does not alter the </w:t>
      </w:r>
      <w:r w:rsidR="00FC6851">
        <w:rPr>
          <w:b w:val="0"/>
          <w:bCs/>
          <w:color w:val="FF0000"/>
          <w:sz w:val="20"/>
        </w:rPr>
        <w:t>Credit Union</w:t>
      </w:r>
      <w:r w:rsidRPr="002043CB">
        <w:rPr>
          <w:b w:val="0"/>
          <w:bCs/>
          <w:color w:val="FF0000"/>
          <w:sz w:val="20"/>
        </w:rPr>
        <w:t xml:space="preserve">’s employment-at-will policy. I understand that I may terminate my employment at any time without cause or reason and the </w:t>
      </w:r>
      <w:r w:rsidR="00FC6851">
        <w:rPr>
          <w:b w:val="0"/>
          <w:bCs/>
          <w:color w:val="FF0000"/>
          <w:sz w:val="20"/>
        </w:rPr>
        <w:t>Credit Union</w:t>
      </w:r>
      <w:r w:rsidRPr="002043CB">
        <w:rPr>
          <w:b w:val="0"/>
          <w:bCs/>
          <w:color w:val="FF0000"/>
          <w:sz w:val="20"/>
        </w:rPr>
        <w:t xml:space="preserve"> retains the same right. </w:t>
      </w:r>
    </w:p>
    <w:p w14:paraId="693A09CA" w14:textId="77777777" w:rsidR="00C86824" w:rsidRDefault="00C86824" w:rsidP="00673D70">
      <w:pPr>
        <w:pStyle w:val="BodyText3"/>
        <w:rPr>
          <w:sz w:val="24"/>
          <w:szCs w:val="24"/>
        </w:rPr>
      </w:pPr>
    </w:p>
    <w:p w14:paraId="75BAA05D" w14:textId="6AB62BB6" w:rsidR="00E1405C" w:rsidRPr="00E1405C" w:rsidRDefault="00E1405C" w:rsidP="00673D70">
      <w:pPr>
        <w:pStyle w:val="BodyText3"/>
        <w:rPr>
          <w:color w:val="FF0000"/>
          <w:sz w:val="24"/>
          <w:szCs w:val="24"/>
        </w:rPr>
      </w:pPr>
      <w:r w:rsidRPr="00E1405C">
        <w:rPr>
          <w:color w:val="FF0000"/>
          <w:sz w:val="24"/>
          <w:szCs w:val="24"/>
        </w:rPr>
        <w:t>GroupMe</w:t>
      </w:r>
    </w:p>
    <w:p w14:paraId="067F7959" w14:textId="77777777" w:rsidR="00E1405C" w:rsidRPr="00E1405C" w:rsidRDefault="00E1405C" w:rsidP="00E1405C">
      <w:pPr>
        <w:pStyle w:val="BodyText3"/>
        <w:rPr>
          <w:b w:val="0"/>
          <w:bCs/>
          <w:color w:val="FF0000"/>
          <w:szCs w:val="22"/>
        </w:rPr>
      </w:pPr>
    </w:p>
    <w:p w14:paraId="0BA168B6" w14:textId="19823916" w:rsidR="00E1405C" w:rsidRPr="002043CB" w:rsidRDefault="00E1405C" w:rsidP="00E1405C">
      <w:pPr>
        <w:pStyle w:val="BodyText3"/>
        <w:rPr>
          <w:b w:val="0"/>
          <w:bCs/>
          <w:color w:val="FF0000"/>
          <w:sz w:val="20"/>
        </w:rPr>
      </w:pPr>
      <w:r w:rsidRPr="002043CB">
        <w:rPr>
          <w:b w:val="0"/>
          <w:bCs/>
          <w:color w:val="FF0000"/>
          <w:sz w:val="20"/>
        </w:rPr>
        <w:t xml:space="preserve">Members Exchange Federal </w:t>
      </w:r>
      <w:r w:rsidR="00FC6851">
        <w:rPr>
          <w:b w:val="0"/>
          <w:bCs/>
          <w:color w:val="FF0000"/>
          <w:sz w:val="20"/>
        </w:rPr>
        <w:t>Credit Union</w:t>
      </w:r>
      <w:r w:rsidRPr="002043CB">
        <w:rPr>
          <w:b w:val="0"/>
          <w:bCs/>
          <w:color w:val="FF0000"/>
          <w:sz w:val="20"/>
        </w:rPr>
        <w:t xml:space="preserve"> uses the GroupMe mobile application. Allowing group messaging to all employees ensures safety and security during a natural disaster or severe weather and the opening and closing of the branches daily.</w:t>
      </w:r>
      <w:r w:rsidR="003011E2" w:rsidRPr="002043CB">
        <w:rPr>
          <w:b w:val="0"/>
          <w:bCs/>
          <w:color w:val="FF0000"/>
          <w:sz w:val="20"/>
        </w:rPr>
        <w:t xml:space="preserve"> </w:t>
      </w:r>
      <w:r w:rsidRPr="002043CB">
        <w:rPr>
          <w:b w:val="0"/>
          <w:bCs/>
          <w:color w:val="FF0000"/>
          <w:sz w:val="20"/>
        </w:rPr>
        <w:t>This application is available as a free mobile application (Apple, Android, and Windows) that allows users to use the Mobile App or SMS messaging.</w:t>
      </w:r>
    </w:p>
    <w:p w14:paraId="62BA6B4A" w14:textId="77777777" w:rsidR="00E1405C" w:rsidRDefault="00E1405C" w:rsidP="00673D70">
      <w:pPr>
        <w:pStyle w:val="BodyText3"/>
        <w:rPr>
          <w:sz w:val="24"/>
          <w:szCs w:val="24"/>
        </w:rPr>
      </w:pPr>
    </w:p>
    <w:p w14:paraId="0EAE5A5A" w14:textId="4D7A2A6D" w:rsidR="00673D70" w:rsidRPr="000C490D" w:rsidRDefault="00673D70" w:rsidP="00673D70">
      <w:pPr>
        <w:pStyle w:val="BodyText3"/>
        <w:rPr>
          <w:sz w:val="24"/>
          <w:szCs w:val="24"/>
        </w:rPr>
      </w:pPr>
      <w:r w:rsidRPr="000C490D">
        <w:rPr>
          <w:sz w:val="24"/>
          <w:szCs w:val="24"/>
        </w:rPr>
        <w:t>Personal Cell Phones</w:t>
      </w:r>
    </w:p>
    <w:p w14:paraId="51CCEE4F" w14:textId="77777777" w:rsidR="00673D70" w:rsidRPr="000C490D" w:rsidRDefault="00673D70" w:rsidP="00673D70">
      <w:pPr>
        <w:pStyle w:val="BodyText3"/>
      </w:pPr>
    </w:p>
    <w:p w14:paraId="3DDF2EB5" w14:textId="03DC9D18" w:rsidR="00673D70" w:rsidRPr="002043CB" w:rsidRDefault="00673D70" w:rsidP="00673D70">
      <w:pPr>
        <w:pStyle w:val="BodyText3"/>
        <w:rPr>
          <w:b w:val="0"/>
          <w:sz w:val="20"/>
          <w:szCs w:val="18"/>
        </w:rPr>
      </w:pPr>
      <w:r w:rsidRPr="002043CB">
        <w:rPr>
          <w:b w:val="0"/>
          <w:sz w:val="20"/>
          <w:szCs w:val="18"/>
        </w:rPr>
        <w:t>During scheduled working hours, personal cellular or mobile telephones should only be used during lunch or break periods or when it is necessary to attend to a family emergency or personal situation that cannot wait until the end of the workday.  Extended visitation on a personal cell phone distracts from an employee’s performance of his/her job and is discourteous to waiting members.</w:t>
      </w:r>
      <w:r w:rsidR="006E78CA" w:rsidRPr="002043CB">
        <w:rPr>
          <w:b w:val="0"/>
          <w:sz w:val="20"/>
          <w:szCs w:val="18"/>
        </w:rPr>
        <w:t xml:space="preserve">  Personal cellular or mobile telephones should never be used to conduct official </w:t>
      </w:r>
      <w:r w:rsidR="00FC6851">
        <w:rPr>
          <w:b w:val="0"/>
          <w:sz w:val="20"/>
          <w:szCs w:val="18"/>
        </w:rPr>
        <w:t>Credit Union</w:t>
      </w:r>
      <w:r w:rsidR="006E78CA" w:rsidRPr="002043CB">
        <w:rPr>
          <w:b w:val="0"/>
          <w:sz w:val="20"/>
          <w:szCs w:val="18"/>
        </w:rPr>
        <w:t xml:space="preserve"> business.  </w:t>
      </w:r>
    </w:p>
    <w:p w14:paraId="360F9FB6" w14:textId="77777777" w:rsidR="00673D70" w:rsidRPr="002043CB" w:rsidRDefault="00673D70" w:rsidP="00673D70">
      <w:pPr>
        <w:pStyle w:val="BodyText3"/>
        <w:rPr>
          <w:b w:val="0"/>
          <w:sz w:val="20"/>
          <w:szCs w:val="18"/>
        </w:rPr>
      </w:pPr>
    </w:p>
    <w:p w14:paraId="106EC750" w14:textId="67BB6193" w:rsidR="00673D70" w:rsidRDefault="00673D70" w:rsidP="00673D70">
      <w:pPr>
        <w:pStyle w:val="BodyText3"/>
        <w:rPr>
          <w:b w:val="0"/>
          <w:sz w:val="20"/>
          <w:szCs w:val="18"/>
        </w:rPr>
      </w:pPr>
      <w:r w:rsidRPr="002043CB">
        <w:rPr>
          <w:b w:val="0"/>
          <w:sz w:val="20"/>
          <w:szCs w:val="18"/>
        </w:rPr>
        <w:t xml:space="preserve">As a matter of safety, employees should not make or receive calls on their cell phones while operating a vehicle in furtherance of </w:t>
      </w:r>
      <w:r w:rsidR="00FC6851">
        <w:rPr>
          <w:b w:val="0"/>
          <w:sz w:val="20"/>
          <w:szCs w:val="18"/>
        </w:rPr>
        <w:t>Credit Union</w:t>
      </w:r>
      <w:r w:rsidRPr="002043CB">
        <w:rPr>
          <w:b w:val="0"/>
          <w:sz w:val="20"/>
          <w:szCs w:val="18"/>
        </w:rPr>
        <w:t xml:space="preserve"> business.  Studies show that </w:t>
      </w:r>
      <w:r w:rsidR="00755EE2" w:rsidRPr="002043CB">
        <w:rPr>
          <w:b w:val="0"/>
          <w:sz w:val="20"/>
          <w:szCs w:val="18"/>
        </w:rPr>
        <w:t>using</w:t>
      </w:r>
      <w:r w:rsidRPr="002043CB">
        <w:rPr>
          <w:b w:val="0"/>
          <w:sz w:val="20"/>
          <w:szCs w:val="18"/>
        </w:rPr>
        <w:t xml:space="preserve"> cell phones while driving an automobile increases the risk of an accident.  For the safety of the employee and </w:t>
      </w:r>
      <w:r w:rsidR="00755EE2" w:rsidRPr="002043CB">
        <w:rPr>
          <w:b w:val="0"/>
          <w:sz w:val="20"/>
          <w:szCs w:val="18"/>
        </w:rPr>
        <w:t xml:space="preserve">the </w:t>
      </w:r>
      <w:r w:rsidRPr="002043CB">
        <w:rPr>
          <w:b w:val="0"/>
          <w:sz w:val="20"/>
          <w:szCs w:val="18"/>
        </w:rPr>
        <w:t>traveling public, the employee should safely remove the vehicle from traffic before making or receiving a call on his/her cell phone.</w:t>
      </w:r>
    </w:p>
    <w:p w14:paraId="1547BC98" w14:textId="77777777" w:rsidR="002043CB" w:rsidRDefault="002043CB" w:rsidP="00673D70">
      <w:pPr>
        <w:pStyle w:val="BodyText3"/>
        <w:rPr>
          <w:b w:val="0"/>
          <w:sz w:val="20"/>
          <w:szCs w:val="18"/>
        </w:rPr>
      </w:pPr>
    </w:p>
    <w:p w14:paraId="1DE8862A" w14:textId="77777777" w:rsidR="002D6853" w:rsidRDefault="002D6853" w:rsidP="00673D70">
      <w:pPr>
        <w:pStyle w:val="BodyText3"/>
        <w:rPr>
          <w:b w:val="0"/>
          <w:sz w:val="20"/>
          <w:szCs w:val="18"/>
        </w:rPr>
      </w:pPr>
    </w:p>
    <w:p w14:paraId="634559D6" w14:textId="77777777" w:rsidR="002D6853" w:rsidRDefault="002D6853" w:rsidP="00673D70">
      <w:pPr>
        <w:pStyle w:val="BodyText3"/>
        <w:rPr>
          <w:b w:val="0"/>
          <w:sz w:val="20"/>
          <w:szCs w:val="18"/>
        </w:rPr>
      </w:pPr>
    </w:p>
    <w:p w14:paraId="3591AB59" w14:textId="77777777" w:rsidR="002D6853" w:rsidRDefault="002D6853" w:rsidP="00673D70">
      <w:pPr>
        <w:pStyle w:val="BodyText3"/>
        <w:rPr>
          <w:b w:val="0"/>
          <w:sz w:val="20"/>
          <w:szCs w:val="18"/>
        </w:rPr>
      </w:pPr>
    </w:p>
    <w:p w14:paraId="031941E8" w14:textId="77777777" w:rsidR="002D6853" w:rsidRPr="002043CB" w:rsidRDefault="002D6853" w:rsidP="00673D70">
      <w:pPr>
        <w:pStyle w:val="BodyText3"/>
        <w:rPr>
          <w:b w:val="0"/>
          <w:sz w:val="20"/>
          <w:szCs w:val="18"/>
        </w:rPr>
      </w:pPr>
    </w:p>
    <w:p w14:paraId="44BFFE95" w14:textId="77777777" w:rsidR="00A27599" w:rsidRPr="000C490D" w:rsidRDefault="00A27599">
      <w:pPr>
        <w:pStyle w:val="BodyText3"/>
        <w:ind w:right="-1080"/>
        <w:rPr>
          <w:sz w:val="24"/>
        </w:rPr>
      </w:pPr>
      <w:r w:rsidRPr="000C490D">
        <w:rPr>
          <w:sz w:val="24"/>
        </w:rPr>
        <w:lastRenderedPageBreak/>
        <w:t>Key Control</w:t>
      </w:r>
    </w:p>
    <w:p w14:paraId="14967791" w14:textId="77777777" w:rsidR="00A27599" w:rsidRPr="000C490D" w:rsidRDefault="00A27599">
      <w:pPr>
        <w:pStyle w:val="BodyText3"/>
        <w:ind w:right="-1080"/>
        <w:rPr>
          <w:sz w:val="24"/>
        </w:rPr>
      </w:pPr>
    </w:p>
    <w:p w14:paraId="6B75BC8E" w14:textId="4DAFED81" w:rsidR="00A27599" w:rsidRPr="002043CB" w:rsidRDefault="00A27599">
      <w:pPr>
        <w:pStyle w:val="BodyText3"/>
        <w:rPr>
          <w:b w:val="0"/>
          <w:sz w:val="20"/>
          <w:szCs w:val="18"/>
        </w:rPr>
      </w:pPr>
      <w:r w:rsidRPr="002043CB">
        <w:rPr>
          <w:b w:val="0"/>
          <w:sz w:val="20"/>
          <w:szCs w:val="18"/>
        </w:rPr>
        <w:t xml:space="preserve">Access to </w:t>
      </w:r>
      <w:r w:rsidR="00FC6851">
        <w:rPr>
          <w:b w:val="0"/>
          <w:sz w:val="20"/>
          <w:szCs w:val="18"/>
        </w:rPr>
        <w:t>Credit Union</w:t>
      </w:r>
      <w:r w:rsidRPr="002043CB">
        <w:rPr>
          <w:b w:val="0"/>
          <w:sz w:val="20"/>
          <w:szCs w:val="18"/>
        </w:rPr>
        <w:t xml:space="preserve"> offices is controlled </w:t>
      </w:r>
      <w:r w:rsidR="00755EE2" w:rsidRPr="002043CB">
        <w:rPr>
          <w:b w:val="0"/>
          <w:sz w:val="20"/>
          <w:szCs w:val="18"/>
        </w:rPr>
        <w:t xml:space="preserve">by </w:t>
      </w:r>
      <w:r w:rsidR="003011E2" w:rsidRPr="002043CB">
        <w:rPr>
          <w:b w:val="0"/>
          <w:sz w:val="20"/>
          <w:szCs w:val="18"/>
        </w:rPr>
        <w:t xml:space="preserve">the </w:t>
      </w:r>
      <w:r w:rsidR="00755EE2" w:rsidRPr="002043CB">
        <w:rPr>
          <w:b w:val="0"/>
          <w:sz w:val="20"/>
          <w:szCs w:val="18"/>
        </w:rPr>
        <w:t>issuance of master keys only to authorized personnel. Keys are assigned to employees as management deems necessary</w:t>
      </w:r>
      <w:r w:rsidRPr="002043CB">
        <w:rPr>
          <w:b w:val="0"/>
          <w:sz w:val="20"/>
          <w:szCs w:val="18"/>
        </w:rPr>
        <w:t xml:space="preserve">.  </w:t>
      </w:r>
    </w:p>
    <w:p w14:paraId="1ECF8D59" w14:textId="77777777" w:rsidR="00A27599" w:rsidRPr="002043CB" w:rsidRDefault="00A27599">
      <w:pPr>
        <w:pStyle w:val="BodyText3"/>
        <w:ind w:right="-1080"/>
        <w:rPr>
          <w:b w:val="0"/>
          <w:sz w:val="20"/>
          <w:szCs w:val="18"/>
        </w:rPr>
      </w:pPr>
    </w:p>
    <w:p w14:paraId="1B6E4941" w14:textId="57941DDC" w:rsidR="00A27599" w:rsidRPr="002043CB" w:rsidRDefault="00A27599">
      <w:pPr>
        <w:pStyle w:val="BodyText3"/>
        <w:rPr>
          <w:b w:val="0"/>
          <w:sz w:val="20"/>
          <w:szCs w:val="18"/>
        </w:rPr>
      </w:pPr>
      <w:r w:rsidRPr="002043CB">
        <w:rPr>
          <w:b w:val="0"/>
          <w:sz w:val="20"/>
          <w:szCs w:val="18"/>
        </w:rPr>
        <w:t xml:space="preserve">Vault combination numbers are issued to employees responsible for </w:t>
      </w:r>
      <w:r w:rsidR="00755EE2" w:rsidRPr="002043CB">
        <w:rPr>
          <w:b w:val="0"/>
          <w:sz w:val="20"/>
          <w:szCs w:val="18"/>
        </w:rPr>
        <w:t>ensuring</w:t>
      </w:r>
      <w:r w:rsidRPr="002043CB">
        <w:rPr>
          <w:b w:val="0"/>
          <w:sz w:val="20"/>
          <w:szCs w:val="18"/>
        </w:rPr>
        <w:t xml:space="preserve"> the vault is to be opened and closed on time.  The combination numbers are not to be given to anyone other than the individuals authorized by </w:t>
      </w:r>
      <w:r w:rsidR="002F4BE8" w:rsidRPr="002043CB">
        <w:rPr>
          <w:b w:val="0"/>
          <w:sz w:val="20"/>
          <w:szCs w:val="18"/>
        </w:rPr>
        <w:t>management</w:t>
      </w:r>
      <w:r w:rsidRPr="002043CB">
        <w:rPr>
          <w:b w:val="0"/>
          <w:sz w:val="20"/>
          <w:szCs w:val="18"/>
        </w:rPr>
        <w:t>.</w:t>
      </w:r>
      <w:r w:rsidR="00026A21" w:rsidRPr="002043CB">
        <w:rPr>
          <w:b w:val="0"/>
          <w:sz w:val="20"/>
          <w:szCs w:val="18"/>
        </w:rPr>
        <w:t xml:space="preserve"> </w:t>
      </w:r>
      <w:r w:rsidRPr="002043CB">
        <w:rPr>
          <w:b w:val="0"/>
          <w:sz w:val="20"/>
          <w:szCs w:val="18"/>
        </w:rPr>
        <w:t>An employee who gives a key or divulges the vault combination number to an unauthorized person shall be subject to discipline, including termination of employment.</w:t>
      </w:r>
    </w:p>
    <w:p w14:paraId="70FD05BF" w14:textId="77777777" w:rsidR="00A27599" w:rsidRPr="002043CB" w:rsidRDefault="00A27599">
      <w:pPr>
        <w:pStyle w:val="BodyText3"/>
        <w:ind w:right="-1080"/>
        <w:rPr>
          <w:b w:val="0"/>
          <w:sz w:val="20"/>
          <w:szCs w:val="18"/>
        </w:rPr>
      </w:pPr>
    </w:p>
    <w:p w14:paraId="35D26700" w14:textId="3F469D01" w:rsidR="00A27599" w:rsidRPr="002043CB" w:rsidRDefault="00755EE2">
      <w:pPr>
        <w:pStyle w:val="BodyText3"/>
        <w:rPr>
          <w:b w:val="0"/>
          <w:sz w:val="20"/>
          <w:szCs w:val="18"/>
        </w:rPr>
      </w:pPr>
      <w:r w:rsidRPr="002043CB">
        <w:rPr>
          <w:b w:val="0"/>
          <w:sz w:val="20"/>
          <w:szCs w:val="18"/>
        </w:rPr>
        <w:t>Please contact your immediate supervisor if you need to request a key or report a lost key</w:t>
      </w:r>
      <w:r w:rsidR="00A27599" w:rsidRPr="002043CB">
        <w:rPr>
          <w:b w:val="0"/>
          <w:sz w:val="20"/>
          <w:szCs w:val="18"/>
        </w:rPr>
        <w:t xml:space="preserve">.  </w:t>
      </w:r>
      <w:r w:rsidRPr="002043CB">
        <w:rPr>
          <w:b w:val="0"/>
          <w:sz w:val="20"/>
          <w:szCs w:val="18"/>
        </w:rPr>
        <w:t>If</w:t>
      </w:r>
      <w:r w:rsidR="00A27599" w:rsidRPr="002043CB">
        <w:rPr>
          <w:b w:val="0"/>
          <w:sz w:val="20"/>
          <w:szCs w:val="18"/>
        </w:rPr>
        <w:t xml:space="preserve"> a key is lost or stolen, all locks </w:t>
      </w:r>
      <w:r w:rsidR="002F4BE8" w:rsidRPr="002043CB">
        <w:rPr>
          <w:b w:val="0"/>
          <w:sz w:val="20"/>
          <w:szCs w:val="18"/>
        </w:rPr>
        <w:t>may</w:t>
      </w:r>
      <w:r w:rsidR="00A27599" w:rsidRPr="002043CB">
        <w:rPr>
          <w:b w:val="0"/>
          <w:sz w:val="20"/>
          <w:szCs w:val="18"/>
        </w:rPr>
        <w:t xml:space="preserve"> be replaced immediately to ensure the security of the building and its tenants. </w:t>
      </w:r>
    </w:p>
    <w:p w14:paraId="6570EA3F" w14:textId="77777777" w:rsidR="002A5595" w:rsidRPr="002043CB" w:rsidRDefault="002A5595">
      <w:pPr>
        <w:pStyle w:val="BodyText3"/>
        <w:ind w:right="-1080"/>
        <w:rPr>
          <w:b w:val="0"/>
          <w:sz w:val="20"/>
          <w:szCs w:val="18"/>
        </w:rPr>
      </w:pPr>
    </w:p>
    <w:p w14:paraId="1013C710" w14:textId="77777777" w:rsidR="00A27599" w:rsidRPr="000C490D" w:rsidRDefault="00A27599">
      <w:pPr>
        <w:pStyle w:val="BodyText3"/>
        <w:ind w:right="-1080"/>
        <w:rPr>
          <w:sz w:val="24"/>
        </w:rPr>
      </w:pPr>
      <w:r w:rsidRPr="000C490D">
        <w:rPr>
          <w:sz w:val="24"/>
        </w:rPr>
        <w:t>Community Affairs</w:t>
      </w:r>
    </w:p>
    <w:p w14:paraId="61C86556" w14:textId="77777777" w:rsidR="00A27599" w:rsidRPr="000C490D" w:rsidRDefault="00A27599">
      <w:pPr>
        <w:pStyle w:val="BodyText3"/>
        <w:ind w:right="-1080"/>
        <w:rPr>
          <w:sz w:val="24"/>
        </w:rPr>
      </w:pPr>
    </w:p>
    <w:p w14:paraId="5FE47ABE" w14:textId="5B88602A" w:rsidR="00A27599" w:rsidRDefault="00A27599">
      <w:pPr>
        <w:pStyle w:val="BodyText3"/>
        <w:rPr>
          <w:b w:val="0"/>
          <w:sz w:val="20"/>
          <w:szCs w:val="18"/>
        </w:rPr>
      </w:pPr>
      <w:r w:rsidRPr="002043CB">
        <w:rPr>
          <w:b w:val="0"/>
          <w:sz w:val="20"/>
          <w:szCs w:val="18"/>
        </w:rPr>
        <w:t xml:space="preserve">In keeping with the </w:t>
      </w:r>
      <w:r w:rsidR="00FC6851">
        <w:rPr>
          <w:b w:val="0"/>
          <w:sz w:val="20"/>
          <w:szCs w:val="18"/>
        </w:rPr>
        <w:t>Credit Union</w:t>
      </w:r>
      <w:r w:rsidRPr="002043CB">
        <w:rPr>
          <w:b w:val="0"/>
          <w:sz w:val="20"/>
          <w:szCs w:val="18"/>
        </w:rPr>
        <w:t xml:space="preserve"> philosophy of “people helping people</w:t>
      </w:r>
      <w:r w:rsidRPr="002043CB">
        <w:rPr>
          <w:rFonts w:ascii="Symbol" w:hAnsi="Symbol"/>
          <w:b w:val="0"/>
          <w:sz w:val="20"/>
          <w:szCs w:val="18"/>
        </w:rPr>
        <w:sym w:font="Symbol" w:char="F0E2"/>
      </w:r>
      <w:r w:rsidRPr="002043CB">
        <w:rPr>
          <w:b w:val="0"/>
          <w:sz w:val="20"/>
          <w:szCs w:val="18"/>
        </w:rPr>
        <w:t xml:space="preserve">,” the </w:t>
      </w:r>
      <w:r w:rsidR="00FC6851">
        <w:rPr>
          <w:b w:val="0"/>
          <w:sz w:val="20"/>
          <w:szCs w:val="18"/>
        </w:rPr>
        <w:t>Credit Union</w:t>
      </w:r>
      <w:r w:rsidRPr="002043CB">
        <w:rPr>
          <w:b w:val="0"/>
          <w:sz w:val="20"/>
          <w:szCs w:val="18"/>
        </w:rPr>
        <w:t xml:space="preserve"> supports its employees’ participation in community and civic affairs. </w:t>
      </w:r>
      <w:r w:rsidR="00994256" w:rsidRPr="002043CB">
        <w:rPr>
          <w:b w:val="0"/>
          <w:sz w:val="20"/>
          <w:szCs w:val="18"/>
        </w:rPr>
        <w:t xml:space="preserve">Employees are expected to balance such participation with their job requirements, which take first priority. Employees must also ensure no apparent or actual conflict of interest exists with the </w:t>
      </w:r>
      <w:r w:rsidR="00FC6851">
        <w:rPr>
          <w:b w:val="0"/>
          <w:sz w:val="20"/>
          <w:szCs w:val="18"/>
        </w:rPr>
        <w:t>Credit Union</w:t>
      </w:r>
      <w:r w:rsidR="00994256" w:rsidRPr="002043CB">
        <w:rPr>
          <w:b w:val="0"/>
          <w:sz w:val="20"/>
          <w:szCs w:val="18"/>
        </w:rPr>
        <w:t xml:space="preserve"> or the </w:t>
      </w:r>
      <w:r w:rsidR="00FC6851">
        <w:rPr>
          <w:b w:val="0"/>
          <w:sz w:val="20"/>
          <w:szCs w:val="18"/>
        </w:rPr>
        <w:t>Credit Union</w:t>
      </w:r>
      <w:r w:rsidR="00994256" w:rsidRPr="002043CB">
        <w:rPr>
          <w:b w:val="0"/>
          <w:sz w:val="20"/>
          <w:szCs w:val="18"/>
        </w:rPr>
        <w:t xml:space="preserve"> system</w:t>
      </w:r>
      <w:r w:rsidRPr="002043CB">
        <w:rPr>
          <w:b w:val="0"/>
          <w:sz w:val="20"/>
          <w:szCs w:val="18"/>
        </w:rPr>
        <w:t>.</w:t>
      </w:r>
    </w:p>
    <w:p w14:paraId="148BAF93" w14:textId="77777777" w:rsidR="0016773C" w:rsidRPr="002043CB" w:rsidRDefault="0016773C">
      <w:pPr>
        <w:pStyle w:val="BodyText3"/>
        <w:rPr>
          <w:b w:val="0"/>
          <w:sz w:val="20"/>
          <w:szCs w:val="18"/>
        </w:rPr>
      </w:pPr>
    </w:p>
    <w:p w14:paraId="5B45B771" w14:textId="77777777" w:rsidR="00A27599" w:rsidRPr="000C490D" w:rsidRDefault="00A27599">
      <w:pPr>
        <w:pStyle w:val="BodyText3"/>
        <w:ind w:right="-1080"/>
        <w:rPr>
          <w:b w:val="0"/>
        </w:rPr>
      </w:pPr>
    </w:p>
    <w:p w14:paraId="4D7CD55B" w14:textId="77777777" w:rsidR="00A27599" w:rsidRPr="000C490D" w:rsidRDefault="00A27599">
      <w:pPr>
        <w:pStyle w:val="BodyText3"/>
        <w:ind w:right="-1080"/>
        <w:rPr>
          <w:sz w:val="28"/>
        </w:rPr>
      </w:pPr>
      <w:r w:rsidRPr="000C490D">
        <w:rPr>
          <w:sz w:val="28"/>
        </w:rPr>
        <w:t>IX.</w:t>
      </w:r>
      <w:r w:rsidRPr="000C490D">
        <w:rPr>
          <w:sz w:val="28"/>
        </w:rPr>
        <w:tab/>
        <w:t>CONCLUSION</w:t>
      </w:r>
    </w:p>
    <w:p w14:paraId="4911D97A" w14:textId="77777777" w:rsidR="00A27599" w:rsidRPr="000C490D" w:rsidRDefault="00A27599">
      <w:pPr>
        <w:pStyle w:val="BodyText3"/>
        <w:ind w:right="-1080"/>
        <w:rPr>
          <w:b w:val="0"/>
        </w:rPr>
      </w:pPr>
    </w:p>
    <w:p w14:paraId="4CD0F9DB" w14:textId="772E2DF7" w:rsidR="00A27599" w:rsidRPr="002043CB" w:rsidRDefault="00A27599">
      <w:pPr>
        <w:pStyle w:val="BodyText3"/>
        <w:ind w:right="-1080"/>
        <w:rPr>
          <w:b w:val="0"/>
          <w:sz w:val="20"/>
          <w:szCs w:val="18"/>
        </w:rPr>
      </w:pPr>
      <w:r w:rsidRPr="002043CB">
        <w:rPr>
          <w:b w:val="0"/>
          <w:sz w:val="20"/>
          <w:szCs w:val="18"/>
        </w:rPr>
        <w:t xml:space="preserve">We are very pleased that you have joined our </w:t>
      </w:r>
      <w:r w:rsidR="00FC6851">
        <w:rPr>
          <w:b w:val="0"/>
          <w:sz w:val="20"/>
          <w:szCs w:val="18"/>
        </w:rPr>
        <w:t>Credit Union</w:t>
      </w:r>
      <w:r w:rsidRPr="002043CB">
        <w:rPr>
          <w:b w:val="0"/>
          <w:sz w:val="20"/>
          <w:szCs w:val="18"/>
        </w:rPr>
        <w:t xml:space="preserve"> team.</w:t>
      </w:r>
    </w:p>
    <w:p w14:paraId="080E2CEA" w14:textId="77777777" w:rsidR="00A27599" w:rsidRPr="002043CB" w:rsidRDefault="00A27599">
      <w:pPr>
        <w:pStyle w:val="BodyText3"/>
        <w:ind w:right="-1080"/>
        <w:rPr>
          <w:b w:val="0"/>
          <w:sz w:val="20"/>
          <w:szCs w:val="18"/>
        </w:rPr>
      </w:pPr>
    </w:p>
    <w:p w14:paraId="22DDC522" w14:textId="26436157" w:rsidR="00A27599" w:rsidRPr="002043CB" w:rsidRDefault="00A27599">
      <w:pPr>
        <w:pStyle w:val="BodyText3"/>
        <w:rPr>
          <w:b w:val="0"/>
          <w:sz w:val="20"/>
          <w:szCs w:val="18"/>
        </w:rPr>
      </w:pPr>
      <w:r w:rsidRPr="002043CB">
        <w:rPr>
          <w:b w:val="0"/>
          <w:sz w:val="20"/>
          <w:szCs w:val="18"/>
        </w:rPr>
        <w:t xml:space="preserve">If </w:t>
      </w:r>
      <w:r w:rsidR="00FD51ED" w:rsidRPr="002043CB">
        <w:rPr>
          <w:b w:val="0"/>
          <w:sz w:val="20"/>
          <w:szCs w:val="18"/>
        </w:rPr>
        <w:t>you have questions about</w:t>
      </w:r>
      <w:r w:rsidRPr="002043CB">
        <w:rPr>
          <w:b w:val="0"/>
          <w:sz w:val="20"/>
          <w:szCs w:val="18"/>
        </w:rPr>
        <w:t xml:space="preserve"> any provision in this handbook or </w:t>
      </w:r>
      <w:r w:rsidR="00D3416D" w:rsidRPr="002043CB">
        <w:rPr>
          <w:b w:val="0"/>
          <w:sz w:val="20"/>
          <w:szCs w:val="18"/>
        </w:rPr>
        <w:t>about matters</w:t>
      </w:r>
      <w:r w:rsidRPr="002043CB">
        <w:rPr>
          <w:b w:val="0"/>
          <w:sz w:val="20"/>
          <w:szCs w:val="18"/>
        </w:rPr>
        <w:t xml:space="preserve"> not addressed by the handbook, please contact your </w:t>
      </w:r>
      <w:r w:rsidR="002F4BE8" w:rsidRPr="002043CB">
        <w:rPr>
          <w:b w:val="0"/>
          <w:sz w:val="20"/>
          <w:szCs w:val="18"/>
        </w:rPr>
        <w:t>supervisor</w:t>
      </w:r>
      <w:r w:rsidRPr="002043CB">
        <w:rPr>
          <w:b w:val="0"/>
          <w:sz w:val="20"/>
          <w:szCs w:val="18"/>
        </w:rPr>
        <w:t>.</w:t>
      </w:r>
    </w:p>
    <w:p w14:paraId="30E05EB4" w14:textId="77777777" w:rsidR="00A27599" w:rsidRPr="002043CB" w:rsidRDefault="00A27599">
      <w:pPr>
        <w:pStyle w:val="BodyText3"/>
        <w:ind w:right="-1080"/>
        <w:rPr>
          <w:b w:val="0"/>
          <w:sz w:val="20"/>
          <w:szCs w:val="18"/>
        </w:rPr>
      </w:pPr>
    </w:p>
    <w:p w14:paraId="2A9DDF75" w14:textId="77777777" w:rsidR="00A27599" w:rsidRPr="002043CB" w:rsidRDefault="00A27599">
      <w:pPr>
        <w:pStyle w:val="BodyText3"/>
        <w:ind w:right="-1080"/>
        <w:rPr>
          <w:b w:val="0"/>
          <w:sz w:val="20"/>
          <w:szCs w:val="18"/>
        </w:rPr>
      </w:pPr>
      <w:r w:rsidRPr="002043CB">
        <w:rPr>
          <w:b w:val="0"/>
          <w:sz w:val="20"/>
          <w:szCs w:val="18"/>
        </w:rPr>
        <w:t>We look forward to our mutual success!</w:t>
      </w:r>
    </w:p>
    <w:p w14:paraId="05924A99" w14:textId="77777777" w:rsidR="00A27599" w:rsidRPr="002043CB" w:rsidRDefault="00A27599">
      <w:pPr>
        <w:pStyle w:val="BodyText3"/>
        <w:ind w:right="-1080"/>
        <w:rPr>
          <w:b w:val="0"/>
          <w:sz w:val="20"/>
          <w:szCs w:val="18"/>
        </w:rPr>
      </w:pPr>
    </w:p>
    <w:p w14:paraId="584480CF" w14:textId="77777777" w:rsidR="006E78CA" w:rsidRPr="000C490D" w:rsidRDefault="006E78CA">
      <w:pPr>
        <w:pStyle w:val="BodyText3"/>
        <w:ind w:right="-1080"/>
        <w:rPr>
          <w:b w:val="0"/>
        </w:rPr>
      </w:pPr>
    </w:p>
    <w:p w14:paraId="570E6C00" w14:textId="77777777" w:rsidR="006E78CA" w:rsidRPr="000C490D" w:rsidRDefault="006E78CA">
      <w:pPr>
        <w:pStyle w:val="BodyText3"/>
        <w:ind w:right="-1080"/>
        <w:rPr>
          <w:b w:val="0"/>
        </w:rPr>
      </w:pPr>
    </w:p>
    <w:p w14:paraId="5F521DEE" w14:textId="77777777" w:rsidR="006E78CA" w:rsidRPr="000C490D" w:rsidRDefault="006E78CA">
      <w:pPr>
        <w:pStyle w:val="BodyText3"/>
        <w:ind w:right="-1080"/>
        <w:rPr>
          <w:b w:val="0"/>
        </w:rPr>
      </w:pPr>
    </w:p>
    <w:p w14:paraId="6C531CCF" w14:textId="77777777" w:rsidR="006E78CA" w:rsidRPr="000C490D" w:rsidRDefault="006E78CA">
      <w:pPr>
        <w:pStyle w:val="BodyText3"/>
        <w:ind w:right="-1080"/>
        <w:rPr>
          <w:b w:val="0"/>
        </w:rPr>
      </w:pPr>
    </w:p>
    <w:p w14:paraId="4B8519E0" w14:textId="77777777" w:rsidR="006E78CA" w:rsidRPr="000C490D" w:rsidRDefault="006E78CA">
      <w:pPr>
        <w:pStyle w:val="BodyText3"/>
        <w:ind w:right="-1080"/>
        <w:rPr>
          <w:b w:val="0"/>
        </w:rPr>
      </w:pPr>
    </w:p>
    <w:p w14:paraId="4C3E76C6" w14:textId="77777777" w:rsidR="006E78CA" w:rsidRPr="000C490D" w:rsidRDefault="006E78CA">
      <w:pPr>
        <w:pStyle w:val="BodyText3"/>
        <w:ind w:right="-1080"/>
        <w:rPr>
          <w:b w:val="0"/>
        </w:rPr>
      </w:pPr>
    </w:p>
    <w:p w14:paraId="135F5FF3" w14:textId="77777777" w:rsidR="00BD1048" w:rsidRPr="000C490D" w:rsidRDefault="00BD1048">
      <w:pPr>
        <w:pStyle w:val="BodyText3"/>
        <w:ind w:right="-1080"/>
        <w:rPr>
          <w:b w:val="0"/>
        </w:rPr>
      </w:pPr>
    </w:p>
    <w:p w14:paraId="4CF0B4D5" w14:textId="77777777" w:rsidR="00BD1048" w:rsidRPr="000C490D" w:rsidRDefault="00BD1048">
      <w:pPr>
        <w:pStyle w:val="BodyText3"/>
        <w:ind w:right="-1080"/>
        <w:rPr>
          <w:b w:val="0"/>
        </w:rPr>
      </w:pPr>
    </w:p>
    <w:p w14:paraId="49563B20" w14:textId="77777777" w:rsidR="00BD1048" w:rsidRPr="000C490D" w:rsidRDefault="00BD1048">
      <w:pPr>
        <w:pStyle w:val="BodyText3"/>
        <w:ind w:right="-1080"/>
        <w:rPr>
          <w:b w:val="0"/>
        </w:rPr>
      </w:pPr>
    </w:p>
    <w:p w14:paraId="0C271C1C" w14:textId="77777777" w:rsidR="00BD1048" w:rsidRPr="000C490D" w:rsidRDefault="00BD1048">
      <w:pPr>
        <w:pStyle w:val="BodyText3"/>
        <w:ind w:right="-1080"/>
        <w:rPr>
          <w:b w:val="0"/>
        </w:rPr>
      </w:pPr>
    </w:p>
    <w:p w14:paraId="536E1DB6" w14:textId="77777777" w:rsidR="00BD1048" w:rsidRPr="000C490D" w:rsidRDefault="00BD1048">
      <w:pPr>
        <w:pStyle w:val="BodyText3"/>
        <w:ind w:right="-1080"/>
        <w:rPr>
          <w:b w:val="0"/>
        </w:rPr>
      </w:pPr>
    </w:p>
    <w:p w14:paraId="4276AA28" w14:textId="77777777" w:rsidR="00BD1048" w:rsidRPr="000C490D" w:rsidRDefault="00BD1048">
      <w:pPr>
        <w:pStyle w:val="BodyText3"/>
        <w:ind w:right="-1080"/>
        <w:rPr>
          <w:b w:val="0"/>
        </w:rPr>
      </w:pPr>
    </w:p>
    <w:p w14:paraId="5D6A8E9B" w14:textId="77777777" w:rsidR="00BD1048" w:rsidRPr="000C490D" w:rsidRDefault="00BD1048">
      <w:pPr>
        <w:pStyle w:val="BodyText3"/>
        <w:ind w:right="-1080"/>
        <w:rPr>
          <w:b w:val="0"/>
        </w:rPr>
      </w:pPr>
    </w:p>
    <w:p w14:paraId="5BEDB47D" w14:textId="77777777" w:rsidR="00BD1048" w:rsidRPr="000C490D" w:rsidRDefault="00BD1048">
      <w:pPr>
        <w:pStyle w:val="BodyText3"/>
        <w:ind w:right="-1080"/>
        <w:rPr>
          <w:b w:val="0"/>
        </w:rPr>
      </w:pPr>
    </w:p>
    <w:p w14:paraId="4931F3A1" w14:textId="77777777" w:rsidR="00BD1048" w:rsidRPr="000C490D" w:rsidRDefault="00BD1048">
      <w:pPr>
        <w:pStyle w:val="BodyText3"/>
        <w:ind w:right="-1080"/>
        <w:rPr>
          <w:b w:val="0"/>
        </w:rPr>
      </w:pPr>
    </w:p>
    <w:p w14:paraId="1C5C47A0" w14:textId="77777777" w:rsidR="00BD1048" w:rsidRPr="000C490D" w:rsidRDefault="00BD1048">
      <w:pPr>
        <w:pStyle w:val="BodyText3"/>
        <w:ind w:right="-1080"/>
        <w:rPr>
          <w:b w:val="0"/>
        </w:rPr>
      </w:pPr>
    </w:p>
    <w:p w14:paraId="1B347A54" w14:textId="77777777" w:rsidR="00BD1048" w:rsidRDefault="00BD1048">
      <w:pPr>
        <w:pStyle w:val="BodyText3"/>
        <w:ind w:right="-1080"/>
        <w:rPr>
          <w:b w:val="0"/>
        </w:rPr>
      </w:pPr>
    </w:p>
    <w:p w14:paraId="1975ED11" w14:textId="77777777" w:rsidR="002D6853" w:rsidRDefault="002D6853">
      <w:pPr>
        <w:pStyle w:val="BodyText3"/>
        <w:ind w:right="-1080"/>
        <w:rPr>
          <w:b w:val="0"/>
        </w:rPr>
      </w:pPr>
    </w:p>
    <w:p w14:paraId="1776A3DB" w14:textId="77777777" w:rsidR="002D6853" w:rsidRDefault="002D6853">
      <w:pPr>
        <w:pStyle w:val="BodyText3"/>
        <w:ind w:right="-1080"/>
        <w:rPr>
          <w:b w:val="0"/>
        </w:rPr>
      </w:pPr>
    </w:p>
    <w:p w14:paraId="5C06349D" w14:textId="77777777" w:rsidR="002D6853" w:rsidRPr="000C490D" w:rsidRDefault="002D6853">
      <w:pPr>
        <w:pStyle w:val="BodyText3"/>
        <w:ind w:right="-1080"/>
        <w:rPr>
          <w:b w:val="0"/>
        </w:rPr>
      </w:pPr>
    </w:p>
    <w:p w14:paraId="47459AA4" w14:textId="77777777" w:rsidR="00BD1048" w:rsidRPr="000C490D" w:rsidRDefault="00BD1048">
      <w:pPr>
        <w:pStyle w:val="BodyText3"/>
        <w:ind w:right="-1080"/>
        <w:rPr>
          <w:b w:val="0"/>
        </w:rPr>
      </w:pPr>
    </w:p>
    <w:p w14:paraId="544A7346" w14:textId="77777777" w:rsidR="00BD1048" w:rsidRPr="000C490D" w:rsidRDefault="00BD1048">
      <w:pPr>
        <w:pStyle w:val="BodyText3"/>
        <w:ind w:right="-1080"/>
        <w:rPr>
          <w:b w:val="0"/>
        </w:rPr>
      </w:pPr>
    </w:p>
    <w:p w14:paraId="47351B45" w14:textId="77777777" w:rsidR="00BD1048" w:rsidRPr="000C490D" w:rsidRDefault="00BD1048">
      <w:pPr>
        <w:pStyle w:val="BodyText3"/>
        <w:ind w:right="-1080"/>
        <w:rPr>
          <w:b w:val="0"/>
        </w:rPr>
      </w:pPr>
    </w:p>
    <w:p w14:paraId="5B6413E9" w14:textId="77777777" w:rsidR="00BD1048" w:rsidRPr="000C490D" w:rsidRDefault="00BD1048">
      <w:pPr>
        <w:pStyle w:val="BodyText3"/>
        <w:ind w:right="-1080"/>
        <w:rPr>
          <w:b w:val="0"/>
        </w:rPr>
      </w:pPr>
    </w:p>
    <w:p w14:paraId="78B98407" w14:textId="77777777" w:rsidR="00A27599" w:rsidRPr="000C490D" w:rsidRDefault="00A27599">
      <w:pPr>
        <w:pStyle w:val="BodyText3"/>
        <w:pBdr>
          <w:bottom w:val="single" w:sz="4" w:space="1" w:color="auto"/>
        </w:pBdr>
        <w:rPr>
          <w:b w:val="0"/>
          <w:u w:val="single"/>
        </w:rPr>
      </w:pPr>
    </w:p>
    <w:p w14:paraId="000B0672" w14:textId="77777777" w:rsidR="00A27599" w:rsidRPr="000C490D" w:rsidRDefault="00A27599">
      <w:pPr>
        <w:pStyle w:val="BodyText3"/>
        <w:rPr>
          <w:sz w:val="28"/>
        </w:rPr>
      </w:pPr>
    </w:p>
    <w:p w14:paraId="04707568" w14:textId="7B821E7F" w:rsidR="00A27599" w:rsidRPr="000C490D" w:rsidRDefault="00D3416D">
      <w:pPr>
        <w:pStyle w:val="BodyText3"/>
        <w:jc w:val="center"/>
        <w:rPr>
          <w:sz w:val="28"/>
        </w:rPr>
      </w:pPr>
      <w:r>
        <w:rPr>
          <w:noProof/>
        </w:rPr>
        <w:drawing>
          <wp:inline distT="0" distB="0" distL="0" distR="0" wp14:anchorId="49D8FA7A" wp14:editId="065B9AA2">
            <wp:extent cx="4075981" cy="1200150"/>
            <wp:effectExtent l="0" t="0" r="1270" b="0"/>
            <wp:docPr id="189641625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48731" name="Picture 1" descr="A close up of a logo&#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86315" cy="1203193"/>
                    </a:xfrm>
                    <a:prstGeom prst="rect">
                      <a:avLst/>
                    </a:prstGeom>
                  </pic:spPr>
                </pic:pic>
              </a:graphicData>
            </a:graphic>
          </wp:inline>
        </w:drawing>
      </w:r>
    </w:p>
    <w:p w14:paraId="73142C56" w14:textId="77777777" w:rsidR="00A27599" w:rsidRPr="000C490D" w:rsidRDefault="00A27599">
      <w:pPr>
        <w:pStyle w:val="BodyText3"/>
        <w:jc w:val="center"/>
        <w:rPr>
          <w:sz w:val="28"/>
        </w:rPr>
      </w:pPr>
    </w:p>
    <w:p w14:paraId="67F5E630" w14:textId="77777777" w:rsidR="00A27599" w:rsidRPr="000C490D" w:rsidRDefault="00A27599">
      <w:pPr>
        <w:pStyle w:val="BodyText3"/>
        <w:jc w:val="center"/>
        <w:rPr>
          <w:sz w:val="28"/>
        </w:rPr>
      </w:pPr>
      <w:r w:rsidRPr="000C490D">
        <w:rPr>
          <w:sz w:val="28"/>
        </w:rPr>
        <w:t>Employee Handbook Acknowledgment</w:t>
      </w:r>
    </w:p>
    <w:p w14:paraId="30AA416A" w14:textId="77777777" w:rsidR="00A27599" w:rsidRPr="000C490D" w:rsidRDefault="00A27599">
      <w:pPr>
        <w:pStyle w:val="BodyText3"/>
        <w:ind w:right="-1080"/>
        <w:rPr>
          <w:b w:val="0"/>
        </w:rPr>
      </w:pPr>
      <w:r w:rsidRPr="000C490D">
        <w:rPr>
          <w:b w:val="0"/>
        </w:rPr>
        <w:tab/>
      </w:r>
    </w:p>
    <w:p w14:paraId="0E9C44F8" w14:textId="77777777" w:rsidR="00A27599" w:rsidRPr="000C490D" w:rsidRDefault="00A27599">
      <w:pPr>
        <w:pStyle w:val="BodyText3"/>
        <w:ind w:right="-1080"/>
        <w:rPr>
          <w:b w:val="0"/>
        </w:rPr>
      </w:pPr>
    </w:p>
    <w:p w14:paraId="1C0EA02F" w14:textId="23B5CC43" w:rsidR="00A27599" w:rsidRPr="002043CB" w:rsidRDefault="00A27599">
      <w:pPr>
        <w:pStyle w:val="BodyText3"/>
        <w:rPr>
          <w:b w:val="0"/>
          <w:sz w:val="20"/>
          <w:szCs w:val="18"/>
        </w:rPr>
      </w:pPr>
      <w:bookmarkStart w:id="8" w:name="_Hlk194306925"/>
      <w:r w:rsidRPr="002043CB">
        <w:rPr>
          <w:b w:val="0"/>
          <w:sz w:val="20"/>
          <w:szCs w:val="18"/>
        </w:rPr>
        <w:t xml:space="preserve">I have received a copy of the Employee Handbook, which outlines the </w:t>
      </w:r>
      <w:r w:rsidR="00FC6851">
        <w:rPr>
          <w:b w:val="0"/>
          <w:sz w:val="20"/>
          <w:szCs w:val="18"/>
        </w:rPr>
        <w:t>Credit Union</w:t>
      </w:r>
      <w:r w:rsidRPr="002043CB">
        <w:rPr>
          <w:b w:val="0"/>
          <w:sz w:val="20"/>
          <w:szCs w:val="18"/>
        </w:rPr>
        <w:t xml:space="preserve">'s employee benefits, policies, and responsibilities.  I will familiarize myself with and comply with the information contained in the handbook.  I understand it is my responsibility to ask my </w:t>
      </w:r>
      <w:r w:rsidR="002F4BE8" w:rsidRPr="002043CB">
        <w:rPr>
          <w:b w:val="0"/>
          <w:sz w:val="20"/>
          <w:szCs w:val="18"/>
        </w:rPr>
        <w:t>supervisor</w:t>
      </w:r>
      <w:r w:rsidRPr="002043CB">
        <w:rPr>
          <w:b w:val="0"/>
          <w:sz w:val="20"/>
          <w:szCs w:val="18"/>
        </w:rPr>
        <w:t xml:space="preserve"> questions I may have regarding policies I do not understand.</w:t>
      </w:r>
    </w:p>
    <w:p w14:paraId="7823E67D" w14:textId="77777777" w:rsidR="00A27599" w:rsidRPr="002043CB" w:rsidRDefault="00A27599">
      <w:pPr>
        <w:pStyle w:val="BodyText3"/>
        <w:ind w:right="-1080"/>
        <w:rPr>
          <w:b w:val="0"/>
          <w:sz w:val="20"/>
          <w:szCs w:val="18"/>
        </w:rPr>
      </w:pPr>
    </w:p>
    <w:p w14:paraId="144E4B30" w14:textId="54D623F6" w:rsidR="00A27599" w:rsidRPr="002A5A94" w:rsidRDefault="00A27599">
      <w:pPr>
        <w:pStyle w:val="BodyText3"/>
        <w:rPr>
          <w:b w:val="0"/>
          <w:sz w:val="20"/>
          <w:szCs w:val="18"/>
        </w:rPr>
      </w:pPr>
      <w:r w:rsidRPr="002A5A94">
        <w:rPr>
          <w:b w:val="0"/>
          <w:sz w:val="20"/>
          <w:szCs w:val="18"/>
        </w:rPr>
        <w:t xml:space="preserve">I understand and agree that my employment </w:t>
      </w:r>
      <w:r w:rsidR="00D3416D" w:rsidRPr="002A5A94">
        <w:rPr>
          <w:b w:val="0"/>
          <w:sz w:val="20"/>
          <w:szCs w:val="18"/>
        </w:rPr>
        <w:t>may be terminated</w:t>
      </w:r>
      <w:r w:rsidR="00243F8C" w:rsidRPr="002A5A94">
        <w:rPr>
          <w:b w:val="0"/>
          <w:sz w:val="20"/>
          <w:szCs w:val="18"/>
        </w:rPr>
        <w:t>,</w:t>
      </w:r>
      <w:r w:rsidR="00D3416D" w:rsidRPr="002A5A94">
        <w:rPr>
          <w:b w:val="0"/>
          <w:sz w:val="20"/>
          <w:szCs w:val="18"/>
        </w:rPr>
        <w:t xml:space="preserve"> </w:t>
      </w:r>
      <w:r w:rsidR="00243F8C" w:rsidRPr="002A5A94">
        <w:rPr>
          <w:b w:val="0"/>
          <w:sz w:val="20"/>
          <w:szCs w:val="18"/>
        </w:rPr>
        <w:t xml:space="preserve">for any reason, </w:t>
      </w:r>
      <w:r w:rsidR="00D3416D" w:rsidRPr="002A5A94">
        <w:rPr>
          <w:b w:val="0"/>
          <w:sz w:val="20"/>
          <w:szCs w:val="18"/>
        </w:rPr>
        <w:t xml:space="preserve">with or without </w:t>
      </w:r>
      <w:r w:rsidR="00243F8C" w:rsidRPr="002A5A94">
        <w:rPr>
          <w:b w:val="0"/>
          <w:sz w:val="20"/>
          <w:szCs w:val="18"/>
        </w:rPr>
        <w:t xml:space="preserve">advanced </w:t>
      </w:r>
      <w:r w:rsidR="00D3416D" w:rsidRPr="002A5A94">
        <w:rPr>
          <w:b w:val="0"/>
          <w:sz w:val="20"/>
          <w:szCs w:val="18"/>
        </w:rPr>
        <w:t>notice or cause</w:t>
      </w:r>
      <w:r w:rsidR="00243F8C" w:rsidRPr="002A5A94">
        <w:rPr>
          <w:b w:val="0"/>
          <w:sz w:val="20"/>
          <w:szCs w:val="18"/>
        </w:rPr>
        <w:t>,</w:t>
      </w:r>
      <w:r w:rsidR="00D3416D" w:rsidRPr="002A5A94">
        <w:rPr>
          <w:b w:val="0"/>
          <w:sz w:val="20"/>
          <w:szCs w:val="18"/>
        </w:rPr>
        <w:t xml:space="preserve"> at any time at the will of either myself or the </w:t>
      </w:r>
      <w:r w:rsidR="00FC6851" w:rsidRPr="002A5A94">
        <w:rPr>
          <w:b w:val="0"/>
          <w:sz w:val="20"/>
          <w:szCs w:val="18"/>
        </w:rPr>
        <w:t>Credit Union</w:t>
      </w:r>
      <w:r w:rsidR="00D3416D" w:rsidRPr="002A5A94">
        <w:rPr>
          <w:b w:val="0"/>
          <w:sz w:val="20"/>
          <w:szCs w:val="18"/>
        </w:rPr>
        <w:t xml:space="preserve">. </w:t>
      </w:r>
      <w:r w:rsidRPr="002A5A94">
        <w:rPr>
          <w:b w:val="0"/>
          <w:sz w:val="20"/>
          <w:szCs w:val="18"/>
        </w:rPr>
        <w:t xml:space="preserve">I realize the Employee </w:t>
      </w:r>
      <w:r w:rsidR="00D3416D" w:rsidRPr="002A5A94">
        <w:rPr>
          <w:b w:val="0"/>
          <w:sz w:val="20"/>
          <w:szCs w:val="18"/>
        </w:rPr>
        <w:t>Handbook,</w:t>
      </w:r>
      <w:r w:rsidRPr="002A5A94">
        <w:rPr>
          <w:b w:val="0"/>
          <w:sz w:val="20"/>
          <w:szCs w:val="18"/>
        </w:rPr>
        <w:t xml:space="preserve"> or any provision</w:t>
      </w:r>
      <w:r w:rsidR="0016773C" w:rsidRPr="002A5A94">
        <w:rPr>
          <w:b w:val="0"/>
          <w:sz w:val="20"/>
          <w:szCs w:val="18"/>
        </w:rPr>
        <w:t xml:space="preserve">, is not a guarantee of employment for any definite time or </w:t>
      </w:r>
      <w:r w:rsidRPr="002A5A94">
        <w:rPr>
          <w:b w:val="0"/>
          <w:sz w:val="20"/>
          <w:szCs w:val="18"/>
        </w:rPr>
        <w:t xml:space="preserve">contract. </w:t>
      </w:r>
      <w:r w:rsidR="000F207A" w:rsidRPr="002A5A94">
        <w:rPr>
          <w:b w:val="0"/>
          <w:sz w:val="20"/>
          <w:szCs w:val="18"/>
        </w:rPr>
        <w:t xml:space="preserve">Members Exchange Federal </w:t>
      </w:r>
      <w:r w:rsidR="00FC6851" w:rsidRPr="002A5A94">
        <w:rPr>
          <w:b w:val="0"/>
          <w:sz w:val="20"/>
          <w:szCs w:val="18"/>
        </w:rPr>
        <w:t>Credit Union</w:t>
      </w:r>
      <w:r w:rsidR="000F207A" w:rsidRPr="002A5A94">
        <w:rPr>
          <w:b w:val="0"/>
          <w:sz w:val="20"/>
          <w:szCs w:val="18"/>
        </w:rPr>
        <w:t xml:space="preserve"> reserves the right to modify this employee handbook or amend or terminate any policies, procedures, or employee benefit programs, whether or not described in this employee handbook, at any time</w:t>
      </w:r>
      <w:r w:rsidR="00243F8C" w:rsidRPr="002A5A94">
        <w:rPr>
          <w:b w:val="0"/>
          <w:sz w:val="20"/>
          <w:szCs w:val="18"/>
        </w:rPr>
        <w:t xml:space="preserve"> in the </w:t>
      </w:r>
      <w:r w:rsidR="00FC6851" w:rsidRPr="002A5A94">
        <w:rPr>
          <w:b w:val="0"/>
          <w:sz w:val="20"/>
          <w:szCs w:val="18"/>
        </w:rPr>
        <w:t>Credit Union</w:t>
      </w:r>
      <w:r w:rsidR="00243F8C" w:rsidRPr="002A5A94">
        <w:rPr>
          <w:b w:val="0"/>
          <w:sz w:val="20"/>
          <w:szCs w:val="18"/>
        </w:rPr>
        <w:t>’s sole discretion</w:t>
      </w:r>
      <w:r w:rsidR="000F207A" w:rsidRPr="002A5A94">
        <w:rPr>
          <w:b w:val="0"/>
          <w:sz w:val="20"/>
          <w:szCs w:val="18"/>
        </w:rPr>
        <w:t xml:space="preserve"> or to require and/or increase contributions toward any benefit programs.</w:t>
      </w:r>
    </w:p>
    <w:p w14:paraId="1AA73AFE" w14:textId="77777777" w:rsidR="00A27599" w:rsidRPr="002A5A94" w:rsidRDefault="00A27599">
      <w:pPr>
        <w:pStyle w:val="BodyText3"/>
        <w:ind w:right="-1080"/>
        <w:rPr>
          <w:b w:val="0"/>
          <w:sz w:val="20"/>
          <w:szCs w:val="18"/>
        </w:rPr>
      </w:pPr>
    </w:p>
    <w:p w14:paraId="1C8EF1DA" w14:textId="405DAF30" w:rsidR="00A27599" w:rsidRPr="002A5A94" w:rsidRDefault="00A27599">
      <w:pPr>
        <w:pStyle w:val="BodyText3"/>
        <w:rPr>
          <w:b w:val="0"/>
          <w:sz w:val="20"/>
          <w:szCs w:val="18"/>
        </w:rPr>
      </w:pPr>
      <w:r w:rsidRPr="002A5A94">
        <w:rPr>
          <w:b w:val="0"/>
          <w:sz w:val="20"/>
          <w:szCs w:val="18"/>
        </w:rPr>
        <w:t xml:space="preserve">I understand changes may supersede, modify, or eliminate the policies contained in the Employee Handbook.  However, such changes shall </w:t>
      </w:r>
      <w:r w:rsidR="00D3416D" w:rsidRPr="002A5A94">
        <w:rPr>
          <w:b w:val="0"/>
          <w:sz w:val="20"/>
          <w:szCs w:val="18"/>
        </w:rPr>
        <w:t>not</w:t>
      </w:r>
      <w:r w:rsidRPr="002A5A94">
        <w:rPr>
          <w:b w:val="0"/>
          <w:sz w:val="20"/>
          <w:szCs w:val="18"/>
        </w:rPr>
        <w:t xml:space="preserve"> alter the "at-will" nature of our employment relationship</w:t>
      </w:r>
      <w:r w:rsidR="00065270" w:rsidRPr="002A5A94">
        <w:rPr>
          <w:b w:val="0"/>
          <w:sz w:val="20"/>
          <w:szCs w:val="18"/>
        </w:rPr>
        <w:t xml:space="preserve"> </w:t>
      </w:r>
      <w:r w:rsidR="00D3416D" w:rsidRPr="002A5A94">
        <w:rPr>
          <w:b w:val="0"/>
          <w:sz w:val="20"/>
          <w:szCs w:val="18"/>
        </w:rPr>
        <w:t>without</w:t>
      </w:r>
      <w:r w:rsidR="00065270" w:rsidRPr="002A5A94">
        <w:rPr>
          <w:b w:val="0"/>
          <w:sz w:val="20"/>
          <w:szCs w:val="18"/>
        </w:rPr>
        <w:t xml:space="preserve"> a written agreement to the contrary</w:t>
      </w:r>
      <w:r w:rsidR="00243F8C" w:rsidRPr="002A5A94">
        <w:rPr>
          <w:b w:val="0"/>
          <w:sz w:val="20"/>
          <w:szCs w:val="18"/>
        </w:rPr>
        <w:t xml:space="preserve"> signed by the President/CEO</w:t>
      </w:r>
      <w:r w:rsidRPr="002A5A94">
        <w:rPr>
          <w:b w:val="0"/>
          <w:sz w:val="20"/>
          <w:szCs w:val="18"/>
        </w:rPr>
        <w:t>.  I accept responsibility for keeping informed of policy changes and maintaining my Handbook current for my use and reference.</w:t>
      </w:r>
    </w:p>
    <w:p w14:paraId="3E332385" w14:textId="77777777" w:rsidR="0097163E" w:rsidRPr="002A5A94" w:rsidRDefault="0097163E">
      <w:pPr>
        <w:pStyle w:val="BodyText3"/>
        <w:rPr>
          <w:b w:val="0"/>
          <w:sz w:val="20"/>
          <w:szCs w:val="18"/>
        </w:rPr>
      </w:pPr>
    </w:p>
    <w:p w14:paraId="680524D5" w14:textId="4BB64B71" w:rsidR="00243F8C" w:rsidRPr="002A5A94" w:rsidRDefault="0097163E" w:rsidP="0097163E">
      <w:pPr>
        <w:pStyle w:val="BodyText3"/>
        <w:rPr>
          <w:b w:val="0"/>
          <w:sz w:val="20"/>
          <w:szCs w:val="18"/>
        </w:rPr>
      </w:pPr>
      <w:r w:rsidRPr="002A5A94">
        <w:rPr>
          <w:b w:val="0"/>
          <w:sz w:val="20"/>
          <w:szCs w:val="18"/>
        </w:rPr>
        <w:t xml:space="preserve">As an employee of Members Exchange Federal </w:t>
      </w:r>
      <w:r w:rsidR="00FC6851" w:rsidRPr="002A5A94">
        <w:rPr>
          <w:b w:val="0"/>
          <w:sz w:val="20"/>
          <w:szCs w:val="18"/>
        </w:rPr>
        <w:t>Credit Union</w:t>
      </w:r>
      <w:r w:rsidRPr="002A5A94">
        <w:rPr>
          <w:b w:val="0"/>
          <w:sz w:val="20"/>
          <w:szCs w:val="18"/>
        </w:rPr>
        <w:t xml:space="preserve">, I voluntarily consent to submit to a fingerprint scan (“Biometric Identifier”) as part of my employment or continued employment.  I understand that the Biometric Identifier is necessary to enhance the security of access to and entry into Members Exchange Federal </w:t>
      </w:r>
      <w:r w:rsidR="00FC6851" w:rsidRPr="002A5A94">
        <w:rPr>
          <w:b w:val="0"/>
          <w:sz w:val="20"/>
          <w:szCs w:val="18"/>
        </w:rPr>
        <w:t>Credit Union</w:t>
      </w:r>
      <w:r w:rsidRPr="002A5A94">
        <w:rPr>
          <w:b w:val="0"/>
          <w:sz w:val="20"/>
          <w:szCs w:val="18"/>
        </w:rPr>
        <w:t xml:space="preserve"> property and to further my employment. I consent to the disclosure, re-disclosure, or other dissemination of my Biometric Identifier during any investigation by the </w:t>
      </w:r>
      <w:r w:rsidR="00FC6851" w:rsidRPr="002A5A94">
        <w:rPr>
          <w:b w:val="0"/>
          <w:sz w:val="20"/>
          <w:szCs w:val="18"/>
        </w:rPr>
        <w:t>Credit Union</w:t>
      </w:r>
      <w:r w:rsidRPr="002A5A94">
        <w:rPr>
          <w:b w:val="0"/>
          <w:sz w:val="20"/>
          <w:szCs w:val="18"/>
        </w:rPr>
        <w:t xml:space="preserve">, which may include disclosure to law enforcement authorities. The </w:t>
      </w:r>
      <w:r w:rsidR="00FC6851" w:rsidRPr="002A5A94">
        <w:rPr>
          <w:b w:val="0"/>
          <w:sz w:val="20"/>
          <w:szCs w:val="18"/>
        </w:rPr>
        <w:t>Credit Union</w:t>
      </w:r>
      <w:r w:rsidRPr="002A5A94">
        <w:rPr>
          <w:b w:val="0"/>
          <w:sz w:val="20"/>
          <w:szCs w:val="18"/>
        </w:rPr>
        <w:t xml:space="preserve">’s use of the Biometric Identifier is limited to lawful purposes, primarily facility and property access, and does not include use for background checks regarding the undersigned employee.  </w:t>
      </w:r>
    </w:p>
    <w:p w14:paraId="0AD49605" w14:textId="77777777" w:rsidR="00243F8C" w:rsidRPr="002A5A94" w:rsidRDefault="00243F8C" w:rsidP="0097163E">
      <w:pPr>
        <w:pStyle w:val="BodyText3"/>
        <w:rPr>
          <w:b w:val="0"/>
          <w:sz w:val="20"/>
          <w:szCs w:val="18"/>
        </w:rPr>
      </w:pPr>
    </w:p>
    <w:p w14:paraId="077823CB" w14:textId="73558ABE" w:rsidR="0097163E" w:rsidRPr="002A5A94" w:rsidRDefault="00243F8C" w:rsidP="0097163E">
      <w:pPr>
        <w:pStyle w:val="BodyText3"/>
        <w:rPr>
          <w:b w:val="0"/>
          <w:sz w:val="20"/>
          <w:szCs w:val="18"/>
        </w:rPr>
      </w:pPr>
      <w:r w:rsidRPr="002A5A94">
        <w:rPr>
          <w:b w:val="0"/>
          <w:sz w:val="20"/>
          <w:szCs w:val="18"/>
        </w:rPr>
        <w:t>In addition, by signing this acknowledgment</w:t>
      </w:r>
      <w:r w:rsidR="0016773C" w:rsidRPr="002A5A94">
        <w:rPr>
          <w:b w:val="0"/>
          <w:sz w:val="20"/>
          <w:szCs w:val="18"/>
        </w:rPr>
        <w:t xml:space="preserve">, I affirm that I have read, understood, and agree to comply with all company policies set forth in this handbook, specifically including, but not limited to, the Credit Union’s EEO Policy, Harassment Policy, Accommodations Policy, and </w:t>
      </w:r>
      <w:r w:rsidR="00142C85" w:rsidRPr="002A5A94">
        <w:rPr>
          <w:b w:val="0"/>
          <w:sz w:val="20"/>
          <w:szCs w:val="18"/>
        </w:rPr>
        <w:t>Code of Business Conduct.</w:t>
      </w:r>
      <w:r w:rsidR="0097163E" w:rsidRPr="002A5A94">
        <w:rPr>
          <w:b w:val="0"/>
          <w:sz w:val="20"/>
          <w:szCs w:val="18"/>
        </w:rPr>
        <w:t xml:space="preserve"> </w:t>
      </w:r>
      <w:r w:rsidR="00142C85" w:rsidRPr="002A5A94">
        <w:rPr>
          <w:b w:val="0"/>
          <w:sz w:val="20"/>
          <w:szCs w:val="18"/>
        </w:rPr>
        <w:t xml:space="preserve"> </w:t>
      </w:r>
    </w:p>
    <w:p w14:paraId="32E0E7ED" w14:textId="77777777" w:rsidR="00A27599" w:rsidRPr="002A5A94" w:rsidRDefault="00A27599">
      <w:pPr>
        <w:pStyle w:val="BodyText3"/>
        <w:ind w:right="-1080"/>
        <w:rPr>
          <w:b w:val="0"/>
          <w:sz w:val="20"/>
          <w:szCs w:val="18"/>
        </w:rPr>
      </w:pPr>
    </w:p>
    <w:p w14:paraId="792E3D9F" w14:textId="4189575E" w:rsidR="00A27599" w:rsidRPr="002A5A94" w:rsidRDefault="00A27599">
      <w:pPr>
        <w:pStyle w:val="BodyText3"/>
        <w:rPr>
          <w:b w:val="0"/>
          <w:sz w:val="20"/>
          <w:szCs w:val="18"/>
        </w:rPr>
      </w:pPr>
      <w:r w:rsidRPr="002A5A94">
        <w:rPr>
          <w:b w:val="0"/>
          <w:sz w:val="20"/>
          <w:szCs w:val="18"/>
        </w:rPr>
        <w:t xml:space="preserve">In addition, I grant permission to the </w:t>
      </w:r>
      <w:r w:rsidR="00FC6851" w:rsidRPr="002A5A94">
        <w:rPr>
          <w:b w:val="0"/>
          <w:sz w:val="20"/>
          <w:szCs w:val="18"/>
        </w:rPr>
        <w:t>Credit Union</w:t>
      </w:r>
      <w:r w:rsidRPr="002A5A94">
        <w:rPr>
          <w:b w:val="0"/>
          <w:sz w:val="20"/>
          <w:szCs w:val="18"/>
        </w:rPr>
        <w:t xml:space="preserve"> to use any pictures taken of me during the performance of my duties in any promotional materials.</w:t>
      </w:r>
    </w:p>
    <w:p w14:paraId="7DFEE462" w14:textId="77777777" w:rsidR="00A27599" w:rsidRPr="000C490D" w:rsidRDefault="00A27599">
      <w:pPr>
        <w:pStyle w:val="BodyText3"/>
        <w:ind w:right="-1080"/>
        <w:rPr>
          <w:b w:val="0"/>
        </w:rPr>
      </w:pPr>
    </w:p>
    <w:p w14:paraId="368C8BE6" w14:textId="77777777" w:rsidR="00A27599" w:rsidRPr="000C490D" w:rsidRDefault="00A27599">
      <w:pPr>
        <w:pStyle w:val="BodyText3"/>
        <w:ind w:right="-1080"/>
        <w:rPr>
          <w:b w:val="0"/>
        </w:rPr>
      </w:pPr>
    </w:p>
    <w:p w14:paraId="48DFB99E" w14:textId="77777777" w:rsidR="00A27599" w:rsidRPr="000C490D" w:rsidRDefault="00A27599">
      <w:pPr>
        <w:pStyle w:val="BodyText3"/>
        <w:ind w:right="-1080"/>
        <w:rPr>
          <w:b w:val="0"/>
        </w:rPr>
      </w:pPr>
    </w:p>
    <w:p w14:paraId="49E0ABAE" w14:textId="77777777" w:rsidR="00A27599" w:rsidRPr="000C490D" w:rsidRDefault="00A27599">
      <w:pPr>
        <w:pStyle w:val="BodyText3"/>
        <w:rPr>
          <w:b w:val="0"/>
        </w:rPr>
      </w:pPr>
      <w:r w:rsidRPr="000C490D">
        <w:rPr>
          <w:b w:val="0"/>
        </w:rPr>
        <w:t>_________________________________</w:t>
      </w:r>
      <w:r w:rsidRPr="000C490D">
        <w:rPr>
          <w:b w:val="0"/>
        </w:rPr>
        <w:tab/>
      </w:r>
      <w:r w:rsidRPr="000C490D">
        <w:rPr>
          <w:b w:val="0"/>
        </w:rPr>
        <w:tab/>
        <w:t xml:space="preserve">             ________________________________</w:t>
      </w:r>
    </w:p>
    <w:p w14:paraId="4B26FE6A" w14:textId="77777777" w:rsidR="00A27599" w:rsidRPr="000C490D" w:rsidRDefault="00A27599">
      <w:pPr>
        <w:pStyle w:val="BodyText3"/>
        <w:ind w:right="-1080"/>
        <w:rPr>
          <w:b w:val="0"/>
        </w:rPr>
      </w:pPr>
      <w:r w:rsidRPr="002043CB">
        <w:rPr>
          <w:b w:val="0"/>
          <w:sz w:val="20"/>
          <w:szCs w:val="18"/>
        </w:rPr>
        <w:t>Employee Signature</w:t>
      </w:r>
      <w:r w:rsidRPr="000C490D">
        <w:rPr>
          <w:b w:val="0"/>
        </w:rPr>
        <w:tab/>
      </w:r>
      <w:r w:rsidRPr="000C490D">
        <w:rPr>
          <w:b w:val="0"/>
        </w:rPr>
        <w:tab/>
      </w:r>
      <w:r w:rsidRPr="000C490D">
        <w:rPr>
          <w:b w:val="0"/>
        </w:rPr>
        <w:tab/>
      </w:r>
      <w:r w:rsidRPr="000C490D">
        <w:rPr>
          <w:b w:val="0"/>
        </w:rPr>
        <w:tab/>
      </w:r>
      <w:r w:rsidRPr="000C490D">
        <w:rPr>
          <w:b w:val="0"/>
        </w:rPr>
        <w:tab/>
      </w:r>
      <w:r w:rsidRPr="000C490D">
        <w:rPr>
          <w:b w:val="0"/>
        </w:rPr>
        <w:tab/>
      </w:r>
      <w:r w:rsidRPr="002043CB">
        <w:rPr>
          <w:b w:val="0"/>
          <w:sz w:val="20"/>
          <w:szCs w:val="18"/>
        </w:rPr>
        <w:t>Date</w:t>
      </w:r>
    </w:p>
    <w:bookmarkEnd w:id="8"/>
    <w:p w14:paraId="31FAF7EF" w14:textId="77777777" w:rsidR="00A27599" w:rsidRPr="000C490D" w:rsidRDefault="00A27599">
      <w:pPr>
        <w:pStyle w:val="BodyText3"/>
        <w:ind w:right="-1080"/>
        <w:rPr>
          <w:b w:val="0"/>
        </w:rPr>
      </w:pPr>
    </w:p>
    <w:p w14:paraId="040653FC" w14:textId="77777777" w:rsidR="00A27599" w:rsidRPr="002043CB" w:rsidRDefault="00A27599">
      <w:pPr>
        <w:pStyle w:val="BodyText3"/>
        <w:ind w:right="-1080"/>
        <w:rPr>
          <w:b w:val="0"/>
          <w:i/>
          <w:sz w:val="20"/>
          <w:szCs w:val="18"/>
        </w:rPr>
      </w:pPr>
      <w:r w:rsidRPr="002043CB">
        <w:rPr>
          <w:b w:val="0"/>
          <w:i/>
          <w:sz w:val="20"/>
          <w:szCs w:val="18"/>
        </w:rPr>
        <w:t xml:space="preserve">This form must be signed, dated, and returned to the Human Resources Manager. </w:t>
      </w:r>
    </w:p>
    <w:p w14:paraId="01D09AF4" w14:textId="77777777" w:rsidR="00A27599" w:rsidRPr="000C490D" w:rsidRDefault="00A27599">
      <w:pPr>
        <w:pStyle w:val="BodyText3"/>
        <w:ind w:right="-1080"/>
        <w:rPr>
          <w:b w:val="0"/>
          <w:i/>
        </w:rPr>
      </w:pPr>
    </w:p>
    <w:p w14:paraId="3AD54328" w14:textId="77777777" w:rsidR="00A27599" w:rsidRPr="000C490D" w:rsidRDefault="00A27599" w:rsidP="00B85CDB">
      <w:pPr>
        <w:pStyle w:val="BodyText3"/>
        <w:pBdr>
          <w:bottom w:val="single" w:sz="4" w:space="1" w:color="auto"/>
        </w:pBdr>
      </w:pPr>
      <w:r w:rsidRPr="000C490D">
        <w:tab/>
      </w:r>
      <w:r w:rsidRPr="000C490D">
        <w:tab/>
      </w:r>
    </w:p>
    <w:sectPr w:rsidR="00A27599" w:rsidRPr="000C490D" w:rsidSect="00B44D6D">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6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4CE3" w14:textId="77777777" w:rsidR="004509C7" w:rsidRDefault="004509C7">
      <w:r>
        <w:separator/>
      </w:r>
    </w:p>
  </w:endnote>
  <w:endnote w:type="continuationSeparator" w:id="0">
    <w:p w14:paraId="502ED53B" w14:textId="77777777" w:rsidR="004509C7" w:rsidRDefault="004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lama Light">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1B6F" w14:textId="77777777" w:rsidR="0039565D" w:rsidRDefault="0039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5621CE" w14:textId="77777777" w:rsidR="0039565D" w:rsidRDefault="0039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3F34" w14:textId="77777777" w:rsidR="0039565D" w:rsidRDefault="0039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57A">
      <w:rPr>
        <w:rStyle w:val="PageNumber"/>
        <w:noProof/>
      </w:rPr>
      <w:t>1</w:t>
    </w:r>
    <w:r>
      <w:rPr>
        <w:rStyle w:val="PageNumber"/>
      </w:rPr>
      <w:fldChar w:fldCharType="end"/>
    </w:r>
  </w:p>
  <w:p w14:paraId="15A6937F" w14:textId="77777777" w:rsidR="0039565D" w:rsidRDefault="00395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D5A" w14:textId="77777777" w:rsidR="0056608B" w:rsidRDefault="0056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B018" w14:textId="77777777" w:rsidR="004509C7" w:rsidRDefault="004509C7">
      <w:r>
        <w:separator/>
      </w:r>
    </w:p>
  </w:footnote>
  <w:footnote w:type="continuationSeparator" w:id="0">
    <w:p w14:paraId="4662BA78" w14:textId="77777777" w:rsidR="004509C7" w:rsidRDefault="0045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55A4" w14:textId="77777777" w:rsidR="0056608B" w:rsidRDefault="00566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74D3" w14:textId="77777777" w:rsidR="0056608B" w:rsidRDefault="00566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F0B4" w14:textId="77777777" w:rsidR="0056608B" w:rsidRDefault="00566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91C"/>
    <w:multiLevelType w:val="hybridMultilevel"/>
    <w:tmpl w:val="ABF2F8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96CAC"/>
    <w:multiLevelType w:val="hybridMultilevel"/>
    <w:tmpl w:val="9274E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02AE"/>
    <w:multiLevelType w:val="hybridMultilevel"/>
    <w:tmpl w:val="3D16C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93581"/>
    <w:multiLevelType w:val="hybridMultilevel"/>
    <w:tmpl w:val="5D5633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017F8"/>
    <w:multiLevelType w:val="hybridMultilevel"/>
    <w:tmpl w:val="4220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35388"/>
    <w:multiLevelType w:val="hybridMultilevel"/>
    <w:tmpl w:val="05AAB55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4708BF"/>
    <w:multiLevelType w:val="hybridMultilevel"/>
    <w:tmpl w:val="79DA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151A4"/>
    <w:multiLevelType w:val="hybridMultilevel"/>
    <w:tmpl w:val="9B4A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A308E"/>
    <w:multiLevelType w:val="hybridMultilevel"/>
    <w:tmpl w:val="0BA0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479C7"/>
    <w:multiLevelType w:val="hybridMultilevel"/>
    <w:tmpl w:val="ECECA662"/>
    <w:lvl w:ilvl="0" w:tplc="B3F66E08">
      <w:start w:val="1"/>
      <w:numFmt w:val="bullet"/>
      <w:pStyle w:val="msListBullet"/>
      <w:lvlText w:val=""/>
      <w:lvlJc w:val="left"/>
      <w:pPr>
        <w:tabs>
          <w:tab w:val="num" w:pos="720"/>
        </w:tabs>
        <w:ind w:left="720" w:hanging="720"/>
      </w:pPr>
      <w:rPr>
        <w:rFonts w:ascii="Symbol" w:hAnsi="Symbol" w:hint="default"/>
      </w:rPr>
    </w:lvl>
    <w:lvl w:ilvl="1" w:tplc="8D78D016" w:tentative="1">
      <w:start w:val="1"/>
      <w:numFmt w:val="bullet"/>
      <w:lvlText w:val="o"/>
      <w:lvlJc w:val="left"/>
      <w:pPr>
        <w:tabs>
          <w:tab w:val="num" w:pos="1440"/>
        </w:tabs>
        <w:ind w:left="1440" w:hanging="360"/>
      </w:pPr>
      <w:rPr>
        <w:rFonts w:ascii="Courier New" w:hAnsi="Courier New" w:hint="default"/>
      </w:rPr>
    </w:lvl>
    <w:lvl w:ilvl="2" w:tplc="8250AFFE" w:tentative="1">
      <w:start w:val="1"/>
      <w:numFmt w:val="bullet"/>
      <w:lvlText w:val=""/>
      <w:lvlJc w:val="left"/>
      <w:pPr>
        <w:tabs>
          <w:tab w:val="num" w:pos="2160"/>
        </w:tabs>
        <w:ind w:left="2160" w:hanging="360"/>
      </w:pPr>
      <w:rPr>
        <w:rFonts w:ascii="Wingdings" w:hAnsi="Wingdings" w:hint="default"/>
      </w:rPr>
    </w:lvl>
    <w:lvl w:ilvl="3" w:tplc="3C2A8518" w:tentative="1">
      <w:start w:val="1"/>
      <w:numFmt w:val="bullet"/>
      <w:lvlText w:val=""/>
      <w:lvlJc w:val="left"/>
      <w:pPr>
        <w:tabs>
          <w:tab w:val="num" w:pos="2880"/>
        </w:tabs>
        <w:ind w:left="2880" w:hanging="360"/>
      </w:pPr>
      <w:rPr>
        <w:rFonts w:ascii="Symbol" w:hAnsi="Symbol" w:hint="default"/>
      </w:rPr>
    </w:lvl>
    <w:lvl w:ilvl="4" w:tplc="817E616E" w:tentative="1">
      <w:start w:val="1"/>
      <w:numFmt w:val="bullet"/>
      <w:lvlText w:val="o"/>
      <w:lvlJc w:val="left"/>
      <w:pPr>
        <w:tabs>
          <w:tab w:val="num" w:pos="3600"/>
        </w:tabs>
        <w:ind w:left="3600" w:hanging="360"/>
      </w:pPr>
      <w:rPr>
        <w:rFonts w:ascii="Courier New" w:hAnsi="Courier New" w:hint="default"/>
      </w:rPr>
    </w:lvl>
    <w:lvl w:ilvl="5" w:tplc="211CA144" w:tentative="1">
      <w:start w:val="1"/>
      <w:numFmt w:val="bullet"/>
      <w:lvlText w:val=""/>
      <w:lvlJc w:val="left"/>
      <w:pPr>
        <w:tabs>
          <w:tab w:val="num" w:pos="4320"/>
        </w:tabs>
        <w:ind w:left="4320" w:hanging="360"/>
      </w:pPr>
      <w:rPr>
        <w:rFonts w:ascii="Wingdings" w:hAnsi="Wingdings" w:hint="default"/>
      </w:rPr>
    </w:lvl>
    <w:lvl w:ilvl="6" w:tplc="3CF84DE0" w:tentative="1">
      <w:start w:val="1"/>
      <w:numFmt w:val="bullet"/>
      <w:lvlText w:val=""/>
      <w:lvlJc w:val="left"/>
      <w:pPr>
        <w:tabs>
          <w:tab w:val="num" w:pos="5040"/>
        </w:tabs>
        <w:ind w:left="5040" w:hanging="360"/>
      </w:pPr>
      <w:rPr>
        <w:rFonts w:ascii="Symbol" w:hAnsi="Symbol" w:hint="default"/>
      </w:rPr>
    </w:lvl>
    <w:lvl w:ilvl="7" w:tplc="E2A8F630" w:tentative="1">
      <w:start w:val="1"/>
      <w:numFmt w:val="bullet"/>
      <w:lvlText w:val="o"/>
      <w:lvlJc w:val="left"/>
      <w:pPr>
        <w:tabs>
          <w:tab w:val="num" w:pos="5760"/>
        </w:tabs>
        <w:ind w:left="5760" w:hanging="360"/>
      </w:pPr>
      <w:rPr>
        <w:rFonts w:ascii="Courier New" w:hAnsi="Courier New" w:hint="default"/>
      </w:rPr>
    </w:lvl>
    <w:lvl w:ilvl="8" w:tplc="4E7C46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C0D4D"/>
    <w:multiLevelType w:val="hybridMultilevel"/>
    <w:tmpl w:val="0876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47B17"/>
    <w:multiLevelType w:val="hybridMultilevel"/>
    <w:tmpl w:val="728A8E46"/>
    <w:lvl w:ilvl="0" w:tplc="84C06302">
      <w:start w:val="1"/>
      <w:numFmt w:val="decimal"/>
      <w:pStyle w:val="msListNumber1"/>
      <w:lvlText w:val="%1."/>
      <w:lvlJc w:val="left"/>
      <w:pPr>
        <w:tabs>
          <w:tab w:val="num" w:pos="1440"/>
        </w:tabs>
        <w:ind w:left="1440" w:hanging="720"/>
      </w:pPr>
      <w:rPr>
        <w:rFonts w:hint="default"/>
      </w:rPr>
    </w:lvl>
    <w:lvl w:ilvl="1" w:tplc="CD7C9576" w:tentative="1">
      <w:start w:val="1"/>
      <w:numFmt w:val="lowerLetter"/>
      <w:lvlText w:val="%2."/>
      <w:lvlJc w:val="left"/>
      <w:pPr>
        <w:tabs>
          <w:tab w:val="num" w:pos="1440"/>
        </w:tabs>
        <w:ind w:left="1440" w:hanging="360"/>
      </w:pPr>
    </w:lvl>
    <w:lvl w:ilvl="2" w:tplc="4EE8A1EA" w:tentative="1">
      <w:start w:val="1"/>
      <w:numFmt w:val="lowerRoman"/>
      <w:lvlText w:val="%3."/>
      <w:lvlJc w:val="right"/>
      <w:pPr>
        <w:tabs>
          <w:tab w:val="num" w:pos="2160"/>
        </w:tabs>
        <w:ind w:left="2160" w:hanging="180"/>
      </w:pPr>
    </w:lvl>
    <w:lvl w:ilvl="3" w:tplc="FE84CF0A" w:tentative="1">
      <w:start w:val="1"/>
      <w:numFmt w:val="decimal"/>
      <w:lvlText w:val="%4."/>
      <w:lvlJc w:val="left"/>
      <w:pPr>
        <w:tabs>
          <w:tab w:val="num" w:pos="2880"/>
        </w:tabs>
        <w:ind w:left="2880" w:hanging="360"/>
      </w:pPr>
    </w:lvl>
    <w:lvl w:ilvl="4" w:tplc="61324D10" w:tentative="1">
      <w:start w:val="1"/>
      <w:numFmt w:val="lowerLetter"/>
      <w:lvlText w:val="%5."/>
      <w:lvlJc w:val="left"/>
      <w:pPr>
        <w:tabs>
          <w:tab w:val="num" w:pos="3600"/>
        </w:tabs>
        <w:ind w:left="3600" w:hanging="360"/>
      </w:pPr>
    </w:lvl>
    <w:lvl w:ilvl="5" w:tplc="C8C6CD40" w:tentative="1">
      <w:start w:val="1"/>
      <w:numFmt w:val="lowerRoman"/>
      <w:lvlText w:val="%6."/>
      <w:lvlJc w:val="right"/>
      <w:pPr>
        <w:tabs>
          <w:tab w:val="num" w:pos="4320"/>
        </w:tabs>
        <w:ind w:left="4320" w:hanging="180"/>
      </w:pPr>
    </w:lvl>
    <w:lvl w:ilvl="6" w:tplc="8EC0E9B8" w:tentative="1">
      <w:start w:val="1"/>
      <w:numFmt w:val="decimal"/>
      <w:lvlText w:val="%7."/>
      <w:lvlJc w:val="left"/>
      <w:pPr>
        <w:tabs>
          <w:tab w:val="num" w:pos="5040"/>
        </w:tabs>
        <w:ind w:left="5040" w:hanging="360"/>
      </w:pPr>
    </w:lvl>
    <w:lvl w:ilvl="7" w:tplc="E7BC987C" w:tentative="1">
      <w:start w:val="1"/>
      <w:numFmt w:val="lowerLetter"/>
      <w:lvlText w:val="%8."/>
      <w:lvlJc w:val="left"/>
      <w:pPr>
        <w:tabs>
          <w:tab w:val="num" w:pos="5760"/>
        </w:tabs>
        <w:ind w:left="5760" w:hanging="360"/>
      </w:pPr>
    </w:lvl>
    <w:lvl w:ilvl="8" w:tplc="46E4F8FC" w:tentative="1">
      <w:start w:val="1"/>
      <w:numFmt w:val="lowerRoman"/>
      <w:lvlText w:val="%9."/>
      <w:lvlJc w:val="right"/>
      <w:pPr>
        <w:tabs>
          <w:tab w:val="num" w:pos="6480"/>
        </w:tabs>
        <w:ind w:left="6480" w:hanging="180"/>
      </w:pPr>
    </w:lvl>
  </w:abstractNum>
  <w:abstractNum w:abstractNumId="12" w15:restartNumberingAfterBreak="0">
    <w:nsid w:val="20725A82"/>
    <w:multiLevelType w:val="hybridMultilevel"/>
    <w:tmpl w:val="F2649950"/>
    <w:lvl w:ilvl="0" w:tplc="755EFC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18323F"/>
    <w:multiLevelType w:val="hybridMultilevel"/>
    <w:tmpl w:val="4C5E3DE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4876C7"/>
    <w:multiLevelType w:val="hybridMultilevel"/>
    <w:tmpl w:val="1AE8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51AA2"/>
    <w:multiLevelType w:val="hybridMultilevel"/>
    <w:tmpl w:val="EF288EFC"/>
    <w:lvl w:ilvl="0" w:tplc="755EFC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D00970"/>
    <w:multiLevelType w:val="hybridMultilevel"/>
    <w:tmpl w:val="6A607796"/>
    <w:lvl w:ilvl="0" w:tplc="B4A482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0109A"/>
    <w:multiLevelType w:val="hybridMultilevel"/>
    <w:tmpl w:val="1B78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1063E"/>
    <w:multiLevelType w:val="hybridMultilevel"/>
    <w:tmpl w:val="3FA4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F7826"/>
    <w:multiLevelType w:val="hybridMultilevel"/>
    <w:tmpl w:val="1664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45826"/>
    <w:multiLevelType w:val="hybridMultilevel"/>
    <w:tmpl w:val="9A5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E5D66"/>
    <w:multiLevelType w:val="hybridMultilevel"/>
    <w:tmpl w:val="9D10FF82"/>
    <w:lvl w:ilvl="0" w:tplc="25ACB584">
      <w:start w:val="1"/>
      <w:numFmt w:val="bullet"/>
      <w:lvlText w:val=""/>
      <w:lvlJc w:val="left"/>
      <w:pPr>
        <w:ind w:left="720" w:hanging="360"/>
      </w:pPr>
      <w:rPr>
        <w:rFonts w:ascii="Symbol" w:hAnsi="Symbol" w:hint="default"/>
      </w:rPr>
    </w:lvl>
    <w:lvl w:ilvl="1" w:tplc="F850CE68">
      <w:start w:val="1"/>
      <w:numFmt w:val="bullet"/>
      <w:lvlText w:val="o"/>
      <w:lvlJc w:val="left"/>
      <w:pPr>
        <w:ind w:left="1440" w:hanging="360"/>
      </w:pPr>
      <w:rPr>
        <w:rFonts w:ascii="Courier New" w:hAnsi="Courier New" w:cs="Courier New" w:hint="default"/>
      </w:rPr>
    </w:lvl>
    <w:lvl w:ilvl="2" w:tplc="1BEC75CC" w:tentative="1">
      <w:start w:val="1"/>
      <w:numFmt w:val="bullet"/>
      <w:lvlText w:val=""/>
      <w:lvlJc w:val="left"/>
      <w:pPr>
        <w:ind w:left="2160" w:hanging="360"/>
      </w:pPr>
      <w:rPr>
        <w:rFonts w:ascii="Wingdings" w:hAnsi="Wingdings" w:hint="default"/>
      </w:rPr>
    </w:lvl>
    <w:lvl w:ilvl="3" w:tplc="8F484D16" w:tentative="1">
      <w:start w:val="1"/>
      <w:numFmt w:val="bullet"/>
      <w:lvlText w:val=""/>
      <w:lvlJc w:val="left"/>
      <w:pPr>
        <w:ind w:left="2880" w:hanging="360"/>
      </w:pPr>
      <w:rPr>
        <w:rFonts w:ascii="Symbol" w:hAnsi="Symbol" w:hint="default"/>
      </w:rPr>
    </w:lvl>
    <w:lvl w:ilvl="4" w:tplc="9904C9DA" w:tentative="1">
      <w:start w:val="1"/>
      <w:numFmt w:val="bullet"/>
      <w:lvlText w:val="o"/>
      <w:lvlJc w:val="left"/>
      <w:pPr>
        <w:ind w:left="3600" w:hanging="360"/>
      </w:pPr>
      <w:rPr>
        <w:rFonts w:ascii="Courier New" w:hAnsi="Courier New" w:cs="Courier New" w:hint="default"/>
      </w:rPr>
    </w:lvl>
    <w:lvl w:ilvl="5" w:tplc="6E3C70D4" w:tentative="1">
      <w:start w:val="1"/>
      <w:numFmt w:val="bullet"/>
      <w:lvlText w:val=""/>
      <w:lvlJc w:val="left"/>
      <w:pPr>
        <w:ind w:left="4320" w:hanging="360"/>
      </w:pPr>
      <w:rPr>
        <w:rFonts w:ascii="Wingdings" w:hAnsi="Wingdings" w:hint="default"/>
      </w:rPr>
    </w:lvl>
    <w:lvl w:ilvl="6" w:tplc="CD8AA26E" w:tentative="1">
      <w:start w:val="1"/>
      <w:numFmt w:val="bullet"/>
      <w:lvlText w:val=""/>
      <w:lvlJc w:val="left"/>
      <w:pPr>
        <w:ind w:left="5040" w:hanging="360"/>
      </w:pPr>
      <w:rPr>
        <w:rFonts w:ascii="Symbol" w:hAnsi="Symbol" w:hint="default"/>
      </w:rPr>
    </w:lvl>
    <w:lvl w:ilvl="7" w:tplc="CB088296" w:tentative="1">
      <w:start w:val="1"/>
      <w:numFmt w:val="bullet"/>
      <w:lvlText w:val="o"/>
      <w:lvlJc w:val="left"/>
      <w:pPr>
        <w:ind w:left="5760" w:hanging="360"/>
      </w:pPr>
      <w:rPr>
        <w:rFonts w:ascii="Courier New" w:hAnsi="Courier New" w:cs="Courier New" w:hint="default"/>
      </w:rPr>
    </w:lvl>
    <w:lvl w:ilvl="8" w:tplc="4E8CD77A" w:tentative="1">
      <w:start w:val="1"/>
      <w:numFmt w:val="bullet"/>
      <w:lvlText w:val=""/>
      <w:lvlJc w:val="left"/>
      <w:pPr>
        <w:ind w:left="6480" w:hanging="360"/>
      </w:pPr>
      <w:rPr>
        <w:rFonts w:ascii="Wingdings" w:hAnsi="Wingdings" w:hint="default"/>
      </w:rPr>
    </w:lvl>
  </w:abstractNum>
  <w:abstractNum w:abstractNumId="22" w15:restartNumberingAfterBreak="0">
    <w:nsid w:val="456A373F"/>
    <w:multiLevelType w:val="hybridMultilevel"/>
    <w:tmpl w:val="52C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96A49"/>
    <w:multiLevelType w:val="hybridMultilevel"/>
    <w:tmpl w:val="5CC2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20834"/>
    <w:multiLevelType w:val="hybridMultilevel"/>
    <w:tmpl w:val="7D78C0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605B2"/>
    <w:multiLevelType w:val="hybridMultilevel"/>
    <w:tmpl w:val="804C50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3E2BA0"/>
    <w:multiLevelType w:val="hybridMultilevel"/>
    <w:tmpl w:val="C990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B5A25"/>
    <w:multiLevelType w:val="hybridMultilevel"/>
    <w:tmpl w:val="EF62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00E30"/>
    <w:multiLevelType w:val="hybridMultilevel"/>
    <w:tmpl w:val="D7A08F86"/>
    <w:lvl w:ilvl="0" w:tplc="755EFC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1B691D"/>
    <w:multiLevelType w:val="hybridMultilevel"/>
    <w:tmpl w:val="84D4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06D38"/>
    <w:multiLevelType w:val="singleLevel"/>
    <w:tmpl w:val="04090013"/>
    <w:lvl w:ilvl="0">
      <w:start w:val="4"/>
      <w:numFmt w:val="upperRoman"/>
      <w:lvlText w:val="%1."/>
      <w:lvlJc w:val="left"/>
      <w:pPr>
        <w:tabs>
          <w:tab w:val="num" w:pos="720"/>
        </w:tabs>
        <w:ind w:left="720" w:hanging="720"/>
      </w:pPr>
      <w:rPr>
        <w:rFonts w:hint="default"/>
      </w:rPr>
    </w:lvl>
  </w:abstractNum>
  <w:abstractNum w:abstractNumId="31" w15:restartNumberingAfterBreak="0">
    <w:nsid w:val="5F8A6945"/>
    <w:multiLevelType w:val="hybridMultilevel"/>
    <w:tmpl w:val="9AC4D1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766589"/>
    <w:multiLevelType w:val="hybridMultilevel"/>
    <w:tmpl w:val="F8BA8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025F7"/>
    <w:multiLevelType w:val="hybridMultilevel"/>
    <w:tmpl w:val="7D76B3BA"/>
    <w:lvl w:ilvl="0" w:tplc="CA06C890">
      <w:start w:val="1"/>
      <w:numFmt w:val="decimal"/>
      <w:pStyle w:val="msNumberedBodyText"/>
      <w:lvlText w:val="%1."/>
      <w:lvlJc w:val="left"/>
      <w:pPr>
        <w:tabs>
          <w:tab w:val="num" w:pos="360"/>
        </w:tabs>
        <w:ind w:left="0" w:firstLine="0"/>
      </w:pPr>
      <w:rPr>
        <w:rFonts w:hint="default"/>
      </w:rPr>
    </w:lvl>
    <w:lvl w:ilvl="1" w:tplc="BCD6145A" w:tentative="1">
      <w:start w:val="1"/>
      <w:numFmt w:val="lowerLetter"/>
      <w:lvlText w:val="%2."/>
      <w:lvlJc w:val="left"/>
      <w:pPr>
        <w:tabs>
          <w:tab w:val="num" w:pos="1440"/>
        </w:tabs>
        <w:ind w:left="1440" w:hanging="360"/>
      </w:pPr>
    </w:lvl>
    <w:lvl w:ilvl="2" w:tplc="44B44092" w:tentative="1">
      <w:start w:val="1"/>
      <w:numFmt w:val="lowerRoman"/>
      <w:lvlText w:val="%3."/>
      <w:lvlJc w:val="right"/>
      <w:pPr>
        <w:tabs>
          <w:tab w:val="num" w:pos="2160"/>
        </w:tabs>
        <w:ind w:left="2160" w:hanging="180"/>
      </w:pPr>
    </w:lvl>
    <w:lvl w:ilvl="3" w:tplc="921CADF6" w:tentative="1">
      <w:start w:val="1"/>
      <w:numFmt w:val="decimal"/>
      <w:lvlText w:val="%4."/>
      <w:lvlJc w:val="left"/>
      <w:pPr>
        <w:tabs>
          <w:tab w:val="num" w:pos="2880"/>
        </w:tabs>
        <w:ind w:left="2880" w:hanging="360"/>
      </w:pPr>
    </w:lvl>
    <w:lvl w:ilvl="4" w:tplc="3F82D8A6" w:tentative="1">
      <w:start w:val="1"/>
      <w:numFmt w:val="lowerLetter"/>
      <w:lvlText w:val="%5."/>
      <w:lvlJc w:val="left"/>
      <w:pPr>
        <w:tabs>
          <w:tab w:val="num" w:pos="3600"/>
        </w:tabs>
        <w:ind w:left="3600" w:hanging="360"/>
      </w:pPr>
    </w:lvl>
    <w:lvl w:ilvl="5" w:tplc="CF5C71A0" w:tentative="1">
      <w:start w:val="1"/>
      <w:numFmt w:val="lowerRoman"/>
      <w:lvlText w:val="%6."/>
      <w:lvlJc w:val="right"/>
      <w:pPr>
        <w:tabs>
          <w:tab w:val="num" w:pos="4320"/>
        </w:tabs>
        <w:ind w:left="4320" w:hanging="180"/>
      </w:pPr>
    </w:lvl>
    <w:lvl w:ilvl="6" w:tplc="A82656F6" w:tentative="1">
      <w:start w:val="1"/>
      <w:numFmt w:val="decimal"/>
      <w:lvlText w:val="%7."/>
      <w:lvlJc w:val="left"/>
      <w:pPr>
        <w:tabs>
          <w:tab w:val="num" w:pos="5040"/>
        </w:tabs>
        <w:ind w:left="5040" w:hanging="360"/>
      </w:pPr>
    </w:lvl>
    <w:lvl w:ilvl="7" w:tplc="9A2AC986" w:tentative="1">
      <w:start w:val="1"/>
      <w:numFmt w:val="lowerLetter"/>
      <w:lvlText w:val="%8."/>
      <w:lvlJc w:val="left"/>
      <w:pPr>
        <w:tabs>
          <w:tab w:val="num" w:pos="5760"/>
        </w:tabs>
        <w:ind w:left="5760" w:hanging="360"/>
      </w:pPr>
    </w:lvl>
    <w:lvl w:ilvl="8" w:tplc="CF5C91B0" w:tentative="1">
      <w:start w:val="1"/>
      <w:numFmt w:val="lowerRoman"/>
      <w:lvlText w:val="%9."/>
      <w:lvlJc w:val="right"/>
      <w:pPr>
        <w:tabs>
          <w:tab w:val="num" w:pos="6480"/>
        </w:tabs>
        <w:ind w:left="6480" w:hanging="180"/>
      </w:pPr>
    </w:lvl>
  </w:abstractNum>
  <w:abstractNum w:abstractNumId="34" w15:restartNumberingAfterBreak="0">
    <w:nsid w:val="629B26A4"/>
    <w:multiLevelType w:val="hybridMultilevel"/>
    <w:tmpl w:val="2EF84F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C81C66"/>
    <w:multiLevelType w:val="hybridMultilevel"/>
    <w:tmpl w:val="87649F98"/>
    <w:lvl w:ilvl="0" w:tplc="0E0E9F04">
      <w:start w:val="1"/>
      <w:numFmt w:val="decimal"/>
      <w:pStyle w:val="msListNumber"/>
      <w:lvlText w:val="%1."/>
      <w:lvlJc w:val="left"/>
      <w:pPr>
        <w:tabs>
          <w:tab w:val="num" w:pos="720"/>
        </w:tabs>
        <w:ind w:left="720" w:hanging="720"/>
      </w:pPr>
      <w:rPr>
        <w:rFonts w:hint="default"/>
      </w:rPr>
    </w:lvl>
    <w:lvl w:ilvl="1" w:tplc="DBE8079C" w:tentative="1">
      <w:start w:val="1"/>
      <w:numFmt w:val="lowerLetter"/>
      <w:lvlText w:val="%2."/>
      <w:lvlJc w:val="left"/>
      <w:pPr>
        <w:tabs>
          <w:tab w:val="num" w:pos="1440"/>
        </w:tabs>
        <w:ind w:left="1440" w:hanging="360"/>
      </w:pPr>
    </w:lvl>
    <w:lvl w:ilvl="2" w:tplc="4A4CCBE4" w:tentative="1">
      <w:start w:val="1"/>
      <w:numFmt w:val="lowerRoman"/>
      <w:lvlText w:val="%3."/>
      <w:lvlJc w:val="right"/>
      <w:pPr>
        <w:tabs>
          <w:tab w:val="num" w:pos="2160"/>
        </w:tabs>
        <w:ind w:left="2160" w:hanging="180"/>
      </w:pPr>
    </w:lvl>
    <w:lvl w:ilvl="3" w:tplc="5EF2D434" w:tentative="1">
      <w:start w:val="1"/>
      <w:numFmt w:val="decimal"/>
      <w:lvlText w:val="%4."/>
      <w:lvlJc w:val="left"/>
      <w:pPr>
        <w:tabs>
          <w:tab w:val="num" w:pos="2880"/>
        </w:tabs>
        <w:ind w:left="2880" w:hanging="360"/>
      </w:pPr>
    </w:lvl>
    <w:lvl w:ilvl="4" w:tplc="565A515E" w:tentative="1">
      <w:start w:val="1"/>
      <w:numFmt w:val="lowerLetter"/>
      <w:lvlText w:val="%5."/>
      <w:lvlJc w:val="left"/>
      <w:pPr>
        <w:tabs>
          <w:tab w:val="num" w:pos="3600"/>
        </w:tabs>
        <w:ind w:left="3600" w:hanging="360"/>
      </w:pPr>
    </w:lvl>
    <w:lvl w:ilvl="5" w:tplc="1368D3FE" w:tentative="1">
      <w:start w:val="1"/>
      <w:numFmt w:val="lowerRoman"/>
      <w:lvlText w:val="%6."/>
      <w:lvlJc w:val="right"/>
      <w:pPr>
        <w:tabs>
          <w:tab w:val="num" w:pos="4320"/>
        </w:tabs>
        <w:ind w:left="4320" w:hanging="180"/>
      </w:pPr>
    </w:lvl>
    <w:lvl w:ilvl="6" w:tplc="310ACB6C" w:tentative="1">
      <w:start w:val="1"/>
      <w:numFmt w:val="decimal"/>
      <w:lvlText w:val="%7."/>
      <w:lvlJc w:val="left"/>
      <w:pPr>
        <w:tabs>
          <w:tab w:val="num" w:pos="5040"/>
        </w:tabs>
        <w:ind w:left="5040" w:hanging="360"/>
      </w:pPr>
    </w:lvl>
    <w:lvl w:ilvl="7" w:tplc="6804D54C" w:tentative="1">
      <w:start w:val="1"/>
      <w:numFmt w:val="lowerLetter"/>
      <w:lvlText w:val="%8."/>
      <w:lvlJc w:val="left"/>
      <w:pPr>
        <w:tabs>
          <w:tab w:val="num" w:pos="5760"/>
        </w:tabs>
        <w:ind w:left="5760" w:hanging="360"/>
      </w:pPr>
    </w:lvl>
    <w:lvl w:ilvl="8" w:tplc="68249B92" w:tentative="1">
      <w:start w:val="1"/>
      <w:numFmt w:val="lowerRoman"/>
      <w:lvlText w:val="%9."/>
      <w:lvlJc w:val="right"/>
      <w:pPr>
        <w:tabs>
          <w:tab w:val="num" w:pos="6480"/>
        </w:tabs>
        <w:ind w:left="6480" w:hanging="180"/>
      </w:pPr>
    </w:lvl>
  </w:abstractNum>
  <w:abstractNum w:abstractNumId="36" w15:restartNumberingAfterBreak="0">
    <w:nsid w:val="657B5F91"/>
    <w:multiLevelType w:val="hybridMultilevel"/>
    <w:tmpl w:val="1DA6B40C"/>
    <w:lvl w:ilvl="0" w:tplc="755EFC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221BCD"/>
    <w:multiLevelType w:val="hybridMultilevel"/>
    <w:tmpl w:val="693A3A42"/>
    <w:lvl w:ilvl="0" w:tplc="3398C014">
      <w:start w:val="1"/>
      <w:numFmt w:val="bullet"/>
      <w:lvlText w:val=""/>
      <w:lvlJc w:val="left"/>
      <w:pPr>
        <w:ind w:left="720" w:hanging="360"/>
      </w:pPr>
      <w:rPr>
        <w:rFonts w:ascii="Wingdings" w:hAnsi="Wingdings" w:hint="default"/>
      </w:rPr>
    </w:lvl>
    <w:lvl w:ilvl="1" w:tplc="372638D0">
      <w:start w:val="1"/>
      <w:numFmt w:val="bullet"/>
      <w:lvlText w:val="o"/>
      <w:lvlJc w:val="left"/>
      <w:pPr>
        <w:ind w:left="1440" w:hanging="360"/>
      </w:pPr>
      <w:rPr>
        <w:rFonts w:ascii="Courier New" w:hAnsi="Courier New" w:cs="Courier New" w:hint="default"/>
      </w:rPr>
    </w:lvl>
    <w:lvl w:ilvl="2" w:tplc="0A3286BA">
      <w:start w:val="1"/>
      <w:numFmt w:val="bullet"/>
      <w:lvlText w:val=""/>
      <w:lvlJc w:val="left"/>
      <w:pPr>
        <w:ind w:left="2160" w:hanging="360"/>
      </w:pPr>
      <w:rPr>
        <w:rFonts w:ascii="Wingdings" w:hAnsi="Wingdings" w:hint="default"/>
      </w:rPr>
    </w:lvl>
    <w:lvl w:ilvl="3" w:tplc="0D8CFB5E">
      <w:start w:val="1"/>
      <w:numFmt w:val="bullet"/>
      <w:lvlText w:val=""/>
      <w:lvlJc w:val="left"/>
      <w:pPr>
        <w:ind w:left="2880" w:hanging="360"/>
      </w:pPr>
      <w:rPr>
        <w:rFonts w:ascii="Symbol" w:hAnsi="Symbol" w:hint="default"/>
      </w:rPr>
    </w:lvl>
    <w:lvl w:ilvl="4" w:tplc="119497A8">
      <w:start w:val="1"/>
      <w:numFmt w:val="bullet"/>
      <w:lvlText w:val="o"/>
      <w:lvlJc w:val="left"/>
      <w:pPr>
        <w:ind w:left="3600" w:hanging="360"/>
      </w:pPr>
      <w:rPr>
        <w:rFonts w:ascii="Courier New" w:hAnsi="Courier New" w:cs="Courier New" w:hint="default"/>
      </w:rPr>
    </w:lvl>
    <w:lvl w:ilvl="5" w:tplc="A6581DD4">
      <w:start w:val="1"/>
      <w:numFmt w:val="bullet"/>
      <w:lvlText w:val=""/>
      <w:lvlJc w:val="left"/>
      <w:pPr>
        <w:ind w:left="4320" w:hanging="360"/>
      </w:pPr>
      <w:rPr>
        <w:rFonts w:ascii="Wingdings" w:hAnsi="Wingdings" w:hint="default"/>
      </w:rPr>
    </w:lvl>
    <w:lvl w:ilvl="6" w:tplc="C20A8996">
      <w:start w:val="1"/>
      <w:numFmt w:val="bullet"/>
      <w:lvlText w:val=""/>
      <w:lvlJc w:val="left"/>
      <w:pPr>
        <w:ind w:left="5040" w:hanging="360"/>
      </w:pPr>
      <w:rPr>
        <w:rFonts w:ascii="Symbol" w:hAnsi="Symbol" w:hint="default"/>
      </w:rPr>
    </w:lvl>
    <w:lvl w:ilvl="7" w:tplc="AD6A4C84">
      <w:start w:val="1"/>
      <w:numFmt w:val="bullet"/>
      <w:lvlText w:val="o"/>
      <w:lvlJc w:val="left"/>
      <w:pPr>
        <w:ind w:left="5760" w:hanging="360"/>
      </w:pPr>
      <w:rPr>
        <w:rFonts w:ascii="Courier New" w:hAnsi="Courier New" w:cs="Courier New" w:hint="default"/>
      </w:rPr>
    </w:lvl>
    <w:lvl w:ilvl="8" w:tplc="BD0E6320">
      <w:start w:val="1"/>
      <w:numFmt w:val="bullet"/>
      <w:lvlText w:val=""/>
      <w:lvlJc w:val="left"/>
      <w:pPr>
        <w:ind w:left="6480" w:hanging="360"/>
      </w:pPr>
      <w:rPr>
        <w:rFonts w:ascii="Wingdings" w:hAnsi="Wingdings" w:hint="default"/>
      </w:rPr>
    </w:lvl>
  </w:abstractNum>
  <w:abstractNum w:abstractNumId="38" w15:restartNumberingAfterBreak="0">
    <w:nsid w:val="6BCA7948"/>
    <w:multiLevelType w:val="hybridMultilevel"/>
    <w:tmpl w:val="326A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11312"/>
    <w:multiLevelType w:val="hybridMultilevel"/>
    <w:tmpl w:val="8272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66CFB"/>
    <w:multiLevelType w:val="hybridMultilevel"/>
    <w:tmpl w:val="0B30A07E"/>
    <w:lvl w:ilvl="0" w:tplc="142410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84A5E"/>
    <w:multiLevelType w:val="singleLevel"/>
    <w:tmpl w:val="6C22E586"/>
    <w:lvl w:ilvl="0">
      <w:start w:val="2"/>
      <w:numFmt w:val="decimal"/>
      <w:lvlText w:val="%1."/>
      <w:lvlJc w:val="left"/>
      <w:pPr>
        <w:tabs>
          <w:tab w:val="num" w:pos="1440"/>
        </w:tabs>
        <w:ind w:left="1440" w:hanging="720"/>
      </w:pPr>
      <w:rPr>
        <w:rFonts w:hint="default"/>
      </w:rPr>
    </w:lvl>
  </w:abstractNum>
  <w:abstractNum w:abstractNumId="42" w15:restartNumberingAfterBreak="0">
    <w:nsid w:val="78B046EF"/>
    <w:multiLevelType w:val="hybridMultilevel"/>
    <w:tmpl w:val="F124A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86BCC"/>
    <w:multiLevelType w:val="singleLevel"/>
    <w:tmpl w:val="854898E0"/>
    <w:lvl w:ilvl="0">
      <w:start w:val="5"/>
      <w:numFmt w:val="bullet"/>
      <w:lvlText w:val=""/>
      <w:lvlJc w:val="left"/>
      <w:pPr>
        <w:tabs>
          <w:tab w:val="num" w:pos="1440"/>
        </w:tabs>
        <w:ind w:left="1440" w:hanging="720"/>
      </w:pPr>
      <w:rPr>
        <w:rFonts w:ascii="Symbol" w:hAnsi="Symbol" w:hint="default"/>
      </w:rPr>
    </w:lvl>
  </w:abstractNum>
  <w:abstractNum w:abstractNumId="44" w15:restartNumberingAfterBreak="0">
    <w:nsid w:val="7A572FCB"/>
    <w:multiLevelType w:val="hybridMultilevel"/>
    <w:tmpl w:val="947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9101F"/>
    <w:multiLevelType w:val="hybridMultilevel"/>
    <w:tmpl w:val="427A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B5AD5"/>
    <w:multiLevelType w:val="hybridMultilevel"/>
    <w:tmpl w:val="C08078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5931AF"/>
    <w:multiLevelType w:val="hybridMultilevel"/>
    <w:tmpl w:val="90C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653118">
    <w:abstractNumId w:val="9"/>
  </w:num>
  <w:num w:numId="2" w16cid:durableId="204216716">
    <w:abstractNumId w:val="35"/>
  </w:num>
  <w:num w:numId="3" w16cid:durableId="1474906673">
    <w:abstractNumId w:val="11"/>
  </w:num>
  <w:num w:numId="4" w16cid:durableId="808085952">
    <w:abstractNumId w:val="33"/>
  </w:num>
  <w:num w:numId="5" w16cid:durableId="2140489859">
    <w:abstractNumId w:val="41"/>
  </w:num>
  <w:num w:numId="6" w16cid:durableId="1912696917">
    <w:abstractNumId w:val="43"/>
  </w:num>
  <w:num w:numId="7" w16cid:durableId="878397896">
    <w:abstractNumId w:val="30"/>
  </w:num>
  <w:num w:numId="8" w16cid:durableId="422799299">
    <w:abstractNumId w:val="37"/>
  </w:num>
  <w:num w:numId="9" w16cid:durableId="1719627382">
    <w:abstractNumId w:val="36"/>
  </w:num>
  <w:num w:numId="10" w16cid:durableId="574630795">
    <w:abstractNumId w:val="12"/>
  </w:num>
  <w:num w:numId="11" w16cid:durableId="1604650037">
    <w:abstractNumId w:val="15"/>
  </w:num>
  <w:num w:numId="12" w16cid:durableId="156577620">
    <w:abstractNumId w:val="28"/>
  </w:num>
  <w:num w:numId="13" w16cid:durableId="400906627">
    <w:abstractNumId w:val="18"/>
  </w:num>
  <w:num w:numId="14" w16cid:durableId="1365517952">
    <w:abstractNumId w:val="17"/>
  </w:num>
  <w:num w:numId="15" w16cid:durableId="771046094">
    <w:abstractNumId w:val="14"/>
  </w:num>
  <w:num w:numId="16" w16cid:durableId="1630629830">
    <w:abstractNumId w:val="39"/>
  </w:num>
  <w:num w:numId="17" w16cid:durableId="535392876">
    <w:abstractNumId w:val="40"/>
  </w:num>
  <w:num w:numId="18" w16cid:durableId="1536190179">
    <w:abstractNumId w:val="29"/>
  </w:num>
  <w:num w:numId="19" w16cid:durableId="76171709">
    <w:abstractNumId w:val="8"/>
  </w:num>
  <w:num w:numId="20" w16cid:durableId="444350958">
    <w:abstractNumId w:val="42"/>
  </w:num>
  <w:num w:numId="21" w16cid:durableId="1772510753">
    <w:abstractNumId w:val="32"/>
  </w:num>
  <w:num w:numId="22" w16cid:durableId="579020590">
    <w:abstractNumId w:val="26"/>
  </w:num>
  <w:num w:numId="23" w16cid:durableId="1422289900">
    <w:abstractNumId w:val="44"/>
  </w:num>
  <w:num w:numId="24" w16cid:durableId="1701739980">
    <w:abstractNumId w:val="27"/>
  </w:num>
  <w:num w:numId="25" w16cid:durableId="2112124152">
    <w:abstractNumId w:val="10"/>
  </w:num>
  <w:num w:numId="26" w16cid:durableId="1395736786">
    <w:abstractNumId w:val="47"/>
  </w:num>
  <w:num w:numId="27" w16cid:durableId="452022925">
    <w:abstractNumId w:val="19"/>
  </w:num>
  <w:num w:numId="28" w16cid:durableId="598953288">
    <w:abstractNumId w:val="6"/>
  </w:num>
  <w:num w:numId="29" w16cid:durableId="1350064255">
    <w:abstractNumId w:val="22"/>
  </w:num>
  <w:num w:numId="30" w16cid:durableId="310839906">
    <w:abstractNumId w:val="45"/>
  </w:num>
  <w:num w:numId="31" w16cid:durableId="1426799815">
    <w:abstractNumId w:val="23"/>
  </w:num>
  <w:num w:numId="32" w16cid:durableId="633027381">
    <w:abstractNumId w:val="4"/>
  </w:num>
  <w:num w:numId="33" w16cid:durableId="291059042">
    <w:abstractNumId w:val="20"/>
  </w:num>
  <w:num w:numId="34" w16cid:durableId="1590115984">
    <w:abstractNumId w:val="21"/>
  </w:num>
  <w:num w:numId="35" w16cid:durableId="2130737427">
    <w:abstractNumId w:val="16"/>
  </w:num>
  <w:num w:numId="36" w16cid:durableId="217278894">
    <w:abstractNumId w:val="34"/>
  </w:num>
  <w:num w:numId="37" w16cid:durableId="1221862517">
    <w:abstractNumId w:val="31"/>
  </w:num>
  <w:num w:numId="38" w16cid:durableId="2108429767">
    <w:abstractNumId w:val="2"/>
  </w:num>
  <w:num w:numId="39" w16cid:durableId="793445754">
    <w:abstractNumId w:val="25"/>
  </w:num>
  <w:num w:numId="40" w16cid:durableId="1247491980">
    <w:abstractNumId w:val="3"/>
  </w:num>
  <w:num w:numId="41" w16cid:durableId="461923535">
    <w:abstractNumId w:val="7"/>
  </w:num>
  <w:num w:numId="42" w16cid:durableId="1827936816">
    <w:abstractNumId w:val="38"/>
  </w:num>
  <w:num w:numId="43" w16cid:durableId="1427506707">
    <w:abstractNumId w:val="13"/>
  </w:num>
  <w:num w:numId="44" w16cid:durableId="1573467595">
    <w:abstractNumId w:val="46"/>
  </w:num>
  <w:num w:numId="45" w16cid:durableId="1475488741">
    <w:abstractNumId w:val="24"/>
  </w:num>
  <w:num w:numId="46" w16cid:durableId="983585583">
    <w:abstractNumId w:val="1"/>
  </w:num>
  <w:num w:numId="47" w16cid:durableId="645012483">
    <w:abstractNumId w:val="0"/>
  </w:num>
  <w:num w:numId="48" w16cid:durableId="1064764175">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tDA0tDC2NLA0MzJU0lEKTi0uzszPAykwrgUAuME4zCwAAAA="/>
  </w:docVars>
  <w:rsids>
    <w:rsidRoot w:val="0080522E"/>
    <w:rsid w:val="00000063"/>
    <w:rsid w:val="00000A5A"/>
    <w:rsid w:val="00003769"/>
    <w:rsid w:val="00015AC5"/>
    <w:rsid w:val="00020AF2"/>
    <w:rsid w:val="00026A21"/>
    <w:rsid w:val="00031232"/>
    <w:rsid w:val="00032BBE"/>
    <w:rsid w:val="000443E0"/>
    <w:rsid w:val="00046A97"/>
    <w:rsid w:val="00052434"/>
    <w:rsid w:val="00054D51"/>
    <w:rsid w:val="0006310D"/>
    <w:rsid w:val="00065270"/>
    <w:rsid w:val="0006677D"/>
    <w:rsid w:val="00071856"/>
    <w:rsid w:val="000834A7"/>
    <w:rsid w:val="00087D59"/>
    <w:rsid w:val="000A30A9"/>
    <w:rsid w:val="000A3348"/>
    <w:rsid w:val="000A46A5"/>
    <w:rsid w:val="000A54C1"/>
    <w:rsid w:val="000B0E6F"/>
    <w:rsid w:val="000B5967"/>
    <w:rsid w:val="000B6818"/>
    <w:rsid w:val="000C014A"/>
    <w:rsid w:val="000C2F00"/>
    <w:rsid w:val="000C490D"/>
    <w:rsid w:val="000C6033"/>
    <w:rsid w:val="000C64D0"/>
    <w:rsid w:val="000D6606"/>
    <w:rsid w:val="000E10BF"/>
    <w:rsid w:val="000E330C"/>
    <w:rsid w:val="000E53FD"/>
    <w:rsid w:val="000E64FB"/>
    <w:rsid w:val="000F207A"/>
    <w:rsid w:val="000F7A87"/>
    <w:rsid w:val="00103D4C"/>
    <w:rsid w:val="0010503E"/>
    <w:rsid w:val="00105C4C"/>
    <w:rsid w:val="0010772E"/>
    <w:rsid w:val="00115C7C"/>
    <w:rsid w:val="00122D29"/>
    <w:rsid w:val="0012654D"/>
    <w:rsid w:val="001367F1"/>
    <w:rsid w:val="00137260"/>
    <w:rsid w:val="00142C85"/>
    <w:rsid w:val="00143309"/>
    <w:rsid w:val="00146C8C"/>
    <w:rsid w:val="00161B6B"/>
    <w:rsid w:val="00165F50"/>
    <w:rsid w:val="0016773C"/>
    <w:rsid w:val="00174920"/>
    <w:rsid w:val="00177C05"/>
    <w:rsid w:val="0019228E"/>
    <w:rsid w:val="001A01AC"/>
    <w:rsid w:val="001A3380"/>
    <w:rsid w:val="001A7CDA"/>
    <w:rsid w:val="001B0F46"/>
    <w:rsid w:val="001C488B"/>
    <w:rsid w:val="001D047A"/>
    <w:rsid w:val="001D2849"/>
    <w:rsid w:val="001D2EAC"/>
    <w:rsid w:val="001D57B9"/>
    <w:rsid w:val="001D617D"/>
    <w:rsid w:val="001E1FAE"/>
    <w:rsid w:val="001E6364"/>
    <w:rsid w:val="002043CB"/>
    <w:rsid w:val="00207456"/>
    <w:rsid w:val="00207F33"/>
    <w:rsid w:val="00214700"/>
    <w:rsid w:val="002311C5"/>
    <w:rsid w:val="0023157E"/>
    <w:rsid w:val="0023270E"/>
    <w:rsid w:val="002338F2"/>
    <w:rsid w:val="00242D65"/>
    <w:rsid w:val="00243F8C"/>
    <w:rsid w:val="0024478A"/>
    <w:rsid w:val="0026629D"/>
    <w:rsid w:val="002807E2"/>
    <w:rsid w:val="00283269"/>
    <w:rsid w:val="002869E4"/>
    <w:rsid w:val="002A5595"/>
    <w:rsid w:val="002A5A94"/>
    <w:rsid w:val="002B7B6A"/>
    <w:rsid w:val="002C1CF3"/>
    <w:rsid w:val="002C387F"/>
    <w:rsid w:val="002D4067"/>
    <w:rsid w:val="002D5E60"/>
    <w:rsid w:val="002D6853"/>
    <w:rsid w:val="002E2E68"/>
    <w:rsid w:val="002E37D3"/>
    <w:rsid w:val="002E79EB"/>
    <w:rsid w:val="002F1373"/>
    <w:rsid w:val="002F305F"/>
    <w:rsid w:val="002F4BE8"/>
    <w:rsid w:val="002F652B"/>
    <w:rsid w:val="003011E2"/>
    <w:rsid w:val="003053C3"/>
    <w:rsid w:val="0033099E"/>
    <w:rsid w:val="00340F35"/>
    <w:rsid w:val="003525A0"/>
    <w:rsid w:val="0036539C"/>
    <w:rsid w:val="00365F5D"/>
    <w:rsid w:val="0036690E"/>
    <w:rsid w:val="00371BD0"/>
    <w:rsid w:val="0037221D"/>
    <w:rsid w:val="00377A44"/>
    <w:rsid w:val="00386E80"/>
    <w:rsid w:val="0039237B"/>
    <w:rsid w:val="003942AA"/>
    <w:rsid w:val="0039565D"/>
    <w:rsid w:val="003A1734"/>
    <w:rsid w:val="003A2040"/>
    <w:rsid w:val="003A3223"/>
    <w:rsid w:val="003B1F96"/>
    <w:rsid w:val="003B4E7B"/>
    <w:rsid w:val="003B7ACC"/>
    <w:rsid w:val="003B7C6B"/>
    <w:rsid w:val="003C06CC"/>
    <w:rsid w:val="003C5493"/>
    <w:rsid w:val="003D35CA"/>
    <w:rsid w:val="003D3CC7"/>
    <w:rsid w:val="003E74A0"/>
    <w:rsid w:val="003F3338"/>
    <w:rsid w:val="003F5D1A"/>
    <w:rsid w:val="003F6F77"/>
    <w:rsid w:val="0040165B"/>
    <w:rsid w:val="00405380"/>
    <w:rsid w:val="00421AEA"/>
    <w:rsid w:val="00421B09"/>
    <w:rsid w:val="0042305D"/>
    <w:rsid w:val="00424D7D"/>
    <w:rsid w:val="00426E59"/>
    <w:rsid w:val="00427004"/>
    <w:rsid w:val="0043648E"/>
    <w:rsid w:val="0044098F"/>
    <w:rsid w:val="004509C7"/>
    <w:rsid w:val="00452854"/>
    <w:rsid w:val="004532C2"/>
    <w:rsid w:val="00464EED"/>
    <w:rsid w:val="004709EA"/>
    <w:rsid w:val="00474D5C"/>
    <w:rsid w:val="00483BE2"/>
    <w:rsid w:val="004A2243"/>
    <w:rsid w:val="004B27C3"/>
    <w:rsid w:val="004B6BB3"/>
    <w:rsid w:val="004B779F"/>
    <w:rsid w:val="004D19B0"/>
    <w:rsid w:val="0050344B"/>
    <w:rsid w:val="00506CDC"/>
    <w:rsid w:val="00507103"/>
    <w:rsid w:val="00516C55"/>
    <w:rsid w:val="00530718"/>
    <w:rsid w:val="00532F2A"/>
    <w:rsid w:val="005510D0"/>
    <w:rsid w:val="0055471F"/>
    <w:rsid w:val="00556607"/>
    <w:rsid w:val="0055757A"/>
    <w:rsid w:val="00561021"/>
    <w:rsid w:val="00562BFB"/>
    <w:rsid w:val="00563C8E"/>
    <w:rsid w:val="00564C21"/>
    <w:rsid w:val="0056608B"/>
    <w:rsid w:val="005748CF"/>
    <w:rsid w:val="00581A24"/>
    <w:rsid w:val="0059022A"/>
    <w:rsid w:val="005A07BF"/>
    <w:rsid w:val="005A48E2"/>
    <w:rsid w:val="005A7D88"/>
    <w:rsid w:val="005B316D"/>
    <w:rsid w:val="005B7233"/>
    <w:rsid w:val="005C10DB"/>
    <w:rsid w:val="005C1627"/>
    <w:rsid w:val="005C2BEB"/>
    <w:rsid w:val="005D1430"/>
    <w:rsid w:val="005D226B"/>
    <w:rsid w:val="005D35CA"/>
    <w:rsid w:val="005D4112"/>
    <w:rsid w:val="005D72D6"/>
    <w:rsid w:val="005F3600"/>
    <w:rsid w:val="00604352"/>
    <w:rsid w:val="00605536"/>
    <w:rsid w:val="00613479"/>
    <w:rsid w:val="00614E56"/>
    <w:rsid w:val="00620756"/>
    <w:rsid w:val="00631C49"/>
    <w:rsid w:val="006326BA"/>
    <w:rsid w:val="006439D2"/>
    <w:rsid w:val="006570AB"/>
    <w:rsid w:val="00673D70"/>
    <w:rsid w:val="006818F2"/>
    <w:rsid w:val="00683C6A"/>
    <w:rsid w:val="0068451B"/>
    <w:rsid w:val="00684730"/>
    <w:rsid w:val="006927B6"/>
    <w:rsid w:val="00695CCD"/>
    <w:rsid w:val="00695D09"/>
    <w:rsid w:val="00696F55"/>
    <w:rsid w:val="006A1A8F"/>
    <w:rsid w:val="006C1793"/>
    <w:rsid w:val="006C2DDD"/>
    <w:rsid w:val="006E60A7"/>
    <w:rsid w:val="006E78CA"/>
    <w:rsid w:val="006F5144"/>
    <w:rsid w:val="006F6E5D"/>
    <w:rsid w:val="006F7737"/>
    <w:rsid w:val="00704E14"/>
    <w:rsid w:val="00715E30"/>
    <w:rsid w:val="007217B8"/>
    <w:rsid w:val="007220BA"/>
    <w:rsid w:val="00733E6B"/>
    <w:rsid w:val="00734219"/>
    <w:rsid w:val="007416DA"/>
    <w:rsid w:val="007504C1"/>
    <w:rsid w:val="00754A20"/>
    <w:rsid w:val="00755EE2"/>
    <w:rsid w:val="00766C8A"/>
    <w:rsid w:val="007720C0"/>
    <w:rsid w:val="00777EB7"/>
    <w:rsid w:val="007838F3"/>
    <w:rsid w:val="00784F2C"/>
    <w:rsid w:val="0079117B"/>
    <w:rsid w:val="007A0A77"/>
    <w:rsid w:val="007B045C"/>
    <w:rsid w:val="007B3B09"/>
    <w:rsid w:val="007B4664"/>
    <w:rsid w:val="007B5EB0"/>
    <w:rsid w:val="007B6470"/>
    <w:rsid w:val="007C68E1"/>
    <w:rsid w:val="007D01C5"/>
    <w:rsid w:val="007F6C45"/>
    <w:rsid w:val="0080522E"/>
    <w:rsid w:val="008059F0"/>
    <w:rsid w:val="00815EE0"/>
    <w:rsid w:val="00824ACC"/>
    <w:rsid w:val="00830C75"/>
    <w:rsid w:val="008331FA"/>
    <w:rsid w:val="008377D0"/>
    <w:rsid w:val="00840250"/>
    <w:rsid w:val="00851AA3"/>
    <w:rsid w:val="0086671A"/>
    <w:rsid w:val="00883E8D"/>
    <w:rsid w:val="00883F92"/>
    <w:rsid w:val="00893A3F"/>
    <w:rsid w:val="008A01F9"/>
    <w:rsid w:val="008C327C"/>
    <w:rsid w:val="008C72AC"/>
    <w:rsid w:val="008C7443"/>
    <w:rsid w:val="008E7948"/>
    <w:rsid w:val="008F49CC"/>
    <w:rsid w:val="00904535"/>
    <w:rsid w:val="009164D0"/>
    <w:rsid w:val="00917B3B"/>
    <w:rsid w:val="009208E8"/>
    <w:rsid w:val="009234FD"/>
    <w:rsid w:val="009235FD"/>
    <w:rsid w:val="00944970"/>
    <w:rsid w:val="009629B7"/>
    <w:rsid w:val="009701EB"/>
    <w:rsid w:val="00970FEE"/>
    <w:rsid w:val="0097163E"/>
    <w:rsid w:val="009854CA"/>
    <w:rsid w:val="00994256"/>
    <w:rsid w:val="009963B1"/>
    <w:rsid w:val="009A0B0B"/>
    <w:rsid w:val="009A29E0"/>
    <w:rsid w:val="009B15F3"/>
    <w:rsid w:val="009B77D4"/>
    <w:rsid w:val="009D2A75"/>
    <w:rsid w:val="009D675C"/>
    <w:rsid w:val="009F3DD3"/>
    <w:rsid w:val="00A00C71"/>
    <w:rsid w:val="00A00DA3"/>
    <w:rsid w:val="00A16711"/>
    <w:rsid w:val="00A27599"/>
    <w:rsid w:val="00A27883"/>
    <w:rsid w:val="00A327E6"/>
    <w:rsid w:val="00A372F2"/>
    <w:rsid w:val="00A41D18"/>
    <w:rsid w:val="00A43CBB"/>
    <w:rsid w:val="00A45D2C"/>
    <w:rsid w:val="00A45D48"/>
    <w:rsid w:val="00A5247F"/>
    <w:rsid w:val="00A5560D"/>
    <w:rsid w:val="00A67D52"/>
    <w:rsid w:val="00A728BC"/>
    <w:rsid w:val="00A74618"/>
    <w:rsid w:val="00A7730A"/>
    <w:rsid w:val="00A8139C"/>
    <w:rsid w:val="00A83D20"/>
    <w:rsid w:val="00A9608C"/>
    <w:rsid w:val="00A96D86"/>
    <w:rsid w:val="00AA5D98"/>
    <w:rsid w:val="00AA7B63"/>
    <w:rsid w:val="00AC66BF"/>
    <w:rsid w:val="00AD4A91"/>
    <w:rsid w:val="00AE0C06"/>
    <w:rsid w:val="00AF38D2"/>
    <w:rsid w:val="00B008C1"/>
    <w:rsid w:val="00B038F3"/>
    <w:rsid w:val="00B05F85"/>
    <w:rsid w:val="00B1469E"/>
    <w:rsid w:val="00B14DB7"/>
    <w:rsid w:val="00B21CD8"/>
    <w:rsid w:val="00B22BC4"/>
    <w:rsid w:val="00B23BFE"/>
    <w:rsid w:val="00B2462C"/>
    <w:rsid w:val="00B30063"/>
    <w:rsid w:val="00B321CE"/>
    <w:rsid w:val="00B32209"/>
    <w:rsid w:val="00B36033"/>
    <w:rsid w:val="00B44D6D"/>
    <w:rsid w:val="00B53636"/>
    <w:rsid w:val="00B5648F"/>
    <w:rsid w:val="00B62CEA"/>
    <w:rsid w:val="00B63536"/>
    <w:rsid w:val="00B6787D"/>
    <w:rsid w:val="00B67EF8"/>
    <w:rsid w:val="00B7597C"/>
    <w:rsid w:val="00B85CDB"/>
    <w:rsid w:val="00B87AB7"/>
    <w:rsid w:val="00B9566C"/>
    <w:rsid w:val="00BB6318"/>
    <w:rsid w:val="00BC2173"/>
    <w:rsid w:val="00BC7FF3"/>
    <w:rsid w:val="00BD1048"/>
    <w:rsid w:val="00BE211C"/>
    <w:rsid w:val="00BE5528"/>
    <w:rsid w:val="00BF541A"/>
    <w:rsid w:val="00C0297E"/>
    <w:rsid w:val="00C06006"/>
    <w:rsid w:val="00C07A73"/>
    <w:rsid w:val="00C1075F"/>
    <w:rsid w:val="00C11131"/>
    <w:rsid w:val="00C11632"/>
    <w:rsid w:val="00C303BA"/>
    <w:rsid w:val="00C32830"/>
    <w:rsid w:val="00C36E11"/>
    <w:rsid w:val="00C414CC"/>
    <w:rsid w:val="00C43389"/>
    <w:rsid w:val="00C44948"/>
    <w:rsid w:val="00C53AEC"/>
    <w:rsid w:val="00C55064"/>
    <w:rsid w:val="00C666DA"/>
    <w:rsid w:val="00C806CA"/>
    <w:rsid w:val="00C86824"/>
    <w:rsid w:val="00C94AE6"/>
    <w:rsid w:val="00CA2CFC"/>
    <w:rsid w:val="00CB4404"/>
    <w:rsid w:val="00CB70C4"/>
    <w:rsid w:val="00CD6818"/>
    <w:rsid w:val="00CF1263"/>
    <w:rsid w:val="00CF4984"/>
    <w:rsid w:val="00CF7E9E"/>
    <w:rsid w:val="00D0086C"/>
    <w:rsid w:val="00D04A9A"/>
    <w:rsid w:val="00D2308E"/>
    <w:rsid w:val="00D31915"/>
    <w:rsid w:val="00D3416D"/>
    <w:rsid w:val="00D367E5"/>
    <w:rsid w:val="00D42D35"/>
    <w:rsid w:val="00D51566"/>
    <w:rsid w:val="00D544B5"/>
    <w:rsid w:val="00D63D96"/>
    <w:rsid w:val="00D7487C"/>
    <w:rsid w:val="00D82197"/>
    <w:rsid w:val="00D94326"/>
    <w:rsid w:val="00D97B88"/>
    <w:rsid w:val="00DA5744"/>
    <w:rsid w:val="00DA63D3"/>
    <w:rsid w:val="00DB0A97"/>
    <w:rsid w:val="00DB3994"/>
    <w:rsid w:val="00DB5782"/>
    <w:rsid w:val="00DB7213"/>
    <w:rsid w:val="00DC56D7"/>
    <w:rsid w:val="00DD5F71"/>
    <w:rsid w:val="00DD6AA8"/>
    <w:rsid w:val="00DE1E34"/>
    <w:rsid w:val="00E02BBF"/>
    <w:rsid w:val="00E11FC3"/>
    <w:rsid w:val="00E1405C"/>
    <w:rsid w:val="00E17687"/>
    <w:rsid w:val="00E22213"/>
    <w:rsid w:val="00E23032"/>
    <w:rsid w:val="00E23D91"/>
    <w:rsid w:val="00E31FAE"/>
    <w:rsid w:val="00E43682"/>
    <w:rsid w:val="00E64D58"/>
    <w:rsid w:val="00E77E20"/>
    <w:rsid w:val="00E81D45"/>
    <w:rsid w:val="00E85BF0"/>
    <w:rsid w:val="00E9036A"/>
    <w:rsid w:val="00E92FF4"/>
    <w:rsid w:val="00EA5D42"/>
    <w:rsid w:val="00EA708A"/>
    <w:rsid w:val="00EB46FE"/>
    <w:rsid w:val="00EB56BA"/>
    <w:rsid w:val="00EC155F"/>
    <w:rsid w:val="00EC576B"/>
    <w:rsid w:val="00EC60F0"/>
    <w:rsid w:val="00EE0D27"/>
    <w:rsid w:val="00EE2926"/>
    <w:rsid w:val="00EE6989"/>
    <w:rsid w:val="00EF7F71"/>
    <w:rsid w:val="00F06E8F"/>
    <w:rsid w:val="00F32BF5"/>
    <w:rsid w:val="00F349C5"/>
    <w:rsid w:val="00F3573F"/>
    <w:rsid w:val="00F369DC"/>
    <w:rsid w:val="00F42D0B"/>
    <w:rsid w:val="00F464DB"/>
    <w:rsid w:val="00F50E56"/>
    <w:rsid w:val="00F51465"/>
    <w:rsid w:val="00F57726"/>
    <w:rsid w:val="00F635D2"/>
    <w:rsid w:val="00F679DD"/>
    <w:rsid w:val="00F7709A"/>
    <w:rsid w:val="00F920E7"/>
    <w:rsid w:val="00FA1E05"/>
    <w:rsid w:val="00FA49A0"/>
    <w:rsid w:val="00FB1651"/>
    <w:rsid w:val="00FB4E47"/>
    <w:rsid w:val="00FB6A9D"/>
    <w:rsid w:val="00FB762F"/>
    <w:rsid w:val="00FC6851"/>
    <w:rsid w:val="00FD51ED"/>
    <w:rsid w:val="00FE16BA"/>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B69704C"/>
  <w15:chartTrackingRefBased/>
  <w15:docId w15:val="{7AD0D97A-074F-435E-93BB-6087399C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Heading2"/>
    <w:qFormat/>
    <w:pPr>
      <w:keepNext/>
      <w:spacing w:after="240"/>
      <w:outlineLvl w:val="0"/>
    </w:pPr>
    <w:rPr>
      <w:rFonts w:cs="Arial"/>
      <w:bCs/>
      <w:kern w:val="32"/>
      <w:szCs w:val="32"/>
    </w:rPr>
  </w:style>
  <w:style w:type="paragraph" w:styleId="Heading2">
    <w:name w:val="heading 2"/>
    <w:aliases w:val="H2"/>
    <w:basedOn w:val="Normal"/>
    <w:next w:val="Normal"/>
    <w:qFormat/>
    <w:pPr>
      <w:keepNext/>
      <w:spacing w:after="240"/>
      <w:outlineLvl w:val="1"/>
    </w:pPr>
    <w:rPr>
      <w:rFonts w:cs="Arial"/>
      <w:bCs/>
      <w:iCs/>
      <w:szCs w:val="28"/>
    </w:rPr>
  </w:style>
  <w:style w:type="paragraph" w:styleId="Heading3">
    <w:name w:val="heading 3"/>
    <w:aliases w:val="H3"/>
    <w:basedOn w:val="Normal"/>
    <w:next w:val="Normal"/>
    <w:qFormat/>
    <w:pPr>
      <w:keepNext/>
      <w:spacing w:after="240"/>
      <w:outlineLvl w:val="2"/>
    </w:pPr>
    <w:rPr>
      <w:rFonts w:cs="Arial"/>
      <w:bCs/>
      <w:szCs w:val="26"/>
    </w:rPr>
  </w:style>
  <w:style w:type="paragraph" w:styleId="Heading4">
    <w:name w:val="heading 4"/>
    <w:aliases w:val="H4"/>
    <w:basedOn w:val="Normal"/>
    <w:next w:val="Normal"/>
    <w:qFormat/>
    <w:pPr>
      <w:keepNext/>
      <w:spacing w:after="240"/>
      <w:outlineLvl w:val="3"/>
    </w:pPr>
    <w:rPr>
      <w:bCs/>
      <w:szCs w:val="28"/>
    </w:rPr>
  </w:style>
  <w:style w:type="paragraph" w:styleId="Heading5">
    <w:name w:val="heading 5"/>
    <w:aliases w:val="H5"/>
    <w:basedOn w:val="Normal"/>
    <w:next w:val="Normal"/>
    <w:qFormat/>
    <w:pPr>
      <w:spacing w:after="240"/>
      <w:outlineLvl w:val="4"/>
    </w:pPr>
    <w:rPr>
      <w:bCs/>
      <w:iCs/>
      <w:szCs w:val="26"/>
    </w:rPr>
  </w:style>
  <w:style w:type="paragraph" w:styleId="Heading6">
    <w:name w:val="heading 6"/>
    <w:aliases w:val="H6"/>
    <w:basedOn w:val="Normal"/>
    <w:next w:val="Normal"/>
    <w:qFormat/>
    <w:pPr>
      <w:spacing w:after="240"/>
      <w:outlineLvl w:val="5"/>
    </w:pPr>
    <w:rPr>
      <w:bCs/>
      <w:szCs w:val="22"/>
    </w:rPr>
  </w:style>
  <w:style w:type="paragraph" w:styleId="Heading7">
    <w:name w:val="heading 7"/>
    <w:aliases w:val="H7"/>
    <w:basedOn w:val="Normal"/>
    <w:next w:val="Normal"/>
    <w:qFormat/>
    <w:pPr>
      <w:spacing w:after="240"/>
      <w:outlineLvl w:val="6"/>
    </w:pPr>
  </w:style>
  <w:style w:type="paragraph" w:styleId="Heading8">
    <w:name w:val="heading 8"/>
    <w:aliases w:val="H8"/>
    <w:basedOn w:val="Normal"/>
    <w:next w:val="Normal"/>
    <w:qFormat/>
    <w:pPr>
      <w:spacing w:after="240"/>
      <w:outlineLvl w:val="7"/>
    </w:pPr>
    <w:rPr>
      <w:iCs/>
    </w:rPr>
  </w:style>
  <w:style w:type="paragraph" w:styleId="Heading9">
    <w:name w:val="heading 9"/>
    <w:aliases w:val="H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msBlockText">
    <w:name w:val="_ms Block Text"/>
    <w:aliases w:val="Block"/>
    <w:basedOn w:val="Normal"/>
    <w:pPr>
      <w:spacing w:after="240"/>
      <w:jc w:val="both"/>
    </w:pPr>
    <w:rPr>
      <w:bCs/>
      <w:szCs w:val="32"/>
    </w:rPr>
  </w:style>
  <w:style w:type="paragraph" w:customStyle="1" w:styleId="msBodyText">
    <w:name w:val="_ms Body Text"/>
    <w:aliases w:val="BT"/>
    <w:basedOn w:val="Normal"/>
    <w:pPr>
      <w:spacing w:after="240"/>
      <w:ind w:firstLine="720"/>
      <w:jc w:val="both"/>
    </w:pPr>
    <w:rPr>
      <w:bCs/>
      <w:szCs w:val="32"/>
    </w:rPr>
  </w:style>
  <w:style w:type="paragraph" w:customStyle="1" w:styleId="msBodyText2">
    <w:name w:val="_ms Body Text 2"/>
    <w:aliases w:val="BT2"/>
    <w:basedOn w:val="msBodyText"/>
    <w:pPr>
      <w:spacing w:after="0" w:line="480" w:lineRule="auto"/>
    </w:pPr>
    <w:rPr>
      <w:bCs w:val="0"/>
    </w:rPr>
  </w:style>
  <w:style w:type="paragraph" w:customStyle="1" w:styleId="msDate">
    <w:name w:val="_ms Date"/>
    <w:aliases w:val="D"/>
    <w:basedOn w:val="Normal"/>
    <w:next w:val="Normal"/>
    <w:pPr>
      <w:spacing w:after="720"/>
      <w:jc w:val="center"/>
    </w:pPr>
    <w:rPr>
      <w:bCs/>
      <w:szCs w:val="32"/>
    </w:rPr>
  </w:style>
  <w:style w:type="paragraph" w:customStyle="1" w:styleId="msDefenseHeading">
    <w:name w:val="_ms Defense Heading"/>
    <w:aliases w:val="DH"/>
    <w:basedOn w:val="Normal"/>
    <w:next w:val="msBodyText"/>
    <w:pPr>
      <w:keepNext/>
      <w:spacing w:after="240"/>
      <w:jc w:val="center"/>
    </w:pPr>
    <w:rPr>
      <w:b/>
      <w:bCs/>
      <w:u w:val="single"/>
    </w:rPr>
  </w:style>
  <w:style w:type="paragraph" w:customStyle="1" w:styleId="msListBullet">
    <w:name w:val="_ms List Bullet"/>
    <w:aliases w:val="LB"/>
    <w:basedOn w:val="Normal"/>
    <w:pPr>
      <w:numPr>
        <w:numId w:val="1"/>
      </w:numPr>
      <w:spacing w:after="240"/>
      <w:jc w:val="both"/>
    </w:pPr>
  </w:style>
  <w:style w:type="paragraph" w:customStyle="1" w:styleId="msListNumber">
    <w:name w:val="_ms List Number"/>
    <w:aliases w:val="LN"/>
    <w:basedOn w:val="Normal"/>
    <w:pPr>
      <w:numPr>
        <w:numId w:val="2"/>
      </w:numPr>
      <w:spacing w:after="240"/>
      <w:jc w:val="both"/>
    </w:pPr>
  </w:style>
  <w:style w:type="paragraph" w:customStyle="1" w:styleId="msNon-TOCHeading">
    <w:name w:val="_ms Non-TOC Heading"/>
    <w:aliases w:val="Non"/>
    <w:basedOn w:val="Normal"/>
    <w:next w:val="msBodyText2"/>
    <w:pPr>
      <w:keepNext/>
      <w:spacing w:after="240"/>
    </w:pPr>
    <w:rPr>
      <w:b/>
      <w:bCs/>
    </w:rPr>
  </w:style>
  <w:style w:type="paragraph" w:customStyle="1" w:styleId="msNumberedBodyText">
    <w:name w:val="_ms Numbered Body Text"/>
    <w:aliases w:val="NBT"/>
    <w:basedOn w:val="Normal"/>
    <w:pPr>
      <w:numPr>
        <w:numId w:val="4"/>
      </w:numPr>
      <w:tabs>
        <w:tab w:val="clear" w:pos="360"/>
        <w:tab w:val="left" w:pos="720"/>
      </w:tabs>
      <w:spacing w:after="240"/>
      <w:jc w:val="both"/>
    </w:pPr>
  </w:style>
  <w:style w:type="paragraph" w:customStyle="1" w:styleId="msQuote">
    <w:name w:val="_ms Quote"/>
    <w:aliases w:val="Q"/>
    <w:basedOn w:val="Normal"/>
    <w:pPr>
      <w:spacing w:after="240"/>
      <w:ind w:left="720" w:right="720"/>
      <w:jc w:val="both"/>
    </w:pPr>
  </w:style>
  <w:style w:type="paragraph" w:customStyle="1" w:styleId="msQuote1">
    <w:name w:val="_ms Quote 1"/>
    <w:aliases w:val="Q1"/>
    <w:basedOn w:val="msQuote"/>
    <w:pPr>
      <w:ind w:left="1440" w:right="1440"/>
    </w:pPr>
  </w:style>
  <w:style w:type="paragraph" w:customStyle="1" w:styleId="msSignature">
    <w:name w:val="_ms Signature"/>
    <w:aliases w:val="Sig"/>
    <w:basedOn w:val="Normal"/>
    <w:pPr>
      <w:keepLines/>
      <w:tabs>
        <w:tab w:val="right" w:pos="9360"/>
      </w:tabs>
      <w:ind w:left="4320"/>
    </w:pPr>
  </w:style>
  <w:style w:type="paragraph" w:customStyle="1" w:styleId="msTitle">
    <w:name w:val="_ms Title"/>
    <w:aliases w:val="T"/>
    <w:basedOn w:val="Normal"/>
    <w:next w:val="Normal"/>
    <w:pPr>
      <w:spacing w:after="240"/>
      <w:jc w:val="center"/>
    </w:pPr>
    <w:rPr>
      <w:b/>
      <w:kern w:val="28"/>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cs="Arial"/>
      <w:sz w:val="20"/>
      <w:szCs w:val="20"/>
    </w:rPr>
  </w:style>
  <w:style w:type="character" w:styleId="FootnoteReference">
    <w:name w:val="footnote reference"/>
    <w:semiHidden/>
    <w:rPr>
      <w:vertAlign w:val="superscript"/>
    </w:rPr>
  </w:style>
  <w:style w:type="paragraph" w:styleId="FootnoteText">
    <w:name w:val="footnote text"/>
    <w:basedOn w:val="Normal"/>
    <w:semiHidden/>
    <w:pPr>
      <w:jc w:val="both"/>
    </w:pPr>
    <w:rPr>
      <w:sz w:val="20"/>
      <w:szCs w:val="20"/>
    </w:rPr>
  </w:style>
  <w:style w:type="paragraph" w:customStyle="1" w:styleId="msIndent">
    <w:name w:val="_ms Indent"/>
    <w:aliases w:val="I"/>
    <w:basedOn w:val="Normal"/>
    <w:pPr>
      <w:keepLines/>
      <w:spacing w:after="240"/>
      <w:ind w:left="720"/>
      <w:jc w:val="both"/>
    </w:pPr>
  </w:style>
  <w:style w:type="paragraph" w:customStyle="1" w:styleId="msIndent2">
    <w:name w:val="_ms Indent 2"/>
    <w:aliases w:val="I2"/>
    <w:basedOn w:val="Normal"/>
    <w:pPr>
      <w:spacing w:line="480" w:lineRule="auto"/>
      <w:ind w:left="720"/>
    </w:pPr>
  </w:style>
  <w:style w:type="paragraph" w:customStyle="1" w:styleId="msListNumber1">
    <w:name w:val="_ms List Number 1"/>
    <w:aliases w:val="LN1"/>
    <w:basedOn w:val="Normal"/>
    <w:pPr>
      <w:numPr>
        <w:numId w:val="3"/>
      </w:numPr>
      <w:spacing w:after="240"/>
      <w:jc w:val="both"/>
    </w:pPr>
  </w:style>
  <w:style w:type="paragraph" w:customStyle="1" w:styleId="msSubtitle">
    <w:name w:val="_ms Subtitle"/>
    <w:aliases w:val="St"/>
    <w:basedOn w:val="Normal"/>
    <w:next w:val="msBodyText"/>
    <w:pPr>
      <w:spacing w:after="240"/>
      <w:jc w:val="center"/>
    </w:pPr>
  </w:style>
  <w:style w:type="paragraph" w:customStyle="1" w:styleId="msBlockText2">
    <w:name w:val="_ms Block Text 2"/>
    <w:aliases w:val="Block2"/>
    <w:basedOn w:val="msBlockText"/>
    <w:pPr>
      <w:spacing w:after="0" w:line="480" w:lineRule="auto"/>
    </w:pPr>
  </w:style>
  <w:style w:type="paragraph" w:styleId="TOC1">
    <w:name w:val="toc 1"/>
    <w:basedOn w:val="Normal"/>
    <w:next w:val="Normal"/>
    <w:autoRedefine/>
    <w:semiHidden/>
    <w:pPr>
      <w:tabs>
        <w:tab w:val="left" w:pos="720"/>
        <w:tab w:val="right" w:leader="dot" w:pos="9360"/>
      </w:tabs>
      <w:spacing w:after="240"/>
      <w:ind w:left="720" w:right="720" w:hanging="720"/>
    </w:pPr>
  </w:style>
  <w:style w:type="paragraph" w:styleId="TOC2">
    <w:name w:val="toc 2"/>
    <w:basedOn w:val="Normal"/>
    <w:next w:val="Normal"/>
    <w:autoRedefine/>
    <w:semiHidden/>
    <w:pPr>
      <w:tabs>
        <w:tab w:val="left" w:pos="1440"/>
        <w:tab w:val="right" w:leader="dot" w:pos="9360"/>
      </w:tabs>
      <w:spacing w:after="240"/>
      <w:ind w:left="1440" w:right="720" w:hanging="720"/>
    </w:pPr>
    <w:rPr>
      <w:noProof/>
    </w:rPr>
  </w:style>
  <w:style w:type="paragraph" w:styleId="TOC3">
    <w:name w:val="toc 3"/>
    <w:basedOn w:val="Normal"/>
    <w:next w:val="Normal"/>
    <w:autoRedefine/>
    <w:semiHidden/>
    <w:pPr>
      <w:tabs>
        <w:tab w:val="left" w:pos="2160"/>
        <w:tab w:val="right" w:leader="dot" w:pos="9360"/>
      </w:tabs>
      <w:spacing w:after="240"/>
      <w:ind w:left="2160" w:right="720" w:hanging="720"/>
    </w:pPr>
    <w:rPr>
      <w:noProof/>
    </w:rPr>
  </w:style>
  <w:style w:type="paragraph" w:styleId="TOC4">
    <w:name w:val="toc 4"/>
    <w:basedOn w:val="Normal"/>
    <w:next w:val="Normal"/>
    <w:autoRedefine/>
    <w:semiHidden/>
    <w:pPr>
      <w:tabs>
        <w:tab w:val="left" w:pos="2880"/>
        <w:tab w:val="right" w:leader="dot" w:pos="9360"/>
      </w:tabs>
      <w:spacing w:after="240"/>
      <w:ind w:left="2880" w:right="720" w:hanging="720"/>
    </w:pPr>
    <w:rPr>
      <w:noProof/>
    </w:rPr>
  </w:style>
  <w:style w:type="paragraph" w:styleId="TOC5">
    <w:name w:val="toc 5"/>
    <w:basedOn w:val="Normal"/>
    <w:next w:val="Normal"/>
    <w:autoRedefine/>
    <w:semiHidden/>
    <w:pPr>
      <w:tabs>
        <w:tab w:val="left" w:pos="3600"/>
        <w:tab w:val="right" w:leader="dot" w:pos="9360"/>
      </w:tabs>
      <w:spacing w:after="240"/>
      <w:ind w:left="3600" w:right="720" w:hanging="720"/>
    </w:pPr>
    <w:rPr>
      <w:noProof/>
    </w:rPr>
  </w:style>
  <w:style w:type="paragraph" w:styleId="TOC6">
    <w:name w:val="toc 6"/>
    <w:basedOn w:val="Normal"/>
    <w:next w:val="Normal"/>
    <w:autoRedefine/>
    <w:semiHidden/>
    <w:pPr>
      <w:tabs>
        <w:tab w:val="left" w:pos="4320"/>
        <w:tab w:val="right" w:leader="dot" w:pos="9360"/>
      </w:tabs>
      <w:spacing w:after="240"/>
      <w:ind w:left="4320" w:right="720" w:hanging="720"/>
    </w:pPr>
    <w:rPr>
      <w:noProof/>
    </w:rPr>
  </w:style>
  <w:style w:type="paragraph" w:styleId="TOC7">
    <w:name w:val="toc 7"/>
    <w:basedOn w:val="Normal"/>
    <w:next w:val="Normal"/>
    <w:autoRedefine/>
    <w:semiHidden/>
    <w:pPr>
      <w:tabs>
        <w:tab w:val="left" w:pos="5040"/>
        <w:tab w:val="right" w:leader="dot" w:pos="9360"/>
      </w:tabs>
      <w:spacing w:after="240"/>
      <w:ind w:left="5040" w:right="720" w:hanging="720"/>
    </w:pPr>
    <w:rPr>
      <w:noProof/>
    </w:rPr>
  </w:style>
  <w:style w:type="paragraph" w:styleId="TOC8">
    <w:name w:val="toc 8"/>
    <w:basedOn w:val="Normal"/>
    <w:next w:val="Normal"/>
    <w:autoRedefine/>
    <w:semiHidden/>
    <w:pPr>
      <w:tabs>
        <w:tab w:val="left" w:pos="5760"/>
        <w:tab w:val="right" w:leader="dot" w:pos="9360"/>
      </w:tabs>
      <w:spacing w:after="240"/>
      <w:ind w:left="5760" w:right="720" w:hanging="720"/>
    </w:pPr>
    <w:rPr>
      <w:noProof/>
    </w:rPr>
  </w:style>
  <w:style w:type="paragraph" w:styleId="TOC9">
    <w:name w:val="toc 9"/>
    <w:basedOn w:val="Normal"/>
    <w:next w:val="Normal"/>
    <w:autoRedefine/>
    <w:semiHidden/>
    <w:pPr>
      <w:tabs>
        <w:tab w:val="left" w:pos="6480"/>
        <w:tab w:val="right" w:leader="dot" w:pos="9360"/>
      </w:tabs>
      <w:spacing w:after="240"/>
      <w:ind w:left="6480" w:right="720" w:hanging="720"/>
    </w:pPr>
    <w:rPr>
      <w:noProof/>
    </w:rPr>
  </w:style>
  <w:style w:type="paragraph" w:customStyle="1" w:styleId="msCaption">
    <w:name w:val="_ms Caption"/>
    <w:aliases w:val="C"/>
    <w:basedOn w:val="Normal"/>
    <w:pPr>
      <w:tabs>
        <w:tab w:val="center" w:pos="4680"/>
        <w:tab w:val="right" w:pos="9360"/>
      </w:tabs>
      <w:spacing w:after="240"/>
    </w:pPr>
    <w:rPr>
      <w:b/>
      <w:bCs/>
    </w:rPr>
  </w:style>
  <w:style w:type="paragraph" w:customStyle="1" w:styleId="msIndent3">
    <w:name w:val="_ms Indent 3"/>
    <w:aliases w:val="I3"/>
    <w:basedOn w:val="msIndent"/>
    <w:pPr>
      <w:ind w:left="2160"/>
    </w:pPr>
  </w:style>
  <w:style w:type="paragraph" w:customStyle="1" w:styleId="msSign2">
    <w:name w:val="_ms Sign 2"/>
    <w:aliases w:val="S2"/>
    <w:basedOn w:val="Normal"/>
    <w:pPr>
      <w:tabs>
        <w:tab w:val="left" w:pos="3960"/>
        <w:tab w:val="left" w:pos="4680"/>
        <w:tab w:val="left" w:pos="9360"/>
      </w:tabs>
      <w:jc w:val="both"/>
    </w:pPr>
    <w:rPr>
      <w:u w:val="single"/>
    </w:rPr>
  </w:style>
  <w:style w:type="paragraph" w:customStyle="1" w:styleId="msSign3">
    <w:name w:val="_ms Sign 3"/>
    <w:aliases w:val="S3"/>
    <w:basedOn w:val="Normal"/>
    <w:pPr>
      <w:ind w:firstLine="4680"/>
      <w:jc w:val="center"/>
    </w:pPr>
  </w:style>
  <w:style w:type="paragraph" w:styleId="Title">
    <w:name w:val="Title"/>
    <w:basedOn w:val="Normal"/>
    <w:link w:val="TitleChar"/>
    <w:qFormat/>
    <w:pPr>
      <w:jc w:val="center"/>
    </w:pPr>
    <w:rPr>
      <w:b/>
      <w:sz w:val="36"/>
      <w:szCs w:val="20"/>
    </w:rPr>
  </w:style>
  <w:style w:type="paragraph" w:styleId="BodyText">
    <w:name w:val="Body Text"/>
    <w:basedOn w:val="Normal"/>
    <w:link w:val="BodyTextChar"/>
    <w:rPr>
      <w:b/>
      <w:sz w:val="36"/>
      <w:szCs w:val="20"/>
    </w:rPr>
  </w:style>
  <w:style w:type="paragraph" w:styleId="BodyText2">
    <w:name w:val="Body Text 2"/>
    <w:basedOn w:val="Normal"/>
    <w:rPr>
      <w:sz w:val="22"/>
      <w:szCs w:val="20"/>
    </w:rPr>
  </w:style>
  <w:style w:type="paragraph" w:styleId="BodyText3">
    <w:name w:val="Body Text 3"/>
    <w:basedOn w:val="Normal"/>
    <w:link w:val="BodyText3Char"/>
    <w:pPr>
      <w:jc w:val="both"/>
    </w:pPr>
    <w:rPr>
      <w:b/>
      <w:sz w:val="22"/>
      <w:szCs w:val="20"/>
    </w:rPr>
  </w:style>
  <w:style w:type="character" w:styleId="PageNumber">
    <w:name w:val="page number"/>
    <w:basedOn w:val="DefaultParagraphFont"/>
  </w:style>
  <w:style w:type="paragraph" w:styleId="NormalWeb">
    <w:name w:val="Normal (Web)"/>
    <w:basedOn w:val="Normal"/>
    <w:rsid w:val="000F7A87"/>
    <w:pPr>
      <w:spacing w:before="100" w:beforeAutospacing="1" w:after="100" w:afterAutospacing="1"/>
    </w:pPr>
    <w:rPr>
      <w:color w:val="000000"/>
    </w:rPr>
  </w:style>
  <w:style w:type="paragraph" w:styleId="DocumentMap">
    <w:name w:val="Document Map"/>
    <w:basedOn w:val="Normal"/>
    <w:semiHidden/>
    <w:rsid w:val="005748CF"/>
    <w:pPr>
      <w:shd w:val="clear" w:color="auto" w:fill="000080"/>
    </w:pPr>
    <w:rPr>
      <w:rFonts w:ascii="Tahoma" w:hAnsi="Tahoma" w:cs="Tahoma"/>
      <w:sz w:val="20"/>
      <w:szCs w:val="20"/>
    </w:rPr>
  </w:style>
  <w:style w:type="character" w:customStyle="1" w:styleId="BodyTextChar">
    <w:name w:val="Body Text Char"/>
    <w:link w:val="BodyText"/>
    <w:rsid w:val="004D19B0"/>
    <w:rPr>
      <w:b/>
      <w:sz w:val="36"/>
    </w:rPr>
  </w:style>
  <w:style w:type="character" w:customStyle="1" w:styleId="BodyText3Char">
    <w:name w:val="Body Text 3 Char"/>
    <w:link w:val="BodyText3"/>
    <w:rsid w:val="004D19B0"/>
    <w:rPr>
      <w:b/>
      <w:sz w:val="22"/>
    </w:rPr>
  </w:style>
  <w:style w:type="paragraph" w:styleId="BalloonText">
    <w:name w:val="Balloon Text"/>
    <w:basedOn w:val="Normal"/>
    <w:link w:val="BalloonTextChar"/>
    <w:rsid w:val="00015AC5"/>
    <w:rPr>
      <w:rFonts w:ascii="Tahoma" w:hAnsi="Tahoma" w:cs="Tahoma"/>
      <w:sz w:val="16"/>
      <w:szCs w:val="16"/>
    </w:rPr>
  </w:style>
  <w:style w:type="character" w:customStyle="1" w:styleId="BalloonTextChar">
    <w:name w:val="Balloon Text Char"/>
    <w:link w:val="BalloonText"/>
    <w:rsid w:val="00015AC5"/>
    <w:rPr>
      <w:rFonts w:ascii="Tahoma" w:hAnsi="Tahoma" w:cs="Tahoma"/>
      <w:sz w:val="16"/>
      <w:szCs w:val="16"/>
    </w:rPr>
  </w:style>
  <w:style w:type="table" w:styleId="TableGrid">
    <w:name w:val="Table Grid"/>
    <w:basedOn w:val="TableNormal"/>
    <w:rsid w:val="0048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63E"/>
    <w:pPr>
      <w:ind w:left="720"/>
      <w:contextualSpacing/>
    </w:pPr>
  </w:style>
  <w:style w:type="character" w:styleId="Hyperlink">
    <w:name w:val="Hyperlink"/>
    <w:basedOn w:val="DefaultParagraphFont"/>
    <w:uiPriority w:val="99"/>
    <w:unhideWhenUsed/>
    <w:rsid w:val="007B045C"/>
    <w:rPr>
      <w:color w:val="0000FF"/>
      <w:u w:val="single"/>
    </w:rPr>
  </w:style>
  <w:style w:type="character" w:styleId="FollowedHyperlink">
    <w:name w:val="FollowedHyperlink"/>
    <w:basedOn w:val="DefaultParagraphFont"/>
    <w:rsid w:val="007B045C"/>
    <w:rPr>
      <w:color w:val="954F72" w:themeColor="followedHyperlink"/>
      <w:u w:val="single"/>
    </w:rPr>
  </w:style>
  <w:style w:type="character" w:customStyle="1" w:styleId="TitleChar">
    <w:name w:val="Title Char"/>
    <w:link w:val="Title"/>
    <w:rsid w:val="006F7737"/>
    <w:rPr>
      <w:b/>
      <w:sz w:val="36"/>
    </w:rPr>
  </w:style>
  <w:style w:type="paragraph" w:customStyle="1" w:styleId="Default">
    <w:name w:val="Default"/>
    <w:rsid w:val="001B0F46"/>
    <w:pPr>
      <w:autoSpaceDE w:val="0"/>
      <w:autoSpaceDN w:val="0"/>
      <w:adjustRightInd w:val="0"/>
    </w:pPr>
    <w:rPr>
      <w:rFonts w:ascii="Flama Medium" w:eastAsiaTheme="minorHAnsi" w:hAnsi="Flama Medium" w:cs="Flama Medium"/>
      <w:color w:val="000000"/>
      <w:sz w:val="24"/>
      <w:szCs w:val="24"/>
    </w:rPr>
  </w:style>
  <w:style w:type="paragraph" w:customStyle="1" w:styleId="Pa6">
    <w:name w:val="Pa6"/>
    <w:basedOn w:val="Default"/>
    <w:next w:val="Default"/>
    <w:uiPriority w:val="99"/>
    <w:rsid w:val="001B0F46"/>
    <w:pPr>
      <w:spacing w:line="241" w:lineRule="atLeast"/>
    </w:pPr>
    <w:rPr>
      <w:rFonts w:cstheme="minorBidi"/>
      <w:color w:val="auto"/>
    </w:rPr>
  </w:style>
  <w:style w:type="character" w:customStyle="1" w:styleId="A6">
    <w:name w:val="A6"/>
    <w:uiPriority w:val="99"/>
    <w:rsid w:val="001B0F46"/>
    <w:rPr>
      <w:rFonts w:ascii="Flama Light" w:hAnsi="Flama Light" w:cs="Flama Light"/>
      <w:color w:val="000000"/>
      <w:sz w:val="19"/>
      <w:szCs w:val="19"/>
    </w:rPr>
  </w:style>
  <w:style w:type="character" w:customStyle="1" w:styleId="A5">
    <w:name w:val="A5"/>
    <w:uiPriority w:val="99"/>
    <w:rsid w:val="001B0F46"/>
    <w:rPr>
      <w:rFonts w:cs="Flama Medium"/>
      <w:b/>
      <w:bCs/>
      <w:color w:val="000000"/>
      <w:sz w:val="22"/>
      <w:szCs w:val="22"/>
    </w:rPr>
  </w:style>
  <w:style w:type="paragraph" w:customStyle="1" w:styleId="Pa8">
    <w:name w:val="Pa8"/>
    <w:basedOn w:val="Default"/>
    <w:next w:val="Default"/>
    <w:uiPriority w:val="99"/>
    <w:rsid w:val="001B0F46"/>
    <w:pPr>
      <w:spacing w:line="241" w:lineRule="atLeast"/>
    </w:pPr>
    <w:rPr>
      <w:rFonts w:cstheme="minorBidi"/>
      <w:color w:val="auto"/>
    </w:rPr>
  </w:style>
  <w:style w:type="paragraph" w:styleId="Revision">
    <w:name w:val="Revision"/>
    <w:hidden/>
    <w:uiPriority w:val="99"/>
    <w:semiHidden/>
    <w:rsid w:val="0056608B"/>
    <w:rPr>
      <w:sz w:val="24"/>
      <w:szCs w:val="24"/>
    </w:rPr>
  </w:style>
  <w:style w:type="character" w:styleId="CommentReference">
    <w:name w:val="annotation reference"/>
    <w:basedOn w:val="DefaultParagraphFont"/>
    <w:uiPriority w:val="99"/>
    <w:rsid w:val="002E79EB"/>
    <w:rPr>
      <w:sz w:val="16"/>
      <w:szCs w:val="16"/>
    </w:rPr>
  </w:style>
  <w:style w:type="paragraph" w:styleId="CommentText">
    <w:name w:val="annotation text"/>
    <w:basedOn w:val="Normal"/>
    <w:link w:val="CommentTextChar"/>
    <w:uiPriority w:val="99"/>
    <w:rsid w:val="002E79EB"/>
    <w:rPr>
      <w:sz w:val="20"/>
      <w:szCs w:val="20"/>
    </w:rPr>
  </w:style>
  <w:style w:type="character" w:customStyle="1" w:styleId="CommentTextChar">
    <w:name w:val="Comment Text Char"/>
    <w:basedOn w:val="DefaultParagraphFont"/>
    <w:link w:val="CommentText"/>
    <w:uiPriority w:val="99"/>
    <w:rsid w:val="002E79EB"/>
  </w:style>
  <w:style w:type="paragraph" w:styleId="CommentSubject">
    <w:name w:val="annotation subject"/>
    <w:basedOn w:val="CommentText"/>
    <w:next w:val="CommentText"/>
    <w:link w:val="CommentSubjectChar"/>
    <w:rsid w:val="002E79EB"/>
    <w:rPr>
      <w:b/>
      <w:bCs/>
    </w:rPr>
  </w:style>
  <w:style w:type="character" w:customStyle="1" w:styleId="CommentSubjectChar">
    <w:name w:val="Comment Subject Char"/>
    <w:basedOn w:val="CommentTextChar"/>
    <w:link w:val="CommentSubject"/>
    <w:rsid w:val="002E79EB"/>
    <w:rPr>
      <w:b/>
      <w:bCs/>
    </w:rPr>
  </w:style>
  <w:style w:type="paragraph" w:customStyle="1" w:styleId="BodyTextSingleSpace">
    <w:name w:val="Body Text Single Space"/>
    <w:basedOn w:val="Normal"/>
    <w:qFormat/>
    <w:rsid w:val="00421B09"/>
    <w:pPr>
      <w:spacing w:after="240"/>
      <w:jc w:val="both"/>
    </w:pPr>
    <w:rPr>
      <w:rFonts w:eastAsia="Calibri"/>
      <w:sz w:val="22"/>
      <w:szCs w:val="22"/>
    </w:rPr>
  </w:style>
  <w:style w:type="character" w:styleId="PlaceholderText">
    <w:name w:val="Placeholder Text"/>
    <w:basedOn w:val="DefaultParagraphFont"/>
    <w:uiPriority w:val="99"/>
    <w:semiHidden/>
    <w:rsid w:val="007A0A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89453">
      <w:bodyDiv w:val="1"/>
      <w:marLeft w:val="0"/>
      <w:marRight w:val="0"/>
      <w:marTop w:val="0"/>
      <w:marBottom w:val="0"/>
      <w:divBdr>
        <w:top w:val="none" w:sz="0" w:space="0" w:color="auto"/>
        <w:left w:val="none" w:sz="0" w:space="0" w:color="auto"/>
        <w:bottom w:val="none" w:sz="0" w:space="0" w:color="auto"/>
        <w:right w:val="none" w:sz="0" w:space="0" w:color="auto"/>
      </w:divBdr>
    </w:div>
    <w:div w:id="991912984">
      <w:bodyDiv w:val="1"/>
      <w:marLeft w:val="0"/>
      <w:marRight w:val="0"/>
      <w:marTop w:val="0"/>
      <w:marBottom w:val="0"/>
      <w:divBdr>
        <w:top w:val="none" w:sz="0" w:space="0" w:color="auto"/>
        <w:left w:val="none" w:sz="0" w:space="0" w:color="auto"/>
        <w:bottom w:val="none" w:sz="0" w:space="0" w:color="auto"/>
        <w:right w:val="none" w:sz="0" w:space="0" w:color="auto"/>
      </w:divBdr>
    </w:div>
    <w:div w:id="152760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5.png"/><Relationship Id="rId26" Type="http://schemas.openxmlformats.org/officeDocument/2006/relationships/hyperlink" Target="https://ncua.gov/regulation-supervision/regulatory-compliance-resources/fraud-prevention-resources/ncua-fraud-hotline-form" TargetMode="External"/><Relationship Id="rId3" Type="http://schemas.openxmlformats.org/officeDocument/2006/relationships/styles" Target="styles.xml"/><Relationship Id="rId21" Type="http://schemas.openxmlformats.org/officeDocument/2006/relationships/customXml" Target="ink/ink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image" Target="media/image8.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ustomXml" Target="ink/ink7.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2.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53.850"/>
    </inkml:context>
    <inkml:brush xml:id="br0">
      <inkml:brushProperty name="width" value="0.025" units="cm"/>
      <inkml:brushProperty name="height" value="0.025" units="cm"/>
      <inkml:brushProperty name="ignorePressure" value="1"/>
    </inkml:brush>
  </inkml:definitions>
  <inkml:trace contextRef="#ctx0" brushRef="#br0">0 35,'0'-15,"0"-5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0:43.084"/>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31.384"/>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55.485"/>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51.002"/>
    </inkml:context>
    <inkml:brush xml:id="br0">
      <inkml:brushProperty name="width" value="0.025" units="cm"/>
      <inkml:brushProperty name="height" value="0.025" units="cm"/>
      <inkml:brushProperty name="ignorePressure" value="1"/>
    </inkml:brush>
  </inkml:definitions>
  <inkml:trace contextRef="#ctx0" brushRef="#br0">0 0,'30'8,"0"-1,0-2,1-2,16-3,19 3,551 27,-399-21,-136-5,-27 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49.885"/>
    </inkml:context>
    <inkml:brush xml:id="br0">
      <inkml:brushProperty name="width" value="0.025" units="cm"/>
      <inkml:brushProperty name="height" value="0.025" units="cm"/>
      <inkml:brushProperty name="ignorePressure" value="1"/>
    </inkml:brush>
  </inkml:definitions>
  <inkml:trace contextRef="#ctx0" brushRef="#br0">112 473,'0'0,"0"0,0 0,0 1,0-1,0 0,0 0,0 0,0 1,0-1,0 0,0 0,0 1,0-1,0 0,0 0,0 1,0-1,0 0,0 0,0 0,0 1,0-1,1 0,-1 0,0 0,0 1,0-1,0 0,1 0,-1 0,0 0,0 0,0 1,0-1,1 0,-1 0,0 0,0 0,1 0,-1 0,0 0,0 0,0 0,1 0,-1 0,0 0,0 0,1 0,-1 0,0 0,0 0,1 0,-1 0,0 0,1-1,-1 1,1-1,-1 1,1 0,-1-1,0 1,1-1,-1 1,0-1,1 0,-1 1,0-1,0 1,0-1,1 1,-1-1,0 0,0 1,0-2,0 2,0-1,0 0,0 0,-2-4,1 0,-1 0,0 1,-1-2,1 1,-1 1,0-1,0 1,0-1,-1 1,0 0,0 1,0-1,0 1,0 0,0-1,-1 1,1 1,-2-1,1 1,0 0,0 1,0-1,-4 0,8 2,0 1,-1-1,1 0,0 1,0-1,-2 1,2-1,0 1,0-1,0 1,0 0,0 0,0 0,0-1,0 1,0 0,0 0,0 0,1 1,-1-1,0 0,1 0,-1 1,1-1,-1 1,1-1,0 0,-1 0,1 1,0-1,0 0,0 2,-2 50,2-45,0-1,1-1,-1 0,1-1,0 2,1-1,-1 0,1-1,0 2,1-2,2 5,-4-8,2 0,-2 2,1-2,0 0,0 0,0 0,0 0,0 0,0-1,1 1,-1-1,1 1,-1-1,1 0,-1 0,1 0,0 0,0 0,0-1,0 2,0-2,0 0,0 0,-1 0,-1 0,1 0,0 0,-1-2,1 2,-1-1,1 1,-1-1,0 0,1 1,-1-1,0 0,1 0,0 0,-1 0,0 0,0 0,0 0,0 0,0-1,0 1,0 0,0-1,0 1,-1 0,1-1,-1 1,1-2,-1 2,0-1,1 0,0-6,1 0,-1-1,-1 1,0 0,0-4,0 12,1 3,0 0,0 1,0-1,0 0,0 0,0-1,1 1,-1 0,1-1,0 1,2 2,3 1,0-1,-1 0,2 0,-1 1,0-2,2 0,-1 0,6 1,-13-4,0-1,0 0,-1 0,1 0,0 0,0 0,0 0,0 0,-1 0,2 0,-1 0,0 0,0 0,0-1,-1 1,1 0,0-1,0 1,-1 0,1-1,0 1,0-1,-1 1,1-1,-1 0,1 1,0-2,1 0,-1 0,0 0,0 0,0-1,0 1,0-1,0 1,-1-1,1 1,4-58,-5 54,2-110,-8-57,-4 98,5 50,2 0,1 0,0-7,3 502,-1-464,0 0,1 0,-1-1,1 2,0-1,1 0,-1-1,1 2,0-2,1 0,-1 1,2 2,-1-5,-1 0,0-1,1 1,-1 0,1-1,1 0,-1 1,0 0,0-1,0-1,0 1,1-1,-1 1,1-1,-1 0,1 0,-1 0,2-1,-2 1,3-1,53 2,46-4,-19 0,-77 1,0 1,-1-1,0 0,0-1,0 0,1-1,-1 0,0 0,-1-1,0 1,8-5,-12 6,0 0,-1 0,1-1,0 0,-1 1,0-1,1 1,-1-1,0 0,1 1,-2-1,1-1,0 1,-1-1,0 1,0 0,0 0,0-1,0 0,-1 1,0-1,1 1,-1-1,0 1,-1-1,1 1,-1-1,1 0,-2-2,-1 0,1-1,-1 1,-2 0,2 0,-1 1,0-2,0 2,-1 0,0 0,0 1,0-2,-1 2,0 0,1 1,-1-1,-3 0,-1-2,1 2,0 0,0 0,0 1,-2 1,2-1,-1 1,0 0,0 1,0 1,0 0,5 0,1 2,-2-1,2 1,0 0,0 0,0 0,0 0,0 0,0 1,1-1,-2 1,2 0,-1 0,1 2,0-2,1 0,-1 1,0 0,1 0,-2 4,0 0,0-1,-1 2,2-1,0 0,0 2,1-2,0 0,0 2,1-1,0 5,2-10,-1 0,1-1,0 0,0 1,0-1,0 1,1 0,0-1,-1 0,1 0,0 0,0 0,2 0,-2 0,1 0,-1-1,1 0,0 1,0-1,0 0,0-1,0 1,0 0,3 0,12 6,-1-1,2-1,-1-1,4 1,-18-5,53 10,1-1,0-4,1-2,-1-3,41-4,-94 2,1 0,-1 0,0-1,2 1,-2-1,0-1,0 1,0-1,-1 0,1 1,-1-2,2 1,-4 2,-1 0,0 0,0 0,1 0,-1-2,0 2,0 0,0 0,0-1,0 1,-1 0,1-1,0 1,-1-1,1 1,-1-1,1 1,-1-1,0 1,0-1,1-1,-1 2,0-1,0 1,-1-1,1 1,0-1,0 0,-1 1,1-1,-1 1,0-1,1 1,-1-1,0 1,0 0,0-1,0 0,0 1,0 0,0 0,-1-1,-10-7,0 0,0-1,-1 2,0 1,0-1,-1 2,1 0,-1 1,-1 0,1 1,-5 0,-12-2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45.135"/>
    </inkml:context>
    <inkml:brush xml:id="br0">
      <inkml:brushProperty name="width" value="0.025" units="cm"/>
      <inkml:brushProperty name="height" value="0.025" units="cm"/>
      <inkml:brushProperty name="ignorePressure" value="1"/>
    </inkml:brush>
  </inkml:definitions>
  <inkml:trace contextRef="#ctx0" brushRef="#br0">455 307,'2'-13,"0"0,0 1,1-1,1 1,0 0,1 0,0 0,0 1,2 0,3-5,23-52,-22 30,-9 30,-1 0,2 0,-1 1,1-1,1 1,0-2,-4 9,0-1,1 1,-1-1,0 1,0-1,1 1,-1-1,0 1,1-1,-1 1,0 0,1-1,-1 1,1 0,-1-1,0 1,1 0,-1 0,1-1,-1 1,1 0,-1 0,1 0,0 0,-1-1,1 1,-1 0,1 0,-1 0,1 0,-1 0,1 0,-1 1,1-1,13 15,6 32,-20-45,12 28,2 0,0-2,12 17,-7-12,-1 0,5 18,-1 6,-2 1,-2 4,-13-43,-1 1,-1 0,-1 0,0 1,-2-1,0 0,-2 0,0 5,1-21,-1 1,1 0,-1 0,1-1,-1 1,-1-1,1 1,-1-1,1 0,-1 0,-1 0,1 0,0-1,-1 1,0-1,0 0,0 0,0 0,0-1,0 1,-1-1,1 0,-1-1,0 1,1-1,-1 1,-3-1,-10 2,1-1,-1 0,0-1,0-1,1-1,-1 0,-7-3,-61-14,1-4,1-4,-56-26,128 47,-13-3,1-2,0-1,1 0,0-2,1-1,20 13,1 1,-1-1,1 0,0 0,0 0,-1 0,1 0,0 0,0-1,0 1,0 0,0-1,0 1,0 0,1-1,-1 1,0-1,1 1,-1-2,1 2,1 0,-1 0,0 1,1-1,-1 0,1 0,-1 1,1-1,-1 1,1-1,-1 0,1 1,0-1,-1 1,1-1,0 1,-1 0,1-1,0 1,0 0,-1-1,1 1,0 0,0 0,0 0,0 0,8-2,1 1,0 0,0 0,0 1,5 1,64 9,0 4,0 4,64 23,74 17,-204-55,-5-1,-1 0,1-1,0 0,-1 0,1-1,6 0,-14-1,0 0,0 0,0 1,-1-1,1 0,0 0,-1 0,1 0,-1 0,1 1,-1-1,1 0,-1 0,1 1,-1-1,0 0,1 1,-2-1,-12-14</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41.035"/>
    </inkml:context>
    <inkml:brush xml:id="br0">
      <inkml:brushProperty name="width" value="0.025" units="cm"/>
      <inkml:brushProperty name="height" value="0.025" units="cm"/>
      <inkml:brushProperty name="ignorePressure" value="1"/>
    </inkml:brush>
  </inkml:definitions>
  <inkml:trace contextRef="#ctx0" brushRef="#br0">0 0,'65'3,"-1"3,45 10,-11-1,-16-3,-4 0,76 1,-115-14</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39.718"/>
    </inkml:context>
    <inkml:brush xml:id="br0">
      <inkml:brushProperty name="width" value="0.025" units="cm"/>
      <inkml:brushProperty name="height" value="0.025" units="cm"/>
      <inkml:brushProperty name="ignorePressure" value="1"/>
    </inkml:brush>
  </inkml:definitions>
  <inkml:trace contextRef="#ctx0" brushRef="#br0">0 537,'1'1,"-1"0,1 1,0-1,-1 0,1 1,0-1,0 0,0 0,0 0,0 0,0 0,0 0,0 0,0 0,1 0,-1 0,0-1,2 3,26 10,-26-12,0 0,0 0,0 0,1-1,-1 1,0-1,0 0,0 0,0 0,0 0,0 0,0-1,1 1,-2-1,1 0,0 0,1 0,-1 0,2-2,1-1,-1 0,0-1,0 0,-1 0,1 0,0 0,-1 0,1-3,-2 4,-1 1,1 1,0-1,0 1,0 0,0 0,1 0,-1 0,1 0,0 1,-1-1,1 1,0 0,-1 0,1 0,0 1,0-1,0 1,16-1,-1 0,2 2,1 0,7 1,-25-2,5 1,1-1,-1 0,0-1,0 0,0 0,4-2,-10 2,1 0,-1-1,0 1,0-2,0 1,0 0,-1 0,1 0,0-1,0 1,-1 0,1-1,-1 0,0 0,0 0,-1 0,1 0,0-2,6-12,-1-1,-1-1,1 0,-2 0,-1 0,-1-1,1-15,-1-33,-3-41,-1 56,1 47,0 2,0-1,0 1,-1-1,1 0,-1 1,0-1,0 0,-4 3,1 9,0 11,-16 147,16-141,1-1,1 2,1-2,1 1,2 9,-2-31,0 0,0-1,0 1,0 0,0-1,1 1,-1 0,0-1,1 1,0-1,-1 1,1-1,0 2,-1-2,1 1,0-1,0 0,0 0,1 1,-1-1,0 0,0 0,1 0,-1 0,0 0,1 0,-1-1,1 1,0 0,1 0,3-1,-1 0,0 0,0-1,0 1,0-1,2 0,-2-1,4-1,34-5,-41 7,0 1,-1 0,1 0,0 0,-1 1,1-1,0 0,-1 1,1-1,-1 1,1 0,0-1,-1 1,2 0,-2 0,0 0,1 0,-1 0,0 0,0 0,1 1,3 6,1 0,-1 2,-1-1,0 0,0 1,-1 0,1 0,0 5,0 0,0 0,2-1,2 7,-5-16,-1-1,1 0,0 1,1 0,-1-1,0-1,1 1,0-1,0 1,0-1,0 0,2 1,25 15,0 0,-2 2,0 2,-18-13,0 0,-1 0,0 1,-1 1,0-1,-1 1,0 1,5 12,-6-11,25 64,-30-73,-1 0,1 0,-1 0,0 0,0 2,-1-2,0 0,0 0,0 1,0-1,-1 0,0 1,-1 2,1-5,-1 0,0-1,0 1,0 0,0-1,0 1,0-1,-1 1,1-1,-1 0,0 1,1-2,-1 1,0 0,-1-1,1 0,0 1,-1-1,1-1,0 1,0 0,-1-1,-1 1,-14 0,2 1,-2-2,-15-2,29 2,-15-3,2 0,-2-1,2-1,-1-2,2 1,-2-2,2 0,0-1,0-1,1 0,0-1,1-2,1 1,-5-5,15 14,1-2,-1 1,1 0,0 0,0 0,1 0,-1-1,1 1,0-1,-1-1,2 1,-1 1,1-1,0 0,0 0,1 0,-1-1,1 1,0 0,1-1,-1 1,1 0,1-4,1-2,1 1,0 0,1-1,-1 1,1 1,1 0,0 0,0-1,2 2,4-6,23-18,1 1,0 2,2 3,2 0,28-12,61-41,-19 8,-100 61,-14 5,-20 4,6 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17T15:01:35.552"/>
    </inkml:context>
    <inkml:brush xml:id="br0">
      <inkml:brushProperty name="width" value="0.025" units="cm"/>
      <inkml:brushProperty name="height" value="0.025" units="cm"/>
      <inkml:brushProperty name="ignorePressure" value="1"/>
    </inkml:brush>
  </inkml:definitions>
  <inkml:trace contextRef="#ctx0" brushRef="#br0">0 0,'45'18,"1"1,11 4,-4-12,-37-9,0 1,-1 1,0 0,0 1,10 5,-21-8,0 0,0 1,0 0,0 0,1 0,-2 1,1-1,-1 1,0-1,0 1,0 0,-1 1,1-1,-1 0,0 1,0-1,0 1,-1-1,1 2,-1 1,4 26,-2 0,-1 1,-1 0,-2-1,-2 8,-1 45,4 238,-1-427,3-122,0 206,1-1,2 0,-1 1,2 0,0 1,1-1,2-2,5-10,3 2,0-1,16-17,-25 35,1 1,0 1,2-1,9-7,-17 16,0-1,0 1,0-2,1 2,-1 0,1 1,-1-1,2 0,-1 1,0 0,0 0,0 0,0 0,0 1,0 0,0-1,0 1,3 1,-5 0,2 0,-2 0,0 0,0 0,0 0,-1 1,1-1,0 1,0-1,-1 1,1 1,-1-1,1 0,-1 0,0 0,0 0,0 0,0 0,0 0,0 1,16 53,-12-38,22 68,-13-41,0-2,-3 3,4 39,-9-27,1-6,-3 0,-1 15,-3-95,2-1,0 0,2 1,2-1,0 1,2 0,0 2,2-1,8-13,21-31,3-2,-27 51,0 0,0 2,3 0,-1 1,9-5,-23 22,1-3,1 1,-1 0,1 0,0 1,1 0,2-1,-7 3,0 1,0 0,0 0,0-1,-1 1,1 0,0 0,1 0,-1 0,0 0,0 0,0 0,-1 0,1 1,0-1,0 0,0 1,0-1,-1 0,1 1,0-1,0 1,-1-1,1 1,0-1,-1 1,1 0,0-1,-1 1,1 0,-1-1,1 1,-1 0,1 0,-1-1,0 1,1 0,-1 0,0 0,0 0,0 0,0-1,0 1,1 0,-1 0,-1 1,8 31,1 13,2-1,16 40,-21-65,0 0,-1 0,0 1,-2-1,0 3,-1-2,1-1,2-1,0 1,1-1,3 10,-2-15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BB171-9833-4F50-8A22-73CF7F53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19847</Words>
  <Characters>112661</Characters>
  <Application>Microsoft Office Word</Application>
  <DocSecurity>0</DocSecurity>
  <Lines>2560</Lines>
  <Paragraphs>1162</Paragraphs>
  <ScaleCrop>false</ScaleCrop>
  <HeadingPairs>
    <vt:vector size="2" baseType="variant">
      <vt:variant>
        <vt:lpstr>Title</vt:lpstr>
      </vt:variant>
      <vt:variant>
        <vt:i4>1</vt:i4>
      </vt:variant>
    </vt:vector>
  </HeadingPairs>
  <TitlesOfParts>
    <vt:vector size="1" baseType="lpstr">
      <vt:lpstr/>
    </vt:vector>
  </TitlesOfParts>
  <Company>McGlinchey Stafford</Company>
  <LinksUpToDate>false</LinksUpToDate>
  <CharactersWithSpaces>131346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McGlinchey Stafford</dc:creator>
  <cp:keywords/>
  <cp:lastModifiedBy>Maleigh Coffey</cp:lastModifiedBy>
  <cp:revision>3</cp:revision>
  <cp:lastPrinted>2024-12-18T16:05:00Z</cp:lastPrinted>
  <dcterms:created xsi:type="dcterms:W3CDTF">2025-03-31T14:46:00Z</dcterms:created>
  <dcterms:modified xsi:type="dcterms:W3CDTF">2025-03-31T14:49:00Z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9efb32d6fee2bed65bad78d460b24d304050c31428be7333cf1d370dffcaf28e</vt:lpwstr>
  </property>
  <property fmtid="{D5CDD505-2E9C-101B-9397-08002B2CF9AE}" pid="3" name="ndDocumentId">
    <vt:lpwstr>4905-4354-9443</vt:lpwstr>
  </property>
</Properties>
</file>